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909" w:rsidRPr="00A577F3" w:rsidRDefault="001A4909" w:rsidP="001A4909">
      <w:pPr>
        <w:spacing w:after="60"/>
        <w:jc w:val="center"/>
        <w:outlineLvl w:val="0"/>
        <w:rPr>
          <w:rFonts w:cs="Tahoma"/>
          <w:b/>
          <w:sz w:val="26"/>
          <w:szCs w:val="26"/>
          <w:u w:val="double"/>
          <w:lang w:val="el-GR"/>
        </w:rPr>
      </w:pPr>
      <w:bookmarkStart w:id="0" w:name="_GoBack"/>
      <w:bookmarkEnd w:id="0"/>
      <w:r>
        <w:rPr>
          <w:rFonts w:cs="Tahoma"/>
          <w:b/>
          <w:sz w:val="26"/>
          <w:szCs w:val="26"/>
          <w:u w:val="double"/>
          <w:lang w:val="el-GR"/>
        </w:rPr>
        <w:t>ΜΕΡΟΣ</w:t>
      </w:r>
      <w:r w:rsidRPr="00A577F3">
        <w:rPr>
          <w:rFonts w:cs="Tahoma"/>
          <w:b/>
          <w:sz w:val="26"/>
          <w:szCs w:val="26"/>
          <w:u w:val="double"/>
          <w:lang w:val="el-GR"/>
        </w:rPr>
        <w:t xml:space="preserve"> Ε΄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5"/>
        <w:gridCol w:w="1588"/>
        <w:gridCol w:w="1203"/>
        <w:gridCol w:w="1384"/>
      </w:tblGrid>
      <w:tr w:rsidR="001A4909" w:rsidRPr="00B83F25" w:rsidTr="000F6811">
        <w:trPr>
          <w:tblHeader/>
        </w:trPr>
        <w:tc>
          <w:tcPr>
            <w:tcW w:w="2865" w:type="pct"/>
          </w:tcPr>
          <w:p w:rsidR="001A4909" w:rsidRPr="00B83F25" w:rsidRDefault="001A4909" w:rsidP="000F6811">
            <w:pPr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>Γενικοί όροι:</w:t>
            </w:r>
          </w:p>
        </w:tc>
        <w:tc>
          <w:tcPr>
            <w:tcW w:w="793" w:type="pct"/>
            <w:vAlign w:val="bottom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>Υποχρεωτικός</w:t>
            </w:r>
          </w:p>
        </w:tc>
        <w:tc>
          <w:tcPr>
            <w:tcW w:w="615" w:type="pct"/>
            <w:vAlign w:val="bottom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>Απάντηση</w:t>
            </w:r>
          </w:p>
        </w:tc>
        <w:tc>
          <w:tcPr>
            <w:tcW w:w="727" w:type="pct"/>
            <w:vAlign w:val="bottom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>Παραπομπή</w:t>
            </w:r>
          </w:p>
        </w:tc>
      </w:tr>
      <w:tr w:rsidR="001A4909" w:rsidRPr="00B83F25" w:rsidTr="000F6811">
        <w:tc>
          <w:tcPr>
            <w:tcW w:w="2865" w:type="pct"/>
            <w:vAlign w:val="center"/>
          </w:tcPr>
          <w:p w:rsidR="001A4909" w:rsidRPr="00B83F25" w:rsidRDefault="001A4909" w:rsidP="001A4909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 xml:space="preserve">Οι υποψήφιοι προμηθευτές να είναι πιστοποιημένοι σύμφωνα με το πρότυπο ISO 9001:2008 </w:t>
            </w:r>
            <w:r>
              <w:rPr>
                <w:rFonts w:ascii="Arial Narrow" w:hAnsi="Arial Narrow" w:cs="Arial"/>
                <w:sz w:val="24"/>
                <w:szCs w:val="24"/>
                <w:lang w:val="el-GR"/>
              </w:rPr>
              <w:t xml:space="preserve">(ή νεότερη έκδοση) </w:t>
            </w: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από αρμοδίους διαπιστευμένους φορείς πιστοποίησης συστημάτων διαχείρισης ποιότητας.</w:t>
            </w:r>
          </w:p>
        </w:tc>
        <w:tc>
          <w:tcPr>
            <w:tcW w:w="793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15" w:type="pct"/>
            <w:vAlign w:val="center"/>
          </w:tcPr>
          <w:p w:rsidR="001A4909" w:rsidRPr="00B83F25" w:rsidRDefault="001A4909" w:rsidP="000F6811">
            <w:pPr>
              <w:jc w:val="both"/>
              <w:rPr>
                <w:rFonts w:ascii="Arial Narrow" w:hAnsi="Arial Narrow" w:cs="Arial"/>
                <w:sz w:val="24"/>
                <w:szCs w:val="24"/>
                <w:lang w:val="el-GR"/>
              </w:rPr>
            </w:pPr>
          </w:p>
        </w:tc>
        <w:tc>
          <w:tcPr>
            <w:tcW w:w="727" w:type="pct"/>
            <w:vAlign w:val="center"/>
          </w:tcPr>
          <w:p w:rsidR="001A4909" w:rsidRPr="00B83F25" w:rsidRDefault="001A4909" w:rsidP="000F6811">
            <w:pPr>
              <w:jc w:val="both"/>
              <w:rPr>
                <w:rFonts w:ascii="Arial Narrow" w:hAnsi="Arial Narrow" w:cs="Arial"/>
                <w:sz w:val="24"/>
                <w:szCs w:val="24"/>
                <w:lang w:val="el-GR"/>
              </w:rPr>
            </w:pPr>
          </w:p>
        </w:tc>
      </w:tr>
      <w:tr w:rsidR="001A4909" w:rsidRPr="00B83F25" w:rsidTr="000F6811">
        <w:tc>
          <w:tcPr>
            <w:tcW w:w="2865" w:type="pct"/>
          </w:tcPr>
          <w:p w:rsidR="001A4909" w:rsidRPr="00B83F25" w:rsidRDefault="001A4909" w:rsidP="001A4909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 xml:space="preserve">Οι υποψήφιοι προμηθευτές να πληρούν τα προβλεπόμενα στην Υ.Α. ΔΥ8δ / Γ.Π. οικ. 1348/07-01-2004 (ΦΕΚ 32 /Β΄/16-01-2004) «Αρχές και κατευθυντήριες γραμμές ορθής πρακτικής διανομής </w:t>
            </w:r>
            <w:proofErr w:type="spellStart"/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ιατροτεχνολογικών</w:t>
            </w:r>
            <w:proofErr w:type="spellEnd"/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 xml:space="preserve"> προϊόντων», όπως αυτή κάθε φορά ισχύει, για τις εταιρίες διακίνησης </w:t>
            </w:r>
            <w:proofErr w:type="spellStart"/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ιατροτεχνολογικών</w:t>
            </w:r>
            <w:proofErr w:type="spellEnd"/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 xml:space="preserve"> προϊόντων.</w:t>
            </w:r>
          </w:p>
        </w:tc>
        <w:tc>
          <w:tcPr>
            <w:tcW w:w="793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15" w:type="pct"/>
            <w:vAlign w:val="center"/>
          </w:tcPr>
          <w:p w:rsidR="001A4909" w:rsidRPr="00B83F25" w:rsidRDefault="001A4909" w:rsidP="000F6811">
            <w:pPr>
              <w:jc w:val="both"/>
              <w:rPr>
                <w:rFonts w:ascii="Arial Narrow" w:hAnsi="Arial Narrow" w:cs="Arial"/>
                <w:sz w:val="24"/>
                <w:szCs w:val="24"/>
                <w:lang w:val="el-GR"/>
              </w:rPr>
            </w:pPr>
          </w:p>
        </w:tc>
        <w:tc>
          <w:tcPr>
            <w:tcW w:w="727" w:type="pct"/>
            <w:vAlign w:val="center"/>
          </w:tcPr>
          <w:p w:rsidR="001A4909" w:rsidRPr="00B83F25" w:rsidRDefault="001A4909" w:rsidP="000F6811">
            <w:pPr>
              <w:jc w:val="both"/>
              <w:rPr>
                <w:rFonts w:ascii="Arial Narrow" w:hAnsi="Arial Narrow" w:cs="Arial"/>
                <w:sz w:val="24"/>
                <w:szCs w:val="24"/>
                <w:lang w:val="el-GR"/>
              </w:rPr>
            </w:pPr>
          </w:p>
        </w:tc>
      </w:tr>
      <w:tr w:rsidR="001A4909" w:rsidRPr="00B83F25" w:rsidTr="000F6811">
        <w:tc>
          <w:tcPr>
            <w:tcW w:w="2865" w:type="pct"/>
          </w:tcPr>
          <w:p w:rsidR="001A4909" w:rsidRPr="00B83F25" w:rsidRDefault="001A4909" w:rsidP="001A4909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Τα είδη 1, 2 και 5 θα πρέπει να είναι κατασκευασμένα σύμφωνα με τα πρότυπα της Ευρωπαϊκής Ένωσης, όπου αυτά υπάρχουν, και να φέρουν υποχρεωτικά τη σήμανση CE σύμφωνα με την οδηγία 93/42/ΕΟΚ.</w:t>
            </w:r>
          </w:p>
        </w:tc>
        <w:tc>
          <w:tcPr>
            <w:tcW w:w="793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15" w:type="pct"/>
            <w:vAlign w:val="center"/>
          </w:tcPr>
          <w:p w:rsidR="001A4909" w:rsidRPr="00B83F25" w:rsidRDefault="001A4909" w:rsidP="000F6811">
            <w:pPr>
              <w:jc w:val="both"/>
              <w:rPr>
                <w:rFonts w:ascii="Arial Narrow" w:hAnsi="Arial Narrow" w:cs="Arial"/>
                <w:sz w:val="24"/>
                <w:szCs w:val="24"/>
                <w:lang w:val="el-GR"/>
              </w:rPr>
            </w:pPr>
          </w:p>
        </w:tc>
        <w:tc>
          <w:tcPr>
            <w:tcW w:w="727" w:type="pct"/>
            <w:vAlign w:val="center"/>
          </w:tcPr>
          <w:p w:rsidR="001A4909" w:rsidRPr="00B83F25" w:rsidRDefault="001A4909" w:rsidP="000F6811">
            <w:pPr>
              <w:jc w:val="both"/>
              <w:rPr>
                <w:rFonts w:ascii="Arial Narrow" w:hAnsi="Arial Narrow" w:cs="Arial"/>
                <w:sz w:val="24"/>
                <w:szCs w:val="24"/>
                <w:lang w:val="el-GR"/>
              </w:rPr>
            </w:pPr>
          </w:p>
        </w:tc>
      </w:tr>
      <w:tr w:rsidR="001A4909" w:rsidRPr="00B83F25" w:rsidTr="000F6811">
        <w:tc>
          <w:tcPr>
            <w:tcW w:w="2865" w:type="pct"/>
            <w:vAlign w:val="center"/>
          </w:tcPr>
          <w:p w:rsidR="001A4909" w:rsidRPr="00B83F25" w:rsidRDefault="001A4909" w:rsidP="001A4909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 xml:space="preserve">Οι διαγωνιζόμενοι είναι υποχρεωμένοι, σύμφωνα με τις υποδείξεις (τόπος, χρόνος, ποσότητα – έως δύο </w:t>
            </w:r>
            <w:proofErr w:type="spellStart"/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τμχ</w:t>
            </w:r>
            <w:proofErr w:type="spellEnd"/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 xml:space="preserve">) της Επιτροπής Αξιολόγησης των Τεχνικών Προσφορών (ΕΑΤΠ), να υποβάλλουν το αργότερο σε τρεις (3) εργάσιμες ημέρες από την υποβολή της προσφοράς </w:t>
            </w:r>
            <w:r w:rsidRPr="00B83F25">
              <w:rPr>
                <w:rFonts w:ascii="Arial Narrow" w:hAnsi="Arial Narrow" w:cs="Arial"/>
                <w:b/>
                <w:sz w:val="24"/>
                <w:szCs w:val="24"/>
                <w:u w:val="single"/>
                <w:lang w:val="el-GR"/>
              </w:rPr>
              <w:t>δείγματα για τα είδη με α/α 3, 4 και 5.</w:t>
            </w:r>
          </w:p>
        </w:tc>
        <w:tc>
          <w:tcPr>
            <w:tcW w:w="793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15" w:type="pct"/>
            <w:vAlign w:val="center"/>
          </w:tcPr>
          <w:p w:rsidR="001A4909" w:rsidRPr="00B83F25" w:rsidRDefault="001A4909" w:rsidP="000F6811">
            <w:pPr>
              <w:jc w:val="both"/>
              <w:rPr>
                <w:rFonts w:ascii="Arial Narrow" w:hAnsi="Arial Narrow" w:cs="Arial"/>
                <w:sz w:val="24"/>
                <w:szCs w:val="24"/>
                <w:lang w:val="el-GR"/>
              </w:rPr>
            </w:pPr>
          </w:p>
        </w:tc>
        <w:tc>
          <w:tcPr>
            <w:tcW w:w="727" w:type="pct"/>
            <w:vAlign w:val="center"/>
          </w:tcPr>
          <w:p w:rsidR="001A4909" w:rsidRPr="00B83F25" w:rsidRDefault="001A4909" w:rsidP="000F6811">
            <w:pPr>
              <w:jc w:val="both"/>
              <w:rPr>
                <w:rFonts w:ascii="Arial Narrow" w:hAnsi="Arial Narrow" w:cs="Arial"/>
                <w:sz w:val="24"/>
                <w:szCs w:val="24"/>
                <w:lang w:val="el-GR"/>
              </w:rPr>
            </w:pPr>
          </w:p>
        </w:tc>
      </w:tr>
      <w:tr w:rsidR="001A4909" w:rsidRPr="00B83F25" w:rsidTr="000F6811">
        <w:tc>
          <w:tcPr>
            <w:tcW w:w="2865" w:type="pct"/>
            <w:vAlign w:val="center"/>
          </w:tcPr>
          <w:p w:rsidR="001A4909" w:rsidRPr="00B83F25" w:rsidRDefault="001A4909" w:rsidP="001A4909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 xml:space="preserve">Τα προϊόντα θα παραδίδονται το αργότερο σε ένα μήνα από την παραγγελία τους, η οποία θα δίνεται από τα αρμόδια όργανα που ορίζει το Ι.ΙΒ.Ε.Α.Α με οποιοδήποτε μέσο (τηλεφωνικά, με τηλεομοιοτυπία, ηλεκτρονικό μήνυμα </w:t>
            </w:r>
            <w:proofErr w:type="spellStart"/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κλπ</w:t>
            </w:r>
            <w:proofErr w:type="spellEnd"/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).</w:t>
            </w:r>
          </w:p>
        </w:tc>
        <w:tc>
          <w:tcPr>
            <w:tcW w:w="793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15" w:type="pct"/>
            <w:vAlign w:val="center"/>
          </w:tcPr>
          <w:p w:rsidR="001A4909" w:rsidRPr="00B83F25" w:rsidRDefault="001A4909" w:rsidP="000F6811">
            <w:pPr>
              <w:jc w:val="both"/>
              <w:rPr>
                <w:rFonts w:ascii="Arial Narrow" w:hAnsi="Arial Narrow" w:cs="Arial"/>
                <w:sz w:val="24"/>
                <w:szCs w:val="24"/>
                <w:lang w:val="el-GR"/>
              </w:rPr>
            </w:pPr>
          </w:p>
        </w:tc>
        <w:tc>
          <w:tcPr>
            <w:tcW w:w="727" w:type="pct"/>
            <w:vAlign w:val="center"/>
          </w:tcPr>
          <w:p w:rsidR="001A4909" w:rsidRPr="00B83F25" w:rsidRDefault="001A4909" w:rsidP="000F6811">
            <w:pPr>
              <w:jc w:val="both"/>
              <w:rPr>
                <w:rFonts w:ascii="Arial Narrow" w:hAnsi="Arial Narrow" w:cs="Arial"/>
                <w:sz w:val="24"/>
                <w:szCs w:val="24"/>
                <w:lang w:val="el-GR"/>
              </w:rPr>
            </w:pPr>
          </w:p>
        </w:tc>
      </w:tr>
      <w:tr w:rsidR="001A4909" w:rsidRPr="00B83F25" w:rsidTr="000F6811">
        <w:tc>
          <w:tcPr>
            <w:tcW w:w="2865" w:type="pct"/>
            <w:vAlign w:val="center"/>
          </w:tcPr>
          <w:p w:rsidR="001A4909" w:rsidRPr="00B83F25" w:rsidRDefault="001A4909" w:rsidP="001A4909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Η ημερομηνία λήξης των προϊόντων θα απέχει τουλάχιστον έξι μήνες από την ημερομηνία παράδοσής τους.</w:t>
            </w:r>
          </w:p>
        </w:tc>
        <w:tc>
          <w:tcPr>
            <w:tcW w:w="793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15" w:type="pct"/>
            <w:vAlign w:val="center"/>
          </w:tcPr>
          <w:p w:rsidR="001A4909" w:rsidRPr="00B83F25" w:rsidRDefault="001A4909" w:rsidP="000F6811">
            <w:pPr>
              <w:jc w:val="both"/>
              <w:rPr>
                <w:rFonts w:ascii="Arial Narrow" w:hAnsi="Arial Narrow" w:cs="Arial"/>
                <w:sz w:val="24"/>
                <w:szCs w:val="24"/>
                <w:lang w:val="el-GR"/>
              </w:rPr>
            </w:pPr>
          </w:p>
        </w:tc>
        <w:tc>
          <w:tcPr>
            <w:tcW w:w="727" w:type="pct"/>
            <w:vAlign w:val="center"/>
          </w:tcPr>
          <w:p w:rsidR="001A4909" w:rsidRPr="00B83F25" w:rsidRDefault="001A4909" w:rsidP="000F6811">
            <w:pPr>
              <w:jc w:val="both"/>
              <w:rPr>
                <w:rFonts w:ascii="Arial Narrow" w:hAnsi="Arial Narrow" w:cs="Arial"/>
                <w:sz w:val="24"/>
                <w:szCs w:val="24"/>
                <w:lang w:val="el-GR"/>
              </w:rPr>
            </w:pPr>
          </w:p>
        </w:tc>
      </w:tr>
      <w:tr w:rsidR="001A4909" w:rsidRPr="00B83F25" w:rsidTr="000F6811">
        <w:tc>
          <w:tcPr>
            <w:tcW w:w="2865" w:type="pct"/>
            <w:vAlign w:val="center"/>
          </w:tcPr>
          <w:p w:rsidR="001A4909" w:rsidRPr="00B83F25" w:rsidRDefault="001A4909" w:rsidP="001A4909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Τα προϊόντα που κατά την παράδοσή τους δεν πληρούν κατά τρόπο εμφανή τα προβλεπόμενα στη διακήρυξη δεν γίνονται δεκτά, επιστρέφονται αμέσως και ο προμηθευτής είναι υποχρεωμένος να προβεί αμέσως σε αντικατάστασή τους.</w:t>
            </w:r>
          </w:p>
        </w:tc>
        <w:tc>
          <w:tcPr>
            <w:tcW w:w="793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15" w:type="pct"/>
            <w:vAlign w:val="center"/>
          </w:tcPr>
          <w:p w:rsidR="001A4909" w:rsidRPr="00B83F25" w:rsidRDefault="001A4909" w:rsidP="000F6811">
            <w:pPr>
              <w:jc w:val="both"/>
              <w:rPr>
                <w:rFonts w:ascii="Arial Narrow" w:hAnsi="Arial Narrow" w:cs="Arial"/>
                <w:sz w:val="24"/>
                <w:szCs w:val="24"/>
                <w:lang w:val="el-GR"/>
              </w:rPr>
            </w:pPr>
          </w:p>
        </w:tc>
        <w:tc>
          <w:tcPr>
            <w:tcW w:w="727" w:type="pct"/>
            <w:vAlign w:val="center"/>
          </w:tcPr>
          <w:p w:rsidR="001A4909" w:rsidRPr="00B83F25" w:rsidRDefault="001A4909" w:rsidP="000F6811">
            <w:pPr>
              <w:jc w:val="both"/>
              <w:rPr>
                <w:rFonts w:ascii="Arial Narrow" w:hAnsi="Arial Narrow" w:cs="Arial"/>
                <w:sz w:val="24"/>
                <w:szCs w:val="24"/>
                <w:lang w:val="el-GR"/>
              </w:rPr>
            </w:pPr>
          </w:p>
        </w:tc>
      </w:tr>
      <w:tr w:rsidR="001A4909" w:rsidRPr="00B83F25" w:rsidTr="000F6811">
        <w:tc>
          <w:tcPr>
            <w:tcW w:w="2865" w:type="pct"/>
            <w:vAlign w:val="center"/>
          </w:tcPr>
          <w:p w:rsidR="001A4909" w:rsidRPr="00B83F25" w:rsidRDefault="001A4909" w:rsidP="001A4909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 xml:space="preserve">Οι προμηθευτές των ειδών 1 και 2, κατά τη διάρκεια της σύμβασης, θα διαθέσουν στο </w:t>
            </w: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lastRenderedPageBreak/>
              <w:t>Ι.ΙΒ.Ε.Α.Α για χρήση με αυτά και τον αναγκαίο εξοπλισμό ο οποίος θα πρέπει να καλύπτει τις παρακάτω προδιαγραφές:</w:t>
            </w:r>
          </w:p>
        </w:tc>
        <w:tc>
          <w:tcPr>
            <w:tcW w:w="793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lastRenderedPageBreak/>
              <w:t>Ναι</w:t>
            </w:r>
          </w:p>
        </w:tc>
        <w:tc>
          <w:tcPr>
            <w:tcW w:w="615" w:type="pct"/>
            <w:vAlign w:val="center"/>
          </w:tcPr>
          <w:p w:rsidR="001A4909" w:rsidRPr="00B83F25" w:rsidRDefault="001A4909" w:rsidP="000F6811">
            <w:pPr>
              <w:jc w:val="both"/>
              <w:rPr>
                <w:rFonts w:ascii="Arial Narrow" w:hAnsi="Arial Narrow" w:cs="Arial"/>
                <w:sz w:val="24"/>
                <w:szCs w:val="24"/>
                <w:lang w:val="el-GR"/>
              </w:rPr>
            </w:pPr>
          </w:p>
        </w:tc>
        <w:tc>
          <w:tcPr>
            <w:tcW w:w="727" w:type="pct"/>
            <w:vAlign w:val="center"/>
          </w:tcPr>
          <w:p w:rsidR="001A4909" w:rsidRPr="00B83F25" w:rsidRDefault="001A4909" w:rsidP="000F6811">
            <w:pPr>
              <w:jc w:val="both"/>
              <w:rPr>
                <w:rFonts w:ascii="Arial Narrow" w:hAnsi="Arial Narrow" w:cs="Arial"/>
                <w:sz w:val="24"/>
                <w:szCs w:val="24"/>
                <w:lang w:val="el-GR"/>
              </w:rPr>
            </w:pPr>
          </w:p>
        </w:tc>
      </w:tr>
    </w:tbl>
    <w:p w:rsidR="001A4909" w:rsidRPr="00B83F25" w:rsidRDefault="001A4909" w:rsidP="001A4909">
      <w:pPr>
        <w:rPr>
          <w:rFonts w:ascii="Arial Narrow" w:hAnsi="Arial Narrow" w:cs="Arial"/>
          <w:sz w:val="24"/>
          <w:szCs w:val="24"/>
          <w:lang w:val="el-GR"/>
        </w:rPr>
      </w:pPr>
    </w:p>
    <w:tbl>
      <w:tblPr>
        <w:tblW w:w="5065" w:type="pct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8"/>
        <w:gridCol w:w="4497"/>
        <w:gridCol w:w="1497"/>
        <w:gridCol w:w="1162"/>
        <w:gridCol w:w="1228"/>
      </w:tblGrid>
      <w:tr w:rsidR="001A4909" w:rsidRPr="00B83F25" w:rsidTr="000F6811">
        <w:trPr>
          <w:trHeight w:val="35"/>
          <w:tblHeader/>
        </w:trPr>
        <w:tc>
          <w:tcPr>
            <w:tcW w:w="217" w:type="pct"/>
            <w:tcBorders>
              <w:bottom w:val="nil"/>
            </w:tcBorders>
            <w:vAlign w:val="bottom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>α/α</w:t>
            </w:r>
          </w:p>
        </w:tc>
        <w:tc>
          <w:tcPr>
            <w:tcW w:w="2584" w:type="pct"/>
            <w:tcBorders>
              <w:bottom w:val="nil"/>
            </w:tcBorders>
            <w:vAlign w:val="bottom"/>
          </w:tcPr>
          <w:p w:rsidR="001A4909" w:rsidRPr="00B83F25" w:rsidRDefault="001A4909" w:rsidP="000F6811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b/>
                <w:color w:val="000000"/>
                <w:sz w:val="24"/>
                <w:szCs w:val="24"/>
                <w:lang w:val="el-GR"/>
              </w:rPr>
              <w:t>Προδιαγραφές συνοδού εξοπλισμού</w:t>
            </w:r>
          </w:p>
        </w:tc>
        <w:tc>
          <w:tcPr>
            <w:tcW w:w="868" w:type="pct"/>
            <w:tcBorders>
              <w:bottom w:val="nil"/>
            </w:tcBorders>
            <w:vAlign w:val="bottom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676" w:type="pct"/>
            <w:tcBorders>
              <w:bottom w:val="nil"/>
            </w:tcBorders>
            <w:vAlign w:val="bottom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656" w:type="pct"/>
            <w:tcBorders>
              <w:bottom w:val="nil"/>
            </w:tcBorders>
            <w:vAlign w:val="bottom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</w:tr>
      <w:tr w:rsidR="001A4909" w:rsidRPr="00B83F25" w:rsidTr="000F6811">
        <w:trPr>
          <w:trHeight w:val="75"/>
          <w:tblHeader/>
        </w:trPr>
        <w:tc>
          <w:tcPr>
            <w:tcW w:w="217" w:type="pct"/>
            <w:tcBorders>
              <w:top w:val="nil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2584" w:type="pct"/>
            <w:tcBorders>
              <w:top w:val="nil"/>
            </w:tcBorders>
            <w:vAlign w:val="center"/>
          </w:tcPr>
          <w:p w:rsidR="001A4909" w:rsidRPr="00B83F25" w:rsidRDefault="001A4909" w:rsidP="000F6811">
            <w:pPr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 xml:space="preserve">Αυτόματου συστήματος μείωσης όγκου </w:t>
            </w:r>
            <w:proofErr w:type="spellStart"/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>ομφαλοπλακουντιακού</w:t>
            </w:r>
            <w:proofErr w:type="spellEnd"/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 xml:space="preserve"> αίματος.</w:t>
            </w:r>
          </w:p>
        </w:tc>
        <w:tc>
          <w:tcPr>
            <w:tcW w:w="868" w:type="pct"/>
            <w:tcBorders>
              <w:top w:val="nil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>Υποχρεωτικές</w:t>
            </w:r>
          </w:p>
        </w:tc>
        <w:tc>
          <w:tcPr>
            <w:tcW w:w="676" w:type="pct"/>
            <w:tcBorders>
              <w:top w:val="nil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>Απάντηση</w:t>
            </w:r>
          </w:p>
        </w:tc>
        <w:tc>
          <w:tcPr>
            <w:tcW w:w="656" w:type="pct"/>
            <w:tcBorders>
              <w:top w:val="nil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>Παραπομπή</w:t>
            </w:r>
          </w:p>
        </w:tc>
      </w:tr>
      <w:tr w:rsidR="001A4909" w:rsidRPr="00B83F25" w:rsidTr="000F6811">
        <w:trPr>
          <w:trHeight w:val="75"/>
        </w:trPr>
        <w:tc>
          <w:tcPr>
            <w:tcW w:w="217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>1</w:t>
            </w:r>
          </w:p>
        </w:tc>
        <w:tc>
          <w:tcPr>
            <w:tcW w:w="2584" w:type="pct"/>
            <w:vAlign w:val="center"/>
          </w:tcPr>
          <w:p w:rsidR="001A4909" w:rsidRPr="00B83F25" w:rsidRDefault="001A4909" w:rsidP="000F6811">
            <w:pPr>
              <w:spacing w:after="120"/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Πλήρως αυτοματοποιημένος και φορητός κυτταρικός διαχωριστής τελευταίας τεχνολογίας</w:t>
            </w:r>
          </w:p>
        </w:tc>
        <w:tc>
          <w:tcPr>
            <w:tcW w:w="868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76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656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</w:tr>
      <w:tr w:rsidR="001A4909" w:rsidRPr="00B83F25" w:rsidTr="000F6811">
        <w:trPr>
          <w:trHeight w:val="75"/>
        </w:trPr>
        <w:tc>
          <w:tcPr>
            <w:tcW w:w="217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>2</w:t>
            </w:r>
          </w:p>
        </w:tc>
        <w:tc>
          <w:tcPr>
            <w:tcW w:w="2584" w:type="pct"/>
            <w:vAlign w:val="center"/>
          </w:tcPr>
          <w:p w:rsidR="001A4909" w:rsidRPr="00B83F25" w:rsidRDefault="001A4909" w:rsidP="000F6811">
            <w:pPr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Να λειτουργεί με αποστειρωμένα αναλώσιμα κλειστά συστήματα ασκών με ενσωματωμένο κώδωνα για αποτελεσματική και σταθερά ποιοτική επεξεργασία μοσχευμάτων από ομφαλικό αίμα, μυελό των οστών και περιφερικό αίμα.</w:t>
            </w:r>
          </w:p>
        </w:tc>
        <w:tc>
          <w:tcPr>
            <w:tcW w:w="868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76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656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</w:tr>
      <w:tr w:rsidR="001A4909" w:rsidRPr="00B83F25" w:rsidTr="000F6811">
        <w:trPr>
          <w:trHeight w:val="75"/>
        </w:trPr>
        <w:tc>
          <w:tcPr>
            <w:tcW w:w="217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>3</w:t>
            </w:r>
          </w:p>
        </w:tc>
        <w:tc>
          <w:tcPr>
            <w:tcW w:w="2584" w:type="pct"/>
            <w:vAlign w:val="center"/>
          </w:tcPr>
          <w:p w:rsidR="001A4909" w:rsidRPr="00B83F25" w:rsidRDefault="001A4909" w:rsidP="000F6811">
            <w:pPr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Να  πληροί και να καλύπτει τις ανάγκες κάθε σύγχρονης μονάδας επεξεργασίας μοσχευμάτων παρέχοντας:</w:t>
            </w:r>
          </w:p>
          <w:p w:rsidR="001A4909" w:rsidRPr="00B83F25" w:rsidRDefault="001A4909" w:rsidP="001A490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416" w:hanging="325"/>
              <w:rPr>
                <w:rFonts w:ascii="Arial Narrow" w:hAnsi="Arial Narrow" w:cs="Arial"/>
                <w:sz w:val="24"/>
                <w:szCs w:val="24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</w:rPr>
              <w:t>Σταθερές και υψηλές ανακτήσεις κυτταρικών πληθυσμών.</w:t>
            </w:r>
          </w:p>
          <w:p w:rsidR="001A4909" w:rsidRPr="00B83F25" w:rsidRDefault="001A4909" w:rsidP="001A490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416" w:hanging="325"/>
              <w:rPr>
                <w:rFonts w:ascii="Arial Narrow" w:hAnsi="Arial Narrow" w:cs="Arial"/>
                <w:sz w:val="24"/>
                <w:szCs w:val="24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</w:rPr>
              <w:t xml:space="preserve">Εύκολη και ασφαλή επεξεργασία. </w:t>
            </w:r>
          </w:p>
          <w:p w:rsidR="001A4909" w:rsidRPr="00B83F25" w:rsidRDefault="001A4909" w:rsidP="001A490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416" w:hanging="325"/>
              <w:rPr>
                <w:rFonts w:ascii="Arial Narrow" w:hAnsi="Arial Narrow" w:cs="Arial"/>
                <w:sz w:val="24"/>
                <w:szCs w:val="24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</w:rPr>
              <w:t xml:space="preserve">Πλήρη ιχνηλασιμότητα και συμμόρφωση με τις GMP απαιτήσεις. </w:t>
            </w:r>
          </w:p>
        </w:tc>
        <w:tc>
          <w:tcPr>
            <w:tcW w:w="868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76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656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</w:tr>
      <w:tr w:rsidR="001A4909" w:rsidRPr="00B83F25" w:rsidTr="000F6811">
        <w:trPr>
          <w:trHeight w:val="75"/>
        </w:trPr>
        <w:tc>
          <w:tcPr>
            <w:tcW w:w="217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>4</w:t>
            </w:r>
          </w:p>
        </w:tc>
        <w:tc>
          <w:tcPr>
            <w:tcW w:w="2584" w:type="pct"/>
            <w:vAlign w:val="center"/>
          </w:tcPr>
          <w:p w:rsidR="001A4909" w:rsidRPr="00B83F25" w:rsidRDefault="001A4909" w:rsidP="000F6811">
            <w:pPr>
              <w:rPr>
                <w:rFonts w:ascii="Arial Narrow" w:hAnsi="Arial Narrow" w:cs="Arial"/>
                <w:sz w:val="24"/>
                <w:szCs w:val="24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 xml:space="preserve">Να είναι φυγοκεντρικού τύπου, χωρίς περισταλτικές αντλίες και  να επιτυγχάνει συμπύκνωση όγκου μοσχευμάτων ή πλύση στον μικρότερο δυνατό χρόνο.  </w:t>
            </w:r>
            <w:r w:rsidRPr="00B83F25">
              <w:rPr>
                <w:rFonts w:ascii="Arial Narrow" w:hAnsi="Arial Narrow" w:cs="Arial"/>
                <w:sz w:val="24"/>
                <w:szCs w:val="24"/>
              </w:rPr>
              <w:t xml:space="preserve">Να </w:t>
            </w:r>
            <w:proofErr w:type="spellStart"/>
            <w:r w:rsidRPr="00B83F25">
              <w:rPr>
                <w:rFonts w:ascii="Arial Narrow" w:hAnsi="Arial Narrow" w:cs="Arial"/>
                <w:sz w:val="24"/>
                <w:szCs w:val="24"/>
              </w:rPr>
              <w:t>δι</w:t>
            </w:r>
            <w:proofErr w:type="spellEnd"/>
            <w:r w:rsidRPr="00B83F25">
              <w:rPr>
                <w:rFonts w:ascii="Arial Narrow" w:hAnsi="Arial Narrow" w:cs="Arial"/>
                <w:sz w:val="24"/>
                <w:szCs w:val="24"/>
              </w:rPr>
              <w:t>αθέτει π</w:t>
            </w:r>
            <w:proofErr w:type="spellStart"/>
            <w:r w:rsidRPr="00B83F25">
              <w:rPr>
                <w:rFonts w:ascii="Arial Narrow" w:hAnsi="Arial Narrow" w:cs="Arial"/>
                <w:sz w:val="24"/>
                <w:szCs w:val="24"/>
              </w:rPr>
              <w:t>ληθώρ</w:t>
            </w:r>
            <w:proofErr w:type="spellEnd"/>
            <w:r w:rsidRPr="00B83F25">
              <w:rPr>
                <w:rFonts w:ascii="Arial Narrow" w:hAnsi="Arial Narrow" w:cs="Arial"/>
                <w:sz w:val="24"/>
                <w:szCs w:val="24"/>
              </w:rPr>
              <w:t>α π</w:t>
            </w:r>
            <w:proofErr w:type="spellStart"/>
            <w:r w:rsidRPr="00B83F25">
              <w:rPr>
                <w:rFonts w:ascii="Arial Narrow" w:hAnsi="Arial Narrow" w:cs="Arial"/>
                <w:sz w:val="24"/>
                <w:szCs w:val="24"/>
              </w:rPr>
              <w:t>ρωτοκόλλων</w:t>
            </w:r>
            <w:proofErr w:type="spellEnd"/>
            <w:r w:rsidRPr="00B83F25">
              <w:rPr>
                <w:rFonts w:ascii="Arial Narrow" w:hAnsi="Arial Narrow" w:cs="Arial"/>
                <w:sz w:val="24"/>
                <w:szCs w:val="24"/>
              </w:rPr>
              <w:t xml:space="preserve"> επ</w:t>
            </w:r>
            <w:proofErr w:type="spellStart"/>
            <w:r w:rsidRPr="00B83F25">
              <w:rPr>
                <w:rFonts w:ascii="Arial Narrow" w:hAnsi="Arial Narrow" w:cs="Arial"/>
                <w:sz w:val="24"/>
                <w:szCs w:val="24"/>
              </w:rPr>
              <w:t>εξεργ</w:t>
            </w:r>
            <w:proofErr w:type="spellEnd"/>
            <w:r w:rsidRPr="00B83F25">
              <w:rPr>
                <w:rFonts w:ascii="Arial Narrow" w:hAnsi="Arial Narrow" w:cs="Arial"/>
                <w:sz w:val="24"/>
                <w:szCs w:val="24"/>
              </w:rPr>
              <w:t>ασίας όπ</w:t>
            </w:r>
            <w:proofErr w:type="spellStart"/>
            <w:r w:rsidRPr="00B83F25">
              <w:rPr>
                <w:rFonts w:ascii="Arial Narrow" w:hAnsi="Arial Narrow" w:cs="Arial"/>
                <w:sz w:val="24"/>
                <w:szCs w:val="24"/>
              </w:rPr>
              <w:t>ως</w:t>
            </w:r>
            <w:proofErr w:type="spellEnd"/>
            <w:r w:rsidRPr="00B83F25">
              <w:rPr>
                <w:rFonts w:ascii="Arial Narrow" w:hAnsi="Arial Narrow" w:cs="Arial"/>
                <w:sz w:val="24"/>
                <w:szCs w:val="24"/>
              </w:rPr>
              <w:t>:</w:t>
            </w:r>
          </w:p>
          <w:p w:rsidR="001A4909" w:rsidRPr="00B83F25" w:rsidRDefault="001A4909" w:rsidP="001A490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416" w:hanging="325"/>
              <w:rPr>
                <w:rFonts w:ascii="Arial Narrow" w:hAnsi="Arial Narrow" w:cs="Arial"/>
                <w:sz w:val="24"/>
                <w:szCs w:val="24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</w:rPr>
              <w:t>Πρωτόκολλο μείωσης όγκου και συμπύκνωσης των TNC κυττάρων με την χρήση του παράγοντα καθίζησης HES, σε μοσχεύματα από ομφαλικό αίμα.</w:t>
            </w:r>
          </w:p>
          <w:p w:rsidR="001A4909" w:rsidRPr="00B83F25" w:rsidRDefault="001A4909" w:rsidP="001A4909">
            <w:pPr>
              <w:pStyle w:val="ListParagraph"/>
              <w:numPr>
                <w:ilvl w:val="0"/>
                <w:numId w:val="3"/>
              </w:numPr>
              <w:ind w:left="416" w:hanging="325"/>
              <w:rPr>
                <w:rFonts w:ascii="Arial Narrow" w:hAnsi="Arial Narrow" w:cs="Arial"/>
              </w:rPr>
            </w:pPr>
            <w:r w:rsidRPr="00B83F25">
              <w:rPr>
                <w:rFonts w:ascii="Arial Narrow" w:hAnsi="Arial Narrow" w:cs="Arial"/>
              </w:rPr>
              <w:t>Πρωτόκολλο αφαίρεσης του πλάσματος σε μοσχεύματα από ομφαλικό αίμα.</w:t>
            </w:r>
          </w:p>
          <w:p w:rsidR="001A4909" w:rsidRPr="00B83F25" w:rsidRDefault="001A4909" w:rsidP="001A4909">
            <w:pPr>
              <w:pStyle w:val="ListParagraph"/>
              <w:numPr>
                <w:ilvl w:val="0"/>
                <w:numId w:val="3"/>
              </w:numPr>
              <w:ind w:left="416" w:hanging="325"/>
              <w:rPr>
                <w:rFonts w:ascii="Arial Narrow" w:hAnsi="Arial Narrow" w:cs="Arial"/>
              </w:rPr>
            </w:pPr>
            <w:r w:rsidRPr="00B83F25">
              <w:rPr>
                <w:rFonts w:ascii="Arial Narrow" w:hAnsi="Arial Narrow" w:cs="Arial"/>
              </w:rPr>
              <w:t xml:space="preserve">Πρωτόκολλο μείωσης όγκου και συμπύκνωσης των TNC κυττάρων από προϊόν </w:t>
            </w:r>
            <w:proofErr w:type="spellStart"/>
            <w:r w:rsidRPr="00B83F25">
              <w:rPr>
                <w:rFonts w:ascii="Arial Narrow" w:hAnsi="Arial Narrow" w:cs="Arial"/>
              </w:rPr>
              <w:t>αιμαφαίρεσης</w:t>
            </w:r>
            <w:proofErr w:type="spellEnd"/>
            <w:r w:rsidRPr="00B83F25">
              <w:rPr>
                <w:rFonts w:ascii="Arial Narrow" w:hAnsi="Arial Narrow" w:cs="Arial"/>
              </w:rPr>
              <w:t xml:space="preserve"> με την αφαίρεση του πλάσματος.</w:t>
            </w:r>
          </w:p>
          <w:p w:rsidR="001A4909" w:rsidRPr="00B83F25" w:rsidRDefault="001A4909" w:rsidP="001A490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416" w:hanging="325"/>
              <w:rPr>
                <w:rFonts w:ascii="Arial Narrow" w:hAnsi="Arial Narrow" w:cs="Arial"/>
                <w:sz w:val="24"/>
                <w:szCs w:val="24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</w:rPr>
              <w:t>Πρωτόκολλο απομόνωσης εξαιρετικά  καθαρών μονοπύρηνων κυττάρων (MNC) με απόλυτη  απομάκρυνση ερυθρών και κοκκιοκυττάρων με την χρήση μέσου διαβάθμισης πυκνότητας (</w:t>
            </w:r>
            <w:proofErr w:type="spellStart"/>
            <w:r w:rsidRPr="00B83F25">
              <w:rPr>
                <w:rFonts w:ascii="Arial Narrow" w:hAnsi="Arial Narrow" w:cs="Arial"/>
                <w:sz w:val="24"/>
                <w:szCs w:val="24"/>
              </w:rPr>
              <w:t>Ficoll</w:t>
            </w:r>
            <w:proofErr w:type="spellEnd"/>
            <w:r w:rsidRPr="00B83F25"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p w:rsidR="001A4909" w:rsidRPr="00B83F25" w:rsidRDefault="001A4909" w:rsidP="001A490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416" w:hanging="325"/>
              <w:rPr>
                <w:rFonts w:ascii="Arial Narrow" w:hAnsi="Arial Narrow" w:cs="Arial"/>
                <w:sz w:val="24"/>
                <w:szCs w:val="24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</w:rPr>
              <w:lastRenderedPageBreak/>
              <w:t xml:space="preserve">Πρωτόκολλο μείωσης όγκου και συμπύκνωσης των TNC κυττάρων για μεγάλα μοσχεύματα μυελού. </w:t>
            </w:r>
          </w:p>
          <w:p w:rsidR="001A4909" w:rsidRPr="00B83F25" w:rsidRDefault="001A4909" w:rsidP="001A490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416" w:hanging="325"/>
              <w:rPr>
                <w:rFonts w:ascii="Arial Narrow" w:hAnsi="Arial Narrow" w:cs="Arial"/>
                <w:sz w:val="24"/>
                <w:szCs w:val="24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</w:rPr>
              <w:t>Πρωτόκολλο μείωσης όγκου και συμπύκνωσης των TNC κυττάρων σε μικρό τελικό όγκο από 7-20ml.</w:t>
            </w:r>
          </w:p>
          <w:p w:rsidR="001A4909" w:rsidRPr="00B83F25" w:rsidRDefault="001A4909" w:rsidP="001A490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416" w:hanging="325"/>
              <w:rPr>
                <w:rFonts w:ascii="Arial Narrow" w:hAnsi="Arial Narrow" w:cs="Arial"/>
                <w:sz w:val="24"/>
                <w:szCs w:val="24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</w:rPr>
              <w:t xml:space="preserve">Πρωτόκολλο πλύσης για την απομάκρυνση κυτταρικών υπολειμμάτων,  </w:t>
            </w:r>
            <w:proofErr w:type="spellStart"/>
            <w:r w:rsidRPr="00B83F25">
              <w:rPr>
                <w:rFonts w:ascii="Arial Narrow" w:hAnsi="Arial Narrow" w:cs="Arial"/>
                <w:sz w:val="24"/>
                <w:szCs w:val="24"/>
              </w:rPr>
              <w:t>κρυοπροστατευτικών</w:t>
            </w:r>
            <w:proofErr w:type="spellEnd"/>
            <w:r w:rsidRPr="00B83F25">
              <w:rPr>
                <w:rFonts w:ascii="Arial Narrow" w:hAnsi="Arial Narrow" w:cs="Arial"/>
                <w:sz w:val="24"/>
                <w:szCs w:val="24"/>
              </w:rPr>
              <w:t xml:space="preserve"> διαλυμάτων  και ελεύθερης αιμοσφαιρίνης από κατεψυγμένα μοσχεύματα ομφαλικού αίματος.</w:t>
            </w:r>
          </w:p>
          <w:p w:rsidR="001A4909" w:rsidRPr="00B83F25" w:rsidRDefault="001A4909" w:rsidP="001A490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416" w:hanging="325"/>
              <w:rPr>
                <w:rFonts w:ascii="Arial Narrow" w:hAnsi="Arial Narrow" w:cs="Arial"/>
                <w:sz w:val="24"/>
                <w:szCs w:val="24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</w:rPr>
              <w:t xml:space="preserve">Πρωτόκολλο πλύσης  για την απομάκρυνση κυτταρικών υπολειμμάτων,  </w:t>
            </w:r>
            <w:proofErr w:type="spellStart"/>
            <w:r w:rsidRPr="00B83F25">
              <w:rPr>
                <w:rFonts w:ascii="Arial Narrow" w:hAnsi="Arial Narrow" w:cs="Arial"/>
                <w:sz w:val="24"/>
                <w:szCs w:val="24"/>
              </w:rPr>
              <w:t>κρυοπροστατευτικών</w:t>
            </w:r>
            <w:proofErr w:type="spellEnd"/>
            <w:r w:rsidRPr="00B83F25">
              <w:rPr>
                <w:rFonts w:ascii="Arial Narrow" w:hAnsi="Arial Narrow" w:cs="Arial"/>
                <w:sz w:val="24"/>
                <w:szCs w:val="24"/>
              </w:rPr>
              <w:t xml:space="preserve"> διαλυμάτων  και ελεύθερης αιμοσφαιρίνης από κατεψυγμένα μοσχεύματα περιφερικού αίματος.</w:t>
            </w:r>
          </w:p>
        </w:tc>
        <w:tc>
          <w:tcPr>
            <w:tcW w:w="868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lastRenderedPageBreak/>
              <w:t>Ναι</w:t>
            </w:r>
          </w:p>
        </w:tc>
        <w:tc>
          <w:tcPr>
            <w:tcW w:w="676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656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</w:tr>
      <w:tr w:rsidR="001A4909" w:rsidRPr="00B83F25" w:rsidTr="000F6811">
        <w:trPr>
          <w:trHeight w:val="75"/>
        </w:trPr>
        <w:tc>
          <w:tcPr>
            <w:tcW w:w="217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>5</w:t>
            </w:r>
          </w:p>
        </w:tc>
        <w:tc>
          <w:tcPr>
            <w:tcW w:w="2584" w:type="pct"/>
            <w:vAlign w:val="center"/>
          </w:tcPr>
          <w:p w:rsidR="001A4909" w:rsidRPr="00B83F25" w:rsidRDefault="001A4909" w:rsidP="000F6811">
            <w:pPr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 xml:space="preserve">Να  λειτουργεί με υπολογιστή ώστε να εξαλείφονται τυχόν σφάλματα του χρήστη κατά την διαδικασία, εφόσον δεν χρειάζεται καμία παρέμβαση από τον χειριστή κατά την διάρκεια της διαδικασίας του διαχωρισμού. </w:t>
            </w:r>
          </w:p>
        </w:tc>
        <w:tc>
          <w:tcPr>
            <w:tcW w:w="868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76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656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</w:tr>
      <w:tr w:rsidR="001A4909" w:rsidRPr="00B83F25" w:rsidTr="000F6811">
        <w:trPr>
          <w:trHeight w:val="75"/>
        </w:trPr>
        <w:tc>
          <w:tcPr>
            <w:tcW w:w="217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>6</w:t>
            </w:r>
          </w:p>
        </w:tc>
        <w:tc>
          <w:tcPr>
            <w:tcW w:w="2584" w:type="pct"/>
            <w:vAlign w:val="center"/>
          </w:tcPr>
          <w:p w:rsidR="001A4909" w:rsidRPr="00B83F25" w:rsidRDefault="001A4909" w:rsidP="000F6811">
            <w:pPr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Να διαθέτει τα παρακάτω  ουσιώδη χαρακτηριστικά:</w:t>
            </w:r>
          </w:p>
          <w:p w:rsidR="001A4909" w:rsidRPr="00B83F25" w:rsidRDefault="001A4909" w:rsidP="001A4909">
            <w:pPr>
              <w:pStyle w:val="1"/>
              <w:numPr>
                <w:ilvl w:val="0"/>
                <w:numId w:val="3"/>
              </w:numPr>
              <w:tabs>
                <w:tab w:val="left" w:pos="370"/>
              </w:tabs>
              <w:spacing w:after="0" w:line="240" w:lineRule="auto"/>
              <w:ind w:left="370" w:hanging="279"/>
              <w:rPr>
                <w:rFonts w:ascii="Arial Narrow" w:hAnsi="Arial Narrow" w:cs="Arial"/>
                <w:sz w:val="24"/>
                <w:szCs w:val="24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</w:rPr>
              <w:t>Οπτικό αισθητήρα εξελιγμένης τεχνολογίας.</w:t>
            </w:r>
          </w:p>
          <w:p w:rsidR="001A4909" w:rsidRPr="00B83F25" w:rsidRDefault="001A4909" w:rsidP="001A4909">
            <w:pPr>
              <w:pStyle w:val="1"/>
              <w:numPr>
                <w:ilvl w:val="0"/>
                <w:numId w:val="3"/>
              </w:numPr>
              <w:tabs>
                <w:tab w:val="left" w:pos="370"/>
              </w:tabs>
              <w:spacing w:after="0" w:line="240" w:lineRule="auto"/>
              <w:ind w:left="370" w:hanging="279"/>
              <w:rPr>
                <w:rFonts w:ascii="Arial Narrow" w:hAnsi="Arial Narrow" w:cs="Arial"/>
                <w:sz w:val="24"/>
                <w:szCs w:val="24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</w:rPr>
              <w:t>Ακριβή παρακολούθηση των δεδομένων κάθε διαδικασίας.</w:t>
            </w:r>
          </w:p>
          <w:p w:rsidR="001A4909" w:rsidRPr="00B83F25" w:rsidRDefault="001A4909" w:rsidP="001A4909">
            <w:pPr>
              <w:pStyle w:val="1"/>
              <w:numPr>
                <w:ilvl w:val="0"/>
                <w:numId w:val="3"/>
              </w:numPr>
              <w:tabs>
                <w:tab w:val="left" w:pos="370"/>
              </w:tabs>
              <w:spacing w:after="0" w:line="240" w:lineRule="auto"/>
              <w:ind w:left="370" w:hanging="279"/>
              <w:rPr>
                <w:rFonts w:ascii="Arial Narrow" w:hAnsi="Arial Narrow" w:cs="Arial"/>
                <w:sz w:val="24"/>
                <w:szCs w:val="24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</w:rPr>
              <w:t>Εύκολη διαχείριση &amp; λειτουργία με οθόνη αφής.</w:t>
            </w:r>
          </w:p>
          <w:p w:rsidR="001A4909" w:rsidRPr="00B83F25" w:rsidRDefault="001A4909" w:rsidP="001A4909">
            <w:pPr>
              <w:pStyle w:val="1"/>
              <w:numPr>
                <w:ilvl w:val="0"/>
                <w:numId w:val="3"/>
              </w:numPr>
              <w:tabs>
                <w:tab w:val="left" w:pos="370"/>
              </w:tabs>
              <w:spacing w:after="0" w:line="240" w:lineRule="auto"/>
              <w:ind w:left="370" w:hanging="279"/>
              <w:rPr>
                <w:rFonts w:ascii="Arial Narrow" w:hAnsi="Arial Narrow" w:cs="Arial"/>
                <w:sz w:val="24"/>
                <w:szCs w:val="24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</w:rPr>
              <w:t>Ενσωματωμένο οδηγό βοήθειας.</w:t>
            </w:r>
          </w:p>
          <w:p w:rsidR="001A4909" w:rsidRPr="00B83F25" w:rsidRDefault="001A4909" w:rsidP="001A4909">
            <w:pPr>
              <w:pStyle w:val="1"/>
              <w:numPr>
                <w:ilvl w:val="0"/>
                <w:numId w:val="3"/>
              </w:numPr>
              <w:tabs>
                <w:tab w:val="left" w:pos="370"/>
              </w:tabs>
              <w:spacing w:after="0" w:line="240" w:lineRule="auto"/>
              <w:ind w:left="370" w:hanging="279"/>
              <w:rPr>
                <w:rFonts w:ascii="Arial Narrow" w:hAnsi="Arial Narrow" w:cs="Arial"/>
                <w:sz w:val="24"/>
                <w:szCs w:val="24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</w:rPr>
              <w:t xml:space="preserve">Ασφαλή, απομακρυσμένη πρόσβαση και επικοινωνία με USB &amp; </w:t>
            </w:r>
            <w:proofErr w:type="spellStart"/>
            <w:r w:rsidRPr="00B83F25">
              <w:rPr>
                <w:rFonts w:ascii="Arial Narrow" w:hAnsi="Arial Narrow" w:cs="Arial"/>
                <w:sz w:val="24"/>
                <w:szCs w:val="24"/>
              </w:rPr>
              <w:t>Ethernet</w:t>
            </w:r>
            <w:proofErr w:type="spellEnd"/>
            <w:r w:rsidRPr="00B83F25"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</w:p>
          <w:p w:rsidR="001A4909" w:rsidRPr="00B83F25" w:rsidRDefault="001A4909" w:rsidP="001A4909">
            <w:pPr>
              <w:pStyle w:val="1"/>
              <w:numPr>
                <w:ilvl w:val="0"/>
                <w:numId w:val="3"/>
              </w:numPr>
              <w:tabs>
                <w:tab w:val="left" w:pos="370"/>
              </w:tabs>
              <w:spacing w:after="0" w:line="240" w:lineRule="auto"/>
              <w:ind w:left="370" w:hanging="279"/>
              <w:rPr>
                <w:rFonts w:ascii="Arial Narrow" w:hAnsi="Arial Narrow" w:cs="Arial"/>
                <w:sz w:val="24"/>
                <w:szCs w:val="24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</w:rPr>
              <w:t>Οπτικοακουστικά συστήματα συναγερμού.</w:t>
            </w:r>
          </w:p>
        </w:tc>
        <w:tc>
          <w:tcPr>
            <w:tcW w:w="868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76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656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</w:tr>
      <w:tr w:rsidR="001A4909" w:rsidRPr="00B83F25" w:rsidTr="000F6811">
        <w:trPr>
          <w:trHeight w:val="75"/>
        </w:trPr>
        <w:tc>
          <w:tcPr>
            <w:tcW w:w="217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>7</w:t>
            </w:r>
          </w:p>
        </w:tc>
        <w:tc>
          <w:tcPr>
            <w:tcW w:w="2584" w:type="pct"/>
            <w:vAlign w:val="center"/>
          </w:tcPr>
          <w:p w:rsidR="001A4909" w:rsidRPr="00B83F25" w:rsidRDefault="001A4909" w:rsidP="000F6811">
            <w:pPr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Να  είναι επιτραπέζιου τύπου, ελαφρύ (περίπου 20</w:t>
            </w:r>
            <w:r w:rsidRPr="00B83F25">
              <w:rPr>
                <w:rFonts w:ascii="Arial Narrow" w:hAnsi="Arial Narrow" w:cs="Arial"/>
                <w:sz w:val="24"/>
                <w:szCs w:val="24"/>
              </w:rPr>
              <w:t>kg</w:t>
            </w: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 xml:space="preserve">), μικρών διαστάσεων ώστε να μπορεί να μεταφέρεται εύκολα. </w:t>
            </w:r>
          </w:p>
        </w:tc>
        <w:tc>
          <w:tcPr>
            <w:tcW w:w="868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76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656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</w:tr>
      <w:tr w:rsidR="001A4909" w:rsidRPr="00B83F25" w:rsidTr="000F6811">
        <w:trPr>
          <w:trHeight w:val="75"/>
        </w:trPr>
        <w:tc>
          <w:tcPr>
            <w:tcW w:w="217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>8</w:t>
            </w:r>
          </w:p>
        </w:tc>
        <w:tc>
          <w:tcPr>
            <w:tcW w:w="2584" w:type="pct"/>
            <w:vAlign w:val="center"/>
          </w:tcPr>
          <w:p w:rsidR="001A4909" w:rsidRPr="00B83F25" w:rsidRDefault="001A4909" w:rsidP="000F6811">
            <w:pPr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 xml:space="preserve">Να  διαθέτει όλα τα απαραίτητα πιστοποιητικά ποιότητας όπως   </w:t>
            </w:r>
            <w:r w:rsidRPr="00B83F25">
              <w:rPr>
                <w:rFonts w:ascii="Arial Narrow" w:hAnsi="Arial Narrow" w:cs="Arial"/>
                <w:sz w:val="24"/>
                <w:szCs w:val="24"/>
              </w:rPr>
              <w:t>CE</w:t>
            </w: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 xml:space="preserve">, </w:t>
            </w:r>
            <w:r w:rsidRPr="00B83F25">
              <w:rPr>
                <w:rFonts w:ascii="Arial Narrow" w:hAnsi="Arial Narrow" w:cs="Arial"/>
                <w:sz w:val="24"/>
                <w:szCs w:val="24"/>
              </w:rPr>
              <w:t>FDA</w:t>
            </w: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 xml:space="preserve">, </w:t>
            </w:r>
            <w:r w:rsidRPr="00B83F25">
              <w:rPr>
                <w:rFonts w:ascii="Arial Narrow" w:hAnsi="Arial Narrow" w:cs="Arial"/>
                <w:sz w:val="24"/>
                <w:szCs w:val="24"/>
              </w:rPr>
              <w:t>ISO</w:t>
            </w: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 xml:space="preserve"> 9001:2008 και </w:t>
            </w:r>
            <w:r w:rsidRPr="00B83F25">
              <w:rPr>
                <w:rFonts w:ascii="Arial Narrow" w:hAnsi="Arial Narrow" w:cs="Arial"/>
                <w:sz w:val="24"/>
                <w:szCs w:val="24"/>
              </w:rPr>
              <w:t>ISO</w:t>
            </w: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 xml:space="preserve">13485:2003. </w:t>
            </w:r>
          </w:p>
        </w:tc>
        <w:tc>
          <w:tcPr>
            <w:tcW w:w="868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76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656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</w:tr>
      <w:tr w:rsidR="001A4909" w:rsidRPr="00B83F25" w:rsidTr="000F6811">
        <w:trPr>
          <w:trHeight w:val="7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>9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909" w:rsidRPr="00B83F25" w:rsidRDefault="001A4909" w:rsidP="000F6811">
            <w:pPr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Ο προμηθευτής θα παρέχει πλήρη τεχνική υποστήριξη - προληπτική και επιδιορθωτική συντήρηση για βλάβες από συνήθη χρήση - στην οποία θα περιλαμβάνονται εργασία και ανταλλακτικά.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highlight w:val="green"/>
                <w:lang w:val="el-GR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highlight w:val="green"/>
                <w:lang w:val="el-GR"/>
              </w:rPr>
            </w:pPr>
          </w:p>
        </w:tc>
      </w:tr>
      <w:tr w:rsidR="001A4909" w:rsidRPr="00B83F25" w:rsidTr="000F6811">
        <w:trPr>
          <w:trHeight w:val="7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lastRenderedPageBreak/>
              <w:t>10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909" w:rsidRPr="00B83F25" w:rsidRDefault="001A4909" w:rsidP="000F6811">
            <w:pPr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Η τεχνική υποστήριξη παρέχεται για όλη την διάρκεια ισχύος της σύμβασης προμηθειών.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highlight w:val="green"/>
                <w:lang w:val="el-GR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highlight w:val="green"/>
                <w:lang w:val="el-GR"/>
              </w:rPr>
            </w:pPr>
          </w:p>
        </w:tc>
      </w:tr>
      <w:tr w:rsidR="001A4909" w:rsidRPr="00B83F25" w:rsidTr="000F6811">
        <w:trPr>
          <w:trHeight w:val="7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>11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909" w:rsidRPr="00B83F25" w:rsidRDefault="001A4909" w:rsidP="000F6811">
            <w:pPr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Σε περίπτωση βλάβης ο χρόνος απόκρισης δεν θα υπερβαίνει τις δύο εργάσιμες ημέρες.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≤2 εργασίμων ημερών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highlight w:val="green"/>
                <w:lang w:val="el-GR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highlight w:val="green"/>
                <w:lang w:val="el-GR"/>
              </w:rPr>
            </w:pPr>
          </w:p>
        </w:tc>
      </w:tr>
      <w:tr w:rsidR="001A4909" w:rsidRPr="00B83F25" w:rsidTr="000F6811">
        <w:trPr>
          <w:trHeight w:val="7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>12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909" w:rsidRPr="00B83F25" w:rsidRDefault="001A4909" w:rsidP="000F6811">
            <w:pPr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Σε περίπτωση βλάβης ο χρόνος επιδιόρθωσης της βλάβης δεν θα υπερβαίνει τις τέσσερις εργάσιμες ημέρες μετά την διάγνωσή της.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≤4 εργασίμων ημερών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highlight w:val="green"/>
                <w:lang w:val="el-GR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highlight w:val="green"/>
                <w:lang w:val="el-GR"/>
              </w:rPr>
            </w:pPr>
          </w:p>
        </w:tc>
      </w:tr>
      <w:tr w:rsidR="001A4909" w:rsidRPr="00B83F25" w:rsidTr="000F6811">
        <w:trPr>
          <w:trHeight w:val="7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>13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909" w:rsidRPr="00B83F25" w:rsidRDefault="001A4909" w:rsidP="000F6811">
            <w:pPr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Σε περίπτωση αδυναμίας επιδιόρθωσης θα αντικαθίσταται αμέσως με νέο εξοπλισμό.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highlight w:val="green"/>
                <w:lang w:val="el-GR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highlight w:val="green"/>
                <w:lang w:val="el-GR"/>
              </w:rPr>
            </w:pPr>
          </w:p>
        </w:tc>
      </w:tr>
      <w:tr w:rsidR="001A4909" w:rsidRPr="00B83F25" w:rsidTr="000F6811">
        <w:trPr>
          <w:trHeight w:val="7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>14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909" w:rsidRPr="00B83F25" w:rsidRDefault="001A4909" w:rsidP="000F6811">
            <w:pPr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Ο προμηθευτής θα ενσωματώσει κάθε κόστος, που προκύπτει από την χρήση του εξοπλισμού, στην προσφορά του.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highlight w:val="green"/>
                <w:lang w:val="el-GR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highlight w:val="green"/>
                <w:lang w:val="el-GR"/>
              </w:rPr>
            </w:pPr>
          </w:p>
        </w:tc>
      </w:tr>
      <w:tr w:rsidR="001A4909" w:rsidRPr="00B83F25" w:rsidTr="000F6811">
        <w:trPr>
          <w:trHeight w:val="7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>15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909" w:rsidRPr="00B83F25" w:rsidRDefault="001A4909" w:rsidP="000F6811">
            <w:pPr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Ο εξοπλισμός επιστρέφεται στον προμηθευτή μετά την λήξη της σύμβασης προμηθειών.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</w:tr>
    </w:tbl>
    <w:p w:rsidR="001A4909" w:rsidRPr="00B83F25" w:rsidRDefault="001A4909" w:rsidP="001A4909">
      <w:pPr>
        <w:rPr>
          <w:rFonts w:ascii="Arial Narrow" w:hAnsi="Arial Narrow" w:cs="Arial"/>
          <w:sz w:val="24"/>
          <w:szCs w:val="24"/>
          <w:lang w:val="el-GR"/>
        </w:rPr>
      </w:pPr>
    </w:p>
    <w:p w:rsidR="001A4909" w:rsidRPr="00B83F25" w:rsidRDefault="001A4909" w:rsidP="001A4909">
      <w:pPr>
        <w:rPr>
          <w:rFonts w:ascii="Arial Narrow" w:hAnsi="Arial Narrow" w:cs="Arial"/>
          <w:sz w:val="24"/>
          <w:szCs w:val="24"/>
          <w:lang w:val="el-GR"/>
        </w:rPr>
      </w:pPr>
    </w:p>
    <w:tbl>
      <w:tblPr>
        <w:tblW w:w="5061" w:type="pct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2"/>
        <w:gridCol w:w="4340"/>
        <w:gridCol w:w="1483"/>
        <w:gridCol w:w="1289"/>
        <w:gridCol w:w="1251"/>
      </w:tblGrid>
      <w:tr w:rsidR="001A4909" w:rsidRPr="00B83F25" w:rsidTr="000F6811">
        <w:trPr>
          <w:trHeight w:val="35"/>
          <w:tblHeader/>
        </w:trPr>
        <w:tc>
          <w:tcPr>
            <w:tcW w:w="213" w:type="pct"/>
            <w:tcBorders>
              <w:bottom w:val="nil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>α/α</w:t>
            </w:r>
          </w:p>
        </w:tc>
        <w:tc>
          <w:tcPr>
            <w:tcW w:w="2484" w:type="pct"/>
            <w:tcBorders>
              <w:bottom w:val="nil"/>
            </w:tcBorders>
            <w:vAlign w:val="center"/>
          </w:tcPr>
          <w:p w:rsidR="001A4909" w:rsidRPr="00B83F25" w:rsidRDefault="001A4909" w:rsidP="000F6811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b/>
                <w:color w:val="000000"/>
                <w:sz w:val="24"/>
                <w:szCs w:val="24"/>
                <w:lang w:val="el-GR"/>
              </w:rPr>
              <w:t>Προδιαγραφές συνοδού εξοπλισμού</w:t>
            </w:r>
          </w:p>
        </w:tc>
        <w:tc>
          <w:tcPr>
            <w:tcW w:w="849" w:type="pct"/>
            <w:tcBorders>
              <w:bottom w:val="nil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738" w:type="pct"/>
            <w:tcBorders>
              <w:bottom w:val="nil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716" w:type="pct"/>
            <w:tcBorders>
              <w:bottom w:val="nil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</w:tr>
      <w:tr w:rsidR="001A4909" w:rsidRPr="00B83F25" w:rsidTr="000F6811">
        <w:trPr>
          <w:trHeight w:val="75"/>
          <w:tblHeader/>
        </w:trPr>
        <w:tc>
          <w:tcPr>
            <w:tcW w:w="213" w:type="pct"/>
            <w:tcBorders>
              <w:top w:val="nil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2484" w:type="pct"/>
            <w:tcBorders>
              <w:top w:val="nil"/>
            </w:tcBorders>
            <w:vAlign w:val="center"/>
          </w:tcPr>
          <w:p w:rsidR="001A4909" w:rsidRPr="00B83F25" w:rsidRDefault="001A4909" w:rsidP="000F6811">
            <w:pPr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 xml:space="preserve">Ημιαυτόματου συστήματος μείωσης όγκου </w:t>
            </w:r>
            <w:proofErr w:type="spellStart"/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>ομφαλοπλακουντιακού</w:t>
            </w:r>
            <w:proofErr w:type="spellEnd"/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 xml:space="preserve"> αίματος.</w:t>
            </w:r>
          </w:p>
        </w:tc>
        <w:tc>
          <w:tcPr>
            <w:tcW w:w="849" w:type="pct"/>
            <w:tcBorders>
              <w:top w:val="nil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>Υποχρεωτικές</w:t>
            </w:r>
          </w:p>
        </w:tc>
        <w:tc>
          <w:tcPr>
            <w:tcW w:w="738" w:type="pct"/>
            <w:tcBorders>
              <w:top w:val="nil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>Απάντηση</w:t>
            </w:r>
          </w:p>
        </w:tc>
        <w:tc>
          <w:tcPr>
            <w:tcW w:w="716" w:type="pct"/>
            <w:tcBorders>
              <w:top w:val="nil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>Παραπομπή</w:t>
            </w:r>
          </w:p>
        </w:tc>
      </w:tr>
      <w:tr w:rsidR="001A4909" w:rsidRPr="00B83F25" w:rsidTr="000F6811">
        <w:trPr>
          <w:trHeight w:val="75"/>
        </w:trPr>
        <w:tc>
          <w:tcPr>
            <w:tcW w:w="213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>1</w:t>
            </w:r>
          </w:p>
        </w:tc>
        <w:tc>
          <w:tcPr>
            <w:tcW w:w="2484" w:type="pct"/>
            <w:vAlign w:val="center"/>
          </w:tcPr>
          <w:p w:rsidR="001A4909" w:rsidRPr="00B83F25" w:rsidRDefault="001A4909" w:rsidP="000F6811">
            <w:pPr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proofErr w:type="spellStart"/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Επαναλήψιμη</w:t>
            </w:r>
            <w:proofErr w:type="spellEnd"/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 xml:space="preserve"> μείωση όγκου στα 20.0±0.5</w:t>
            </w:r>
            <w:r w:rsidRPr="00B83F25">
              <w:rPr>
                <w:rFonts w:ascii="Arial Narrow" w:hAnsi="Arial Narrow" w:cs="Arial"/>
                <w:sz w:val="24"/>
                <w:szCs w:val="24"/>
              </w:rPr>
              <w:t>ml</w:t>
            </w: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.</w:t>
            </w:r>
          </w:p>
        </w:tc>
        <w:tc>
          <w:tcPr>
            <w:tcW w:w="849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738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716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</w:tr>
      <w:tr w:rsidR="001A4909" w:rsidRPr="00B83F25" w:rsidTr="000F6811">
        <w:trPr>
          <w:trHeight w:val="75"/>
        </w:trPr>
        <w:tc>
          <w:tcPr>
            <w:tcW w:w="213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>2</w:t>
            </w:r>
          </w:p>
        </w:tc>
        <w:tc>
          <w:tcPr>
            <w:tcW w:w="2484" w:type="pct"/>
            <w:vAlign w:val="center"/>
          </w:tcPr>
          <w:p w:rsidR="001A4909" w:rsidRPr="00B83F25" w:rsidRDefault="001A4909" w:rsidP="000F6811">
            <w:pPr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Συνολικό χρόνο επεξεργασίας έως πενήντα 50 λεπτά</w:t>
            </w:r>
          </w:p>
        </w:tc>
        <w:tc>
          <w:tcPr>
            <w:tcW w:w="849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 xml:space="preserve">≤50 </w:t>
            </w:r>
            <w:r w:rsidRPr="00B83F25">
              <w:rPr>
                <w:rFonts w:ascii="Arial Narrow" w:hAnsi="Arial Narrow" w:cs="Arial"/>
                <w:sz w:val="24"/>
                <w:szCs w:val="24"/>
              </w:rPr>
              <w:t>min</w:t>
            </w:r>
          </w:p>
        </w:tc>
        <w:tc>
          <w:tcPr>
            <w:tcW w:w="738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716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</w:tr>
      <w:tr w:rsidR="001A4909" w:rsidRPr="00B83F25" w:rsidTr="000F6811">
        <w:trPr>
          <w:trHeight w:val="75"/>
        </w:trPr>
        <w:tc>
          <w:tcPr>
            <w:tcW w:w="213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>3</w:t>
            </w:r>
          </w:p>
        </w:tc>
        <w:tc>
          <w:tcPr>
            <w:tcW w:w="2484" w:type="pct"/>
            <w:vAlign w:val="center"/>
          </w:tcPr>
          <w:p w:rsidR="001A4909" w:rsidRPr="00B83F25" w:rsidRDefault="001A4909" w:rsidP="000F6811">
            <w:pPr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Το ποσοστό ανάκτησης των Αιμοποιητικών Κυττάρων (</w:t>
            </w:r>
            <w:r w:rsidRPr="00B83F25">
              <w:rPr>
                <w:rFonts w:ascii="Arial Narrow" w:hAnsi="Arial Narrow" w:cs="Arial"/>
                <w:sz w:val="24"/>
                <w:szCs w:val="24"/>
              </w:rPr>
              <w:t>CD</w:t>
            </w: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34</w:t>
            </w:r>
            <w:r w:rsidRPr="00B83F25">
              <w:rPr>
                <w:rFonts w:ascii="Arial Narrow" w:hAnsi="Arial Narrow" w:cs="Arial"/>
                <w:sz w:val="24"/>
                <w:szCs w:val="24"/>
                <w:vertAlign w:val="superscript"/>
                <w:lang w:val="el-GR"/>
              </w:rPr>
              <w:t>+</w:t>
            </w: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) να είναι μεγαλύτερο του 95%.</w:t>
            </w:r>
          </w:p>
        </w:tc>
        <w:tc>
          <w:tcPr>
            <w:tcW w:w="849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</w:rPr>
              <w:t>&gt;95%</w:t>
            </w:r>
          </w:p>
        </w:tc>
        <w:tc>
          <w:tcPr>
            <w:tcW w:w="738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716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</w:tr>
      <w:tr w:rsidR="001A4909" w:rsidRPr="00B83F25" w:rsidTr="000F6811">
        <w:trPr>
          <w:trHeight w:val="75"/>
        </w:trPr>
        <w:tc>
          <w:tcPr>
            <w:tcW w:w="213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>4</w:t>
            </w:r>
          </w:p>
        </w:tc>
        <w:tc>
          <w:tcPr>
            <w:tcW w:w="2484" w:type="pct"/>
            <w:vAlign w:val="center"/>
          </w:tcPr>
          <w:p w:rsidR="001A4909" w:rsidRPr="00B83F25" w:rsidRDefault="001A4909" w:rsidP="000F6811">
            <w:pPr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 xml:space="preserve">Το ποσοστό ανάκτησης των </w:t>
            </w:r>
            <w:proofErr w:type="spellStart"/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Κλωνογονικών</w:t>
            </w:r>
            <w:proofErr w:type="spellEnd"/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 xml:space="preserve"> Αιμοποιητικών Κυττάρων (</w:t>
            </w:r>
            <w:r w:rsidRPr="00B83F25">
              <w:rPr>
                <w:rFonts w:ascii="Arial Narrow" w:hAnsi="Arial Narrow" w:cs="Arial"/>
                <w:sz w:val="24"/>
                <w:szCs w:val="24"/>
              </w:rPr>
              <w:t>CFU</w:t>
            </w: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) να είναι μεγαλύτερο του 90%.</w:t>
            </w:r>
          </w:p>
        </w:tc>
        <w:tc>
          <w:tcPr>
            <w:tcW w:w="849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</w:rPr>
              <w:t>&gt;90%</w:t>
            </w:r>
          </w:p>
        </w:tc>
        <w:tc>
          <w:tcPr>
            <w:tcW w:w="738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716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</w:tr>
      <w:tr w:rsidR="001A4909" w:rsidRPr="00B83F25" w:rsidTr="000F6811">
        <w:trPr>
          <w:trHeight w:val="75"/>
        </w:trPr>
        <w:tc>
          <w:tcPr>
            <w:tcW w:w="213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  <w:bookmarkStart w:id="1" w:name="_Hlk243203830"/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>5</w:t>
            </w:r>
          </w:p>
        </w:tc>
        <w:tc>
          <w:tcPr>
            <w:tcW w:w="2484" w:type="pct"/>
            <w:vAlign w:val="center"/>
          </w:tcPr>
          <w:p w:rsidR="001A4909" w:rsidRPr="00B83F25" w:rsidRDefault="001A4909" w:rsidP="000F6811">
            <w:pPr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Το ποσοστό ανάκτησης των Μονοπύρηνων Κυττάρων (</w:t>
            </w:r>
            <w:r w:rsidRPr="00B83F25">
              <w:rPr>
                <w:rFonts w:ascii="Arial Narrow" w:hAnsi="Arial Narrow" w:cs="Arial"/>
                <w:sz w:val="24"/>
                <w:szCs w:val="24"/>
              </w:rPr>
              <w:t>MNC</w:t>
            </w: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 xml:space="preserve">) του </w:t>
            </w:r>
            <w:proofErr w:type="spellStart"/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Ομφαλοπλακουντιακού</w:t>
            </w:r>
            <w:proofErr w:type="spellEnd"/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 xml:space="preserve"> Αίματος να είναι μεγαλύτερο του 95%.</w:t>
            </w:r>
          </w:p>
        </w:tc>
        <w:tc>
          <w:tcPr>
            <w:tcW w:w="849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</w:rPr>
              <w:t>&gt;95%</w:t>
            </w:r>
          </w:p>
        </w:tc>
        <w:tc>
          <w:tcPr>
            <w:tcW w:w="738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716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</w:tr>
      <w:bookmarkEnd w:id="1"/>
      <w:tr w:rsidR="001A4909" w:rsidRPr="00B83F25" w:rsidTr="000F6811">
        <w:trPr>
          <w:trHeight w:val="75"/>
        </w:trPr>
        <w:tc>
          <w:tcPr>
            <w:tcW w:w="213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>6</w:t>
            </w:r>
          </w:p>
        </w:tc>
        <w:tc>
          <w:tcPr>
            <w:tcW w:w="2484" w:type="pct"/>
            <w:vAlign w:val="center"/>
          </w:tcPr>
          <w:p w:rsidR="001A4909" w:rsidRPr="00B83F25" w:rsidRDefault="001A4909" w:rsidP="000F6811">
            <w:pPr>
              <w:rPr>
                <w:rFonts w:ascii="Arial Narrow" w:hAnsi="Arial Narrow" w:cs="Arial"/>
                <w:sz w:val="24"/>
                <w:szCs w:val="24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Συνεργασία με ανεξάρτητη φυγόκεντρο</w:t>
            </w:r>
            <w:r w:rsidRPr="00B83F25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849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738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716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</w:tr>
      <w:tr w:rsidR="001A4909" w:rsidRPr="00B83F25" w:rsidTr="000F6811">
        <w:trPr>
          <w:trHeight w:val="75"/>
        </w:trPr>
        <w:tc>
          <w:tcPr>
            <w:tcW w:w="213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>7</w:t>
            </w:r>
          </w:p>
        </w:tc>
        <w:tc>
          <w:tcPr>
            <w:tcW w:w="2484" w:type="pct"/>
            <w:vAlign w:val="center"/>
          </w:tcPr>
          <w:p w:rsidR="001A4909" w:rsidRPr="00B83F25" w:rsidRDefault="001A4909" w:rsidP="000F6811">
            <w:pPr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 xml:space="preserve">Δυνατότητα ταυτόχρονης επεξεργασίας δύο (2) τουλάχιστον μονάδων </w:t>
            </w:r>
            <w:proofErr w:type="spellStart"/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Ομφαλοπλακουντιακού</w:t>
            </w:r>
            <w:proofErr w:type="spellEnd"/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 xml:space="preserve"> Αίματος.</w:t>
            </w:r>
          </w:p>
        </w:tc>
        <w:tc>
          <w:tcPr>
            <w:tcW w:w="849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738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716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</w:tr>
      <w:tr w:rsidR="001A4909" w:rsidRPr="00B83F25" w:rsidTr="000F6811">
        <w:trPr>
          <w:trHeight w:val="75"/>
        </w:trPr>
        <w:tc>
          <w:tcPr>
            <w:tcW w:w="213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>8</w:t>
            </w:r>
          </w:p>
        </w:tc>
        <w:tc>
          <w:tcPr>
            <w:tcW w:w="2484" w:type="pct"/>
            <w:vAlign w:val="center"/>
          </w:tcPr>
          <w:p w:rsidR="001A4909" w:rsidRPr="00B83F25" w:rsidRDefault="001A4909" w:rsidP="000F6811">
            <w:pPr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Η επεξεργασία να μην περιλαμβάνει περισσότερα από δύο στάδια.</w:t>
            </w:r>
          </w:p>
        </w:tc>
        <w:tc>
          <w:tcPr>
            <w:tcW w:w="849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738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716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</w:tr>
      <w:tr w:rsidR="001A4909" w:rsidRPr="00B83F25" w:rsidTr="000F6811">
        <w:trPr>
          <w:trHeight w:val="75"/>
        </w:trPr>
        <w:tc>
          <w:tcPr>
            <w:tcW w:w="213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>9</w:t>
            </w:r>
          </w:p>
        </w:tc>
        <w:tc>
          <w:tcPr>
            <w:tcW w:w="2484" w:type="pct"/>
            <w:vAlign w:val="center"/>
          </w:tcPr>
          <w:p w:rsidR="001A4909" w:rsidRPr="00B83F25" w:rsidRDefault="001A4909" w:rsidP="000F6811">
            <w:pPr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Η επεξεργασία να ελέγχεται ηλεκτρονικά.</w:t>
            </w:r>
          </w:p>
        </w:tc>
        <w:tc>
          <w:tcPr>
            <w:tcW w:w="849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738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716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</w:tr>
      <w:tr w:rsidR="001A4909" w:rsidRPr="00B83F25" w:rsidTr="000F6811">
        <w:trPr>
          <w:trHeight w:val="75"/>
        </w:trPr>
        <w:tc>
          <w:tcPr>
            <w:tcW w:w="213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>10</w:t>
            </w:r>
          </w:p>
        </w:tc>
        <w:tc>
          <w:tcPr>
            <w:tcW w:w="2484" w:type="pct"/>
            <w:vAlign w:val="center"/>
          </w:tcPr>
          <w:p w:rsidR="001A4909" w:rsidRPr="00B83F25" w:rsidRDefault="001A4909" w:rsidP="000F6811">
            <w:pPr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 xml:space="preserve">Να διαθέτει οπτικούς αισθητήρες ελέγχου ροής του </w:t>
            </w:r>
            <w:proofErr w:type="spellStart"/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Ομφαλοπλακουντιακού</w:t>
            </w:r>
            <w:proofErr w:type="spellEnd"/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 xml:space="preserve"> Αίματος και των παραγώγων του.</w:t>
            </w:r>
          </w:p>
        </w:tc>
        <w:tc>
          <w:tcPr>
            <w:tcW w:w="849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738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716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</w:tr>
      <w:tr w:rsidR="001A4909" w:rsidRPr="00B83F25" w:rsidTr="000F6811">
        <w:trPr>
          <w:trHeight w:val="75"/>
        </w:trPr>
        <w:tc>
          <w:tcPr>
            <w:tcW w:w="213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>11</w:t>
            </w:r>
          </w:p>
        </w:tc>
        <w:tc>
          <w:tcPr>
            <w:tcW w:w="2484" w:type="pct"/>
            <w:vAlign w:val="center"/>
          </w:tcPr>
          <w:p w:rsidR="001A4909" w:rsidRPr="00B83F25" w:rsidRDefault="001A4909" w:rsidP="000F6811">
            <w:pPr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 xml:space="preserve">Συμβατό σετ ασκών που χρησιμοποιούνται για τον έλεγχο ποιότητας της απόδοσης του </w:t>
            </w: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lastRenderedPageBreak/>
              <w:t xml:space="preserve">ημιαυτόματου συστήματος μείωσης όγκου </w:t>
            </w:r>
            <w:proofErr w:type="spellStart"/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ομφαλοπλακουντιακού</w:t>
            </w:r>
            <w:proofErr w:type="spellEnd"/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 xml:space="preserve"> αίματος. </w:t>
            </w:r>
          </w:p>
          <w:p w:rsidR="001A4909" w:rsidRPr="00B83F25" w:rsidRDefault="001A4909" w:rsidP="000F6811">
            <w:pPr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Συγκεκριμένα:</w:t>
            </w:r>
          </w:p>
          <w:p w:rsidR="001A4909" w:rsidRPr="00B83F25" w:rsidRDefault="001A4909" w:rsidP="001A4909">
            <w:pPr>
              <w:pStyle w:val="1"/>
              <w:numPr>
                <w:ilvl w:val="0"/>
                <w:numId w:val="3"/>
              </w:numPr>
              <w:tabs>
                <w:tab w:val="left" w:pos="370"/>
              </w:tabs>
              <w:spacing w:after="0" w:line="240" w:lineRule="auto"/>
              <w:ind w:left="370" w:hanging="279"/>
              <w:rPr>
                <w:rFonts w:ascii="Arial Narrow" w:hAnsi="Arial Narrow" w:cs="Arial"/>
                <w:sz w:val="24"/>
                <w:szCs w:val="24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</w:rPr>
              <w:t>Να χρησιμοποιούνται μετά από την εκτέλεση 25 δοκιμών από το σύστημα.</w:t>
            </w:r>
          </w:p>
          <w:p w:rsidR="001A4909" w:rsidRPr="00B83F25" w:rsidRDefault="001A4909" w:rsidP="001A4909">
            <w:pPr>
              <w:pStyle w:val="1"/>
              <w:numPr>
                <w:ilvl w:val="0"/>
                <w:numId w:val="3"/>
              </w:numPr>
              <w:tabs>
                <w:tab w:val="left" w:pos="370"/>
              </w:tabs>
              <w:spacing w:after="0" w:line="240" w:lineRule="auto"/>
              <w:ind w:left="370" w:hanging="279"/>
              <w:rPr>
                <w:rFonts w:ascii="Arial Narrow" w:hAnsi="Arial Narrow" w:cs="Arial"/>
                <w:sz w:val="24"/>
                <w:szCs w:val="24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</w:rPr>
              <w:t>Ο χρήστης να μπορεί να αλλάξει τη ρύθμιση αυτή σύμφωνα με την Πρότυπη Διαδικασία Λειτουργίας (SOP) του εργαστηρίου.</w:t>
            </w:r>
          </w:p>
          <w:p w:rsidR="001A4909" w:rsidRPr="00B83F25" w:rsidRDefault="001A4909" w:rsidP="001A4909">
            <w:pPr>
              <w:pStyle w:val="1"/>
              <w:numPr>
                <w:ilvl w:val="0"/>
                <w:numId w:val="3"/>
              </w:numPr>
              <w:tabs>
                <w:tab w:val="left" w:pos="370"/>
              </w:tabs>
              <w:spacing w:after="0" w:line="240" w:lineRule="auto"/>
              <w:ind w:left="370" w:hanging="279"/>
              <w:rPr>
                <w:rFonts w:ascii="Arial Narrow" w:hAnsi="Arial Narrow" w:cs="Arial"/>
                <w:sz w:val="24"/>
                <w:szCs w:val="24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</w:rPr>
              <w:t xml:space="preserve">Να διαθέτει F- </w:t>
            </w:r>
            <w:proofErr w:type="spellStart"/>
            <w:r w:rsidRPr="00B83F25">
              <w:rPr>
                <w:rFonts w:ascii="Arial Narrow" w:hAnsi="Arial Narrow" w:cs="Arial"/>
                <w:sz w:val="24"/>
                <w:szCs w:val="24"/>
              </w:rPr>
              <w:t>fitting</w:t>
            </w:r>
            <w:proofErr w:type="spellEnd"/>
            <w:r w:rsidRPr="00B83F2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B83F25">
              <w:rPr>
                <w:rFonts w:ascii="Arial Narrow" w:hAnsi="Arial Narrow" w:cs="Arial"/>
                <w:sz w:val="24"/>
                <w:szCs w:val="24"/>
              </w:rPr>
              <w:t>bard</w:t>
            </w:r>
            <w:proofErr w:type="spellEnd"/>
            <w:r w:rsidRPr="00B83F25">
              <w:rPr>
                <w:rFonts w:ascii="Arial Narrow" w:hAnsi="Arial Narrow" w:cs="Arial"/>
                <w:sz w:val="24"/>
                <w:szCs w:val="24"/>
              </w:rPr>
              <w:t xml:space="preserve"> ώστε να συνδέεται με τον ασκό </w:t>
            </w:r>
            <w:proofErr w:type="spellStart"/>
            <w:r w:rsidRPr="00B83F25">
              <w:rPr>
                <w:rFonts w:ascii="Arial Narrow" w:hAnsi="Arial Narrow" w:cs="Arial"/>
                <w:sz w:val="24"/>
                <w:szCs w:val="24"/>
              </w:rPr>
              <w:t>κρυοκατάψυξης</w:t>
            </w:r>
            <w:proofErr w:type="spellEnd"/>
          </w:p>
          <w:p w:rsidR="001A4909" w:rsidRPr="00B83F25" w:rsidRDefault="001A4909" w:rsidP="001A4909">
            <w:pPr>
              <w:pStyle w:val="1"/>
              <w:numPr>
                <w:ilvl w:val="0"/>
                <w:numId w:val="3"/>
              </w:numPr>
              <w:tabs>
                <w:tab w:val="left" w:pos="370"/>
              </w:tabs>
              <w:spacing w:after="0" w:line="240" w:lineRule="auto"/>
              <w:ind w:left="370" w:hanging="279"/>
              <w:rPr>
                <w:rFonts w:ascii="Arial Narrow" w:hAnsi="Arial Narrow" w:cs="Arial"/>
                <w:sz w:val="24"/>
                <w:szCs w:val="24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</w:rPr>
              <w:t xml:space="preserve">Να είναι πλήρως συμβατά με το ημιαυτόματο σύστημα μείωσης όγκου </w:t>
            </w:r>
            <w:proofErr w:type="spellStart"/>
            <w:r w:rsidRPr="00B83F25">
              <w:rPr>
                <w:rFonts w:ascii="Arial Narrow" w:hAnsi="Arial Narrow" w:cs="Arial"/>
                <w:sz w:val="24"/>
                <w:szCs w:val="24"/>
              </w:rPr>
              <w:t>ομφαλοπλακουντιακού</w:t>
            </w:r>
            <w:proofErr w:type="spellEnd"/>
            <w:r w:rsidRPr="00B83F25">
              <w:rPr>
                <w:rFonts w:ascii="Arial Narrow" w:hAnsi="Arial Narrow" w:cs="Arial"/>
                <w:sz w:val="24"/>
                <w:szCs w:val="24"/>
              </w:rPr>
              <w:t xml:space="preserve"> αίματος</w:t>
            </w:r>
          </w:p>
        </w:tc>
        <w:tc>
          <w:tcPr>
            <w:tcW w:w="849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lastRenderedPageBreak/>
              <w:t>Ναι</w:t>
            </w:r>
          </w:p>
        </w:tc>
        <w:tc>
          <w:tcPr>
            <w:tcW w:w="738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716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</w:tr>
      <w:tr w:rsidR="001A4909" w:rsidRPr="00B83F25" w:rsidTr="000F6811">
        <w:trPr>
          <w:trHeight w:val="7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>12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 xml:space="preserve">Να έχει δυνατότητα ηλεκτρονικής καταγραφής των δεδομένων επεξεργασίας για κάθε μονάδα </w:t>
            </w:r>
            <w:proofErr w:type="spellStart"/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Ομφαλοπλακουντιακού</w:t>
            </w:r>
            <w:proofErr w:type="spellEnd"/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 xml:space="preserve"> Αίματος ξεχωριστά.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</w:tr>
      <w:tr w:rsidR="001A4909" w:rsidRPr="00B83F25" w:rsidTr="000F6811">
        <w:trPr>
          <w:trHeight w:val="7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>13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Να διαθέτει λογισμικό καταχώρησης και αρχειοθέτησης των δεδομένων επεξεργασίας.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</w:tr>
      <w:tr w:rsidR="001A4909" w:rsidRPr="00B83F25" w:rsidTr="000F6811">
        <w:trPr>
          <w:trHeight w:val="7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>14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 xml:space="preserve">Να έχει δυνατότητα ασύρματης ή ενσύρματης σύνδεσης με </w:t>
            </w:r>
            <w:proofErr w:type="spellStart"/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Barcode</w:t>
            </w:r>
            <w:proofErr w:type="spellEnd"/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Scanner</w:t>
            </w:r>
            <w:proofErr w:type="spellEnd"/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 xml:space="preserve"> για την εισαγωγή του κωδικού της μονάδας </w:t>
            </w:r>
            <w:proofErr w:type="spellStart"/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Ομφαλοπλακουντιακού</w:t>
            </w:r>
            <w:proofErr w:type="spellEnd"/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 xml:space="preserve"> Αίματος και του </w:t>
            </w:r>
            <w:proofErr w:type="spellStart"/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κιτ</w:t>
            </w:r>
            <w:proofErr w:type="spellEnd"/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 xml:space="preserve"> επεξεργασίας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</w:tr>
      <w:tr w:rsidR="001A4909" w:rsidRPr="00B83F25" w:rsidTr="000F6811">
        <w:trPr>
          <w:trHeight w:val="7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>15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Να έχει δυνατότητα εκτύπωσης αναφορών (</w:t>
            </w:r>
            <w:proofErr w:type="spellStart"/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reports</w:t>
            </w:r>
            <w:proofErr w:type="spellEnd"/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 xml:space="preserve">) της διαδικασίας της επεξεργασίας.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</w:tr>
      <w:tr w:rsidR="001A4909" w:rsidRPr="00B83F25" w:rsidTr="000F6811">
        <w:trPr>
          <w:trHeight w:val="7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>16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Να διαθέτει ενσωματωμένο πρόγραμμα ποιοτικού ελέγχου για την ορθή λειτουργία της συσκευής και να έχει δυνατότητα εκτύπωσης αναφορών (</w:t>
            </w:r>
            <w:proofErr w:type="spellStart"/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reports</w:t>
            </w:r>
            <w:proofErr w:type="spellEnd"/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) ποιοτικού ελέγχου.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</w:tr>
      <w:tr w:rsidR="001A4909" w:rsidRPr="00B83F25" w:rsidTr="000F6811">
        <w:trPr>
          <w:trHeight w:val="7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>17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Ο προμηθευτής θα παρέχει πλήρη τεχνική υποστήριξη - προληπτική και επιδιορθωτική συντήρηση για βλάβες από συνήθη χρήση - στην οποία θα περιλαμβάνονται εργασία και ανταλλακτικά.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</w:tr>
      <w:tr w:rsidR="001A4909" w:rsidRPr="00B83F25" w:rsidTr="000F6811">
        <w:trPr>
          <w:trHeight w:val="7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>18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Η τεχνική υποστήριξη παρέχεται για όλη την διάρκεια ισχύος της σύμβασης προμηθειών.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</w:tr>
      <w:tr w:rsidR="001A4909" w:rsidRPr="00B83F25" w:rsidTr="000F6811">
        <w:trPr>
          <w:trHeight w:val="7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>19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Σε περίπτωση βλάβης ο χρόνος απόκρισης δεν θα υπερβαίνει τις δύο εργάσιμες ημέρες.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≤2 εργασίμων ημερών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</w:tr>
      <w:tr w:rsidR="001A4909" w:rsidRPr="00B83F25" w:rsidTr="000F6811">
        <w:trPr>
          <w:trHeight w:val="7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>20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Σε περίπτωση βλάβης ο χρόνος επιδιόρθωσης της βλάβης δεν θα υπερβαίνει τις τέσσερις εργάσιμες ημέρες μετά την διάγνωσή της.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≤4 εργασίμων ημερών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</w:tr>
      <w:tr w:rsidR="001A4909" w:rsidRPr="00B83F25" w:rsidTr="000F6811">
        <w:trPr>
          <w:trHeight w:val="7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>21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Σε περίπτωση αδυναμίας επιδιόρθωσης θα αντικαθίσταται αμέσως με νέο εξοπλισμό.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</w:tr>
      <w:tr w:rsidR="001A4909" w:rsidRPr="00B83F25" w:rsidTr="000F6811">
        <w:trPr>
          <w:trHeight w:val="7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lastRenderedPageBreak/>
              <w:t>22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Ο προμηθευτής θα ενσωματώσει κάθε κόστος, που προκύπτει από την χρήση του εξοπλισμού, στην προσφορά του.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</w:tr>
      <w:tr w:rsidR="001A4909" w:rsidRPr="00B83F25" w:rsidTr="000F6811">
        <w:trPr>
          <w:trHeight w:val="7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>23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Ο εξοπλισμός επιστρέφεται στον προμηθευτή μετά την λήξη της σύμβασης προμηθειών.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</w:tr>
    </w:tbl>
    <w:p w:rsidR="001A4909" w:rsidRPr="00B83F25" w:rsidRDefault="001A4909" w:rsidP="001A4909">
      <w:pPr>
        <w:rPr>
          <w:rFonts w:ascii="Arial Narrow" w:hAnsi="Arial Narrow" w:cs="Arial"/>
          <w:sz w:val="24"/>
          <w:szCs w:val="24"/>
          <w:lang w:val="el-GR"/>
        </w:rPr>
      </w:pPr>
    </w:p>
    <w:p w:rsidR="001A4909" w:rsidRPr="00B83F25" w:rsidRDefault="001A4909" w:rsidP="001A4909">
      <w:pPr>
        <w:rPr>
          <w:rFonts w:ascii="Arial Narrow" w:hAnsi="Arial Narrow" w:cs="Arial"/>
          <w:sz w:val="24"/>
          <w:szCs w:val="24"/>
          <w:lang w:val="el-GR"/>
        </w:rPr>
      </w:pPr>
    </w:p>
    <w:tbl>
      <w:tblPr>
        <w:tblW w:w="5000" w:type="pct"/>
        <w:tblBorders>
          <w:top w:val="double" w:sz="6" w:space="0" w:color="999999"/>
          <w:left w:val="double" w:sz="6" w:space="0" w:color="999999"/>
          <w:bottom w:val="double" w:sz="6" w:space="0" w:color="999999"/>
          <w:right w:val="double" w:sz="6" w:space="0" w:color="999999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1"/>
        <w:gridCol w:w="4518"/>
        <w:gridCol w:w="1405"/>
        <w:gridCol w:w="1108"/>
        <w:gridCol w:w="1248"/>
      </w:tblGrid>
      <w:tr w:rsidR="001A4909" w:rsidRPr="00B83F25" w:rsidTr="000F6811">
        <w:trPr>
          <w:tblHeader/>
        </w:trPr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909" w:rsidRPr="00B83F25" w:rsidRDefault="001A4909" w:rsidP="000F6811">
            <w:pPr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>Τεχνικές προδιαγραφές ειδών: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909" w:rsidRPr="00B83F25" w:rsidRDefault="001A4909" w:rsidP="000F6811">
            <w:pPr>
              <w:rPr>
                <w:rFonts w:ascii="Arial Narrow" w:hAnsi="Arial Narrow" w:cs="Arial"/>
                <w:sz w:val="24"/>
                <w:szCs w:val="24"/>
                <w:lang w:val="el-GR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909" w:rsidRPr="00B83F25" w:rsidRDefault="001A4909" w:rsidP="000F6811">
            <w:pPr>
              <w:rPr>
                <w:rFonts w:ascii="Arial Narrow" w:hAnsi="Arial Narrow" w:cs="Arial"/>
                <w:sz w:val="24"/>
                <w:szCs w:val="24"/>
                <w:lang w:val="el-GR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909" w:rsidRPr="00B83F25" w:rsidRDefault="001A4909" w:rsidP="000F6811">
            <w:pPr>
              <w:rPr>
                <w:rFonts w:ascii="Arial Narrow" w:hAnsi="Arial Narrow" w:cs="Arial"/>
                <w:sz w:val="24"/>
                <w:szCs w:val="24"/>
                <w:lang w:val="el-GR"/>
              </w:rPr>
            </w:pPr>
          </w:p>
        </w:tc>
      </w:tr>
      <w:tr w:rsidR="001A4909" w:rsidRPr="00B83F25" w:rsidTr="000F6811">
        <w:trPr>
          <w:trHeight w:val="3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vAlign w:val="bottom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>α/α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bottom"/>
          </w:tcPr>
          <w:p w:rsidR="001A4909" w:rsidRPr="00B83F25" w:rsidRDefault="001A4909" w:rsidP="000F6811">
            <w:pPr>
              <w:jc w:val="both"/>
              <w:rPr>
                <w:rFonts w:ascii="Arial Narrow" w:hAnsi="Arial Narrow" w:cs="Arial"/>
                <w:b/>
                <w:color w:val="000000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b/>
                <w:color w:val="000000"/>
                <w:sz w:val="24"/>
                <w:szCs w:val="24"/>
                <w:lang w:val="el-GR"/>
              </w:rPr>
              <w:t>Είδη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nil"/>
            </w:tcBorders>
            <w:vAlign w:val="bottom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</w:tr>
      <w:tr w:rsidR="001A4909" w:rsidRPr="00B83F25" w:rsidTr="000F6811">
        <w:trPr>
          <w:trHeight w:val="7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>1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both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 xml:space="preserve">Σετ ασκών μείωσης όγκου του </w:t>
            </w:r>
            <w:proofErr w:type="spellStart"/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>ομφαλο</w:t>
            </w: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softHyphen/>
              <w:t>πλακου</w:t>
            </w: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softHyphen/>
              <w:t>ντια</w:t>
            </w: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softHyphen/>
              <w:t>κού</w:t>
            </w:r>
            <w:proofErr w:type="spellEnd"/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 xml:space="preserve"> αίματος για αυτόματο σύστημα (συνοδό εξοπλισμό)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>Υποχρεωτικές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>Απάντηση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>Παραπομπή</w:t>
            </w:r>
          </w:p>
        </w:tc>
      </w:tr>
      <w:tr w:rsidR="001A4909" w:rsidRPr="00B83F25" w:rsidTr="000F6811">
        <w:trPr>
          <w:trHeight w:val="499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09" w:rsidRPr="00B83F25" w:rsidRDefault="001A4909" w:rsidP="000F6811">
            <w:pPr>
              <w:pStyle w:val="1"/>
              <w:tabs>
                <w:tab w:val="left" w:pos="-4023"/>
              </w:tabs>
              <w:spacing w:after="0" w:line="240" w:lineRule="auto"/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</w:rPr>
              <w:t xml:space="preserve">Κλειστό σύστημα επεξεργασίας για μείωση όγκου </w:t>
            </w:r>
            <w:proofErr w:type="spellStart"/>
            <w:r w:rsidRPr="00B83F25">
              <w:rPr>
                <w:rFonts w:ascii="Arial Narrow" w:hAnsi="Arial Narrow" w:cs="Arial"/>
                <w:sz w:val="24"/>
                <w:szCs w:val="24"/>
              </w:rPr>
              <w:t>ομφαλοπλακουντιακών</w:t>
            </w:r>
            <w:proofErr w:type="spellEnd"/>
            <w:r w:rsidRPr="00B83F25">
              <w:rPr>
                <w:rFonts w:ascii="Arial Narrow" w:hAnsi="Arial Narrow" w:cs="Arial"/>
                <w:sz w:val="24"/>
                <w:szCs w:val="24"/>
              </w:rPr>
              <w:t xml:space="preserve"> μοσχευμάτων, αποστειρωμένο μίας χρήσης. Το οποίο διαθέτει:</w:t>
            </w:r>
          </w:p>
          <w:p w:rsidR="001A4909" w:rsidRPr="00B83F25" w:rsidRDefault="001A4909" w:rsidP="001A4909">
            <w:pPr>
              <w:pStyle w:val="1"/>
              <w:numPr>
                <w:ilvl w:val="0"/>
                <w:numId w:val="4"/>
              </w:numPr>
              <w:tabs>
                <w:tab w:val="left" w:pos="477"/>
              </w:tabs>
              <w:spacing w:after="0" w:line="240" w:lineRule="auto"/>
              <w:ind w:left="477"/>
              <w:rPr>
                <w:rFonts w:ascii="Arial Narrow" w:hAnsi="Arial Narrow" w:cs="Arial"/>
                <w:sz w:val="24"/>
                <w:szCs w:val="24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</w:rPr>
              <w:t xml:space="preserve">Κώνο διάτρησης για σύνδεση με τον ασκό συλλογής. </w:t>
            </w:r>
          </w:p>
          <w:p w:rsidR="001A4909" w:rsidRPr="00B83F25" w:rsidRDefault="001A4909" w:rsidP="001A4909">
            <w:pPr>
              <w:pStyle w:val="1"/>
              <w:numPr>
                <w:ilvl w:val="0"/>
                <w:numId w:val="4"/>
              </w:numPr>
              <w:tabs>
                <w:tab w:val="left" w:pos="477"/>
              </w:tabs>
              <w:spacing w:after="0" w:line="240" w:lineRule="auto"/>
              <w:ind w:left="477"/>
              <w:rPr>
                <w:rFonts w:ascii="Arial Narrow" w:hAnsi="Arial Narrow" w:cs="Arial"/>
                <w:sz w:val="24"/>
                <w:szCs w:val="24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</w:rPr>
              <w:t xml:space="preserve">Ρυθμιστή ροής. Κώδωνα </w:t>
            </w:r>
            <w:proofErr w:type="spellStart"/>
            <w:r w:rsidRPr="00B83F25">
              <w:rPr>
                <w:rFonts w:ascii="Arial Narrow" w:hAnsi="Arial Narrow" w:cs="Arial"/>
                <w:sz w:val="24"/>
                <w:szCs w:val="24"/>
              </w:rPr>
              <w:t>φυγοκέντρησης</w:t>
            </w:r>
            <w:proofErr w:type="spellEnd"/>
            <w:r w:rsidRPr="00B83F25">
              <w:rPr>
                <w:rFonts w:ascii="Arial Narrow" w:hAnsi="Arial Narrow" w:cs="Arial"/>
                <w:sz w:val="24"/>
                <w:szCs w:val="24"/>
              </w:rPr>
              <w:t xml:space="preserve"> για τον διαχωρισμό των κυττάρων.</w:t>
            </w:r>
          </w:p>
          <w:p w:rsidR="001A4909" w:rsidRPr="00B83F25" w:rsidRDefault="001A4909" w:rsidP="001A4909">
            <w:pPr>
              <w:pStyle w:val="1"/>
              <w:numPr>
                <w:ilvl w:val="0"/>
                <w:numId w:val="4"/>
              </w:numPr>
              <w:tabs>
                <w:tab w:val="left" w:pos="477"/>
              </w:tabs>
              <w:spacing w:after="0" w:line="240" w:lineRule="auto"/>
              <w:ind w:left="477"/>
              <w:rPr>
                <w:rFonts w:ascii="Arial Narrow" w:hAnsi="Arial Narrow" w:cs="Arial"/>
                <w:sz w:val="24"/>
                <w:szCs w:val="24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</w:rPr>
              <w:t xml:space="preserve">Ασκό </w:t>
            </w:r>
            <w:proofErr w:type="spellStart"/>
            <w:r w:rsidRPr="00B83F25">
              <w:rPr>
                <w:rFonts w:ascii="Arial Narrow" w:hAnsi="Arial Narrow" w:cs="Arial"/>
                <w:sz w:val="24"/>
                <w:szCs w:val="24"/>
              </w:rPr>
              <w:t>κρυοκατάψυξης</w:t>
            </w:r>
            <w:proofErr w:type="spellEnd"/>
            <w:r w:rsidRPr="00B83F25">
              <w:rPr>
                <w:rFonts w:ascii="Arial Narrow" w:hAnsi="Arial Narrow" w:cs="Arial"/>
                <w:sz w:val="24"/>
                <w:szCs w:val="24"/>
              </w:rPr>
              <w:t xml:space="preserve"> από EVA χωρητικότητας έως 30ml  με δύο χωρίσματα και διαστάσεων 80mm x65mm</w:t>
            </w:r>
          </w:p>
          <w:p w:rsidR="001A4909" w:rsidRPr="00B83F25" w:rsidRDefault="001A4909" w:rsidP="001A4909">
            <w:pPr>
              <w:pStyle w:val="1"/>
              <w:numPr>
                <w:ilvl w:val="0"/>
                <w:numId w:val="4"/>
              </w:numPr>
              <w:tabs>
                <w:tab w:val="left" w:pos="477"/>
              </w:tabs>
              <w:spacing w:after="0" w:line="240" w:lineRule="auto"/>
              <w:ind w:left="477"/>
              <w:rPr>
                <w:rFonts w:ascii="Arial Narrow" w:hAnsi="Arial Narrow" w:cs="Arial"/>
                <w:sz w:val="24"/>
                <w:szCs w:val="24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n-US"/>
              </w:rPr>
              <w:t>Stop</w:t>
            </w:r>
            <w:r w:rsidRPr="00B83F2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B83F25">
              <w:rPr>
                <w:rFonts w:ascii="Arial Narrow" w:hAnsi="Arial Narrow" w:cs="Arial"/>
                <w:sz w:val="24"/>
                <w:szCs w:val="24"/>
                <w:lang w:val="en-US"/>
              </w:rPr>
              <w:t>cocks</w:t>
            </w:r>
            <w:r w:rsidRPr="00B83F25">
              <w:rPr>
                <w:rFonts w:ascii="Arial Narrow" w:hAnsi="Arial Narrow" w:cs="Arial"/>
                <w:sz w:val="24"/>
                <w:szCs w:val="24"/>
              </w:rPr>
              <w:t xml:space="preserve"> για αυτοδύναμο διαχωρισμό.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</w:tr>
      <w:tr w:rsidR="001A4909" w:rsidRPr="00B83F25" w:rsidTr="000F6811">
        <w:trPr>
          <w:trHeight w:val="7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>2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both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 xml:space="preserve">Σετ ασκών μείωσης όγκου του </w:t>
            </w:r>
            <w:proofErr w:type="spellStart"/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>ομφαλο</w:t>
            </w: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softHyphen/>
              <w:t>πλακου</w:t>
            </w: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softHyphen/>
              <w:t>ντια</w:t>
            </w: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softHyphen/>
              <w:t>κού</w:t>
            </w:r>
            <w:proofErr w:type="spellEnd"/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 xml:space="preserve"> αίματος για ημι</w:t>
            </w: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softHyphen/>
              <w:t>αυτόματο σύστημα (συνοδό εξοπλισμό)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>Υποχρεωτικές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>Απάντηση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>Παραπομπή</w:t>
            </w:r>
          </w:p>
        </w:tc>
      </w:tr>
      <w:tr w:rsidR="001A4909" w:rsidRPr="00B83F25" w:rsidTr="000F6811">
        <w:trPr>
          <w:trHeight w:val="7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09" w:rsidRPr="00B83F25" w:rsidRDefault="001A4909" w:rsidP="000F6811">
            <w:pPr>
              <w:jc w:val="both"/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Κλειστό σύστημα αποστειρωμένο, ελεύθερο πυρετογόνων που διαθέτει:</w:t>
            </w:r>
          </w:p>
          <w:p w:rsidR="001A4909" w:rsidRPr="00B83F25" w:rsidRDefault="001A4909" w:rsidP="001A490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</w:rPr>
            </w:pPr>
            <w:r w:rsidRPr="00B83F25">
              <w:rPr>
                <w:rFonts w:ascii="Arial Narrow" w:hAnsi="Arial Narrow" w:cs="Arial"/>
              </w:rPr>
              <w:t xml:space="preserve">Ασκός πλάσματος χωρητικότητας 200ml με φίλτρο και μαξιλαράκι δειγματοληψίας. </w:t>
            </w:r>
          </w:p>
          <w:p w:rsidR="001A4909" w:rsidRPr="00B83F25" w:rsidRDefault="001A4909" w:rsidP="001A490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</w:rPr>
            </w:pPr>
            <w:r w:rsidRPr="00B83F25">
              <w:rPr>
                <w:rFonts w:ascii="Arial Narrow" w:hAnsi="Arial Narrow" w:cs="Arial"/>
              </w:rPr>
              <w:t xml:space="preserve">Ασκός ερυθρών αιμοσφαιρίων χωρητικότητας 200ml με θυρίδα δειγματοληψίας </w:t>
            </w:r>
          </w:p>
          <w:p w:rsidR="001A4909" w:rsidRPr="00B83F25" w:rsidRDefault="001A4909" w:rsidP="001A490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</w:rPr>
            </w:pPr>
            <w:r w:rsidRPr="00B83F25">
              <w:rPr>
                <w:rFonts w:ascii="Arial Narrow" w:hAnsi="Arial Narrow" w:cs="Arial"/>
              </w:rPr>
              <w:t xml:space="preserve">Ασκός </w:t>
            </w:r>
            <w:proofErr w:type="spellStart"/>
            <w:r w:rsidRPr="00B83F25">
              <w:rPr>
                <w:rFonts w:ascii="Arial Narrow" w:hAnsi="Arial Narrow" w:cs="Arial"/>
              </w:rPr>
              <w:t>κρυοκατάψυξης</w:t>
            </w:r>
            <w:proofErr w:type="spellEnd"/>
            <w:r w:rsidRPr="00B83F25">
              <w:rPr>
                <w:rFonts w:ascii="Arial Narrow" w:hAnsi="Arial Narrow" w:cs="Arial"/>
              </w:rPr>
              <w:t xml:space="preserve"> του </w:t>
            </w:r>
            <w:proofErr w:type="spellStart"/>
            <w:r w:rsidRPr="00B83F25">
              <w:rPr>
                <w:rFonts w:ascii="Arial Narrow" w:hAnsi="Arial Narrow" w:cs="Arial"/>
              </w:rPr>
              <w:t>buffy</w:t>
            </w:r>
            <w:proofErr w:type="spellEnd"/>
            <w:r w:rsidRPr="00B83F25">
              <w:rPr>
                <w:rFonts w:ascii="Arial Narrow" w:hAnsi="Arial Narrow" w:cs="Arial"/>
              </w:rPr>
              <w:t xml:space="preserve"> </w:t>
            </w:r>
            <w:proofErr w:type="spellStart"/>
            <w:r w:rsidRPr="00B83F25">
              <w:rPr>
                <w:rFonts w:ascii="Arial Narrow" w:hAnsi="Arial Narrow" w:cs="Arial"/>
              </w:rPr>
              <w:t>coat</w:t>
            </w:r>
            <w:proofErr w:type="spellEnd"/>
            <w:r w:rsidRPr="00B83F25">
              <w:rPr>
                <w:rFonts w:ascii="Arial Narrow" w:hAnsi="Arial Narrow" w:cs="Arial"/>
              </w:rPr>
              <w:t xml:space="preserve"> χωρητικότητας τουλάχιστον 25ml με φίλτρο και μαξιλαράκι δειγματοληψίας.</w:t>
            </w:r>
          </w:p>
          <w:p w:rsidR="001A4909" w:rsidRPr="00B83F25" w:rsidRDefault="001A4909" w:rsidP="001A490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</w:rPr>
            </w:pPr>
            <w:r w:rsidRPr="00B83F25">
              <w:rPr>
                <w:rFonts w:ascii="Arial Narrow" w:hAnsi="Arial Narrow" w:cs="Arial"/>
              </w:rPr>
              <w:t xml:space="preserve">Ο ασκός </w:t>
            </w:r>
            <w:proofErr w:type="spellStart"/>
            <w:r w:rsidRPr="00B83F25">
              <w:rPr>
                <w:rFonts w:ascii="Arial Narrow" w:hAnsi="Arial Narrow" w:cs="Arial"/>
              </w:rPr>
              <w:t>κρυοκατάψυξης</w:t>
            </w:r>
            <w:proofErr w:type="spellEnd"/>
            <w:r w:rsidRPr="00B83F25">
              <w:rPr>
                <w:rFonts w:ascii="Arial Narrow" w:hAnsi="Arial Narrow" w:cs="Arial"/>
              </w:rPr>
              <w:t xml:space="preserve"> του </w:t>
            </w:r>
            <w:proofErr w:type="spellStart"/>
            <w:r w:rsidRPr="00B83F25">
              <w:rPr>
                <w:rFonts w:ascii="Arial Narrow" w:hAnsi="Arial Narrow" w:cs="Arial"/>
              </w:rPr>
              <w:t>buffy</w:t>
            </w:r>
            <w:proofErr w:type="spellEnd"/>
            <w:r w:rsidRPr="00B83F25">
              <w:rPr>
                <w:rFonts w:ascii="Arial Narrow" w:hAnsi="Arial Narrow" w:cs="Arial"/>
              </w:rPr>
              <w:t xml:space="preserve"> </w:t>
            </w:r>
            <w:proofErr w:type="spellStart"/>
            <w:r w:rsidRPr="00B83F25">
              <w:rPr>
                <w:rFonts w:ascii="Arial Narrow" w:hAnsi="Arial Narrow" w:cs="Arial"/>
              </w:rPr>
              <w:t>coat</w:t>
            </w:r>
            <w:proofErr w:type="spellEnd"/>
            <w:r w:rsidRPr="00B83F25">
              <w:rPr>
                <w:rFonts w:ascii="Arial Narrow" w:hAnsi="Arial Narrow" w:cs="Arial"/>
              </w:rPr>
              <w:t xml:space="preserve"> να έχει θυρίδα σύνδεσης σύριγγας για την έγχυση του DMSO</w:t>
            </w:r>
          </w:p>
          <w:p w:rsidR="001A4909" w:rsidRPr="00B83F25" w:rsidRDefault="001A4909" w:rsidP="001A490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</w:rPr>
            </w:pPr>
            <w:r w:rsidRPr="00B83F25">
              <w:rPr>
                <w:rFonts w:ascii="Arial Narrow" w:hAnsi="Arial Narrow" w:cs="Arial"/>
              </w:rPr>
              <w:t>Να παρέχει τη δυνατότητα χειροκίνητης επεξεργασίας σε περίπτωση βλάβης του συστήματος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</w:tr>
    </w:tbl>
    <w:p w:rsidR="001A4909" w:rsidRPr="00B83F25" w:rsidRDefault="001A4909" w:rsidP="001A4909">
      <w:pPr>
        <w:rPr>
          <w:rFonts w:ascii="Arial Narrow" w:hAnsi="Arial Narrow"/>
          <w:sz w:val="24"/>
          <w:szCs w:val="24"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"/>
        <w:gridCol w:w="4513"/>
        <w:gridCol w:w="1405"/>
        <w:gridCol w:w="1106"/>
        <w:gridCol w:w="1246"/>
      </w:tblGrid>
      <w:tr w:rsidR="001A4909" w:rsidRPr="00B83F25" w:rsidTr="000F6811">
        <w:trPr>
          <w:trHeight w:val="75"/>
        </w:trPr>
        <w:tc>
          <w:tcPr>
            <w:tcW w:w="211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83F25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617" w:type="pct"/>
            <w:vAlign w:val="center"/>
          </w:tcPr>
          <w:p w:rsidR="001A4909" w:rsidRPr="00B83F25" w:rsidRDefault="001A4909" w:rsidP="000F6811">
            <w:pPr>
              <w:jc w:val="both"/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 xml:space="preserve">Σακουλάκια καραντίνας ασκών </w:t>
            </w:r>
            <w:proofErr w:type="spellStart"/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>κρυο</w:t>
            </w: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softHyphen/>
              <w:t>κατά</w:t>
            </w: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softHyphen/>
              <w:t>ψυξης</w:t>
            </w:r>
            <w:proofErr w:type="spellEnd"/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>ομφαλο</w:t>
            </w: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softHyphen/>
            </w: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softHyphen/>
              <w:t>πλακου</w:t>
            </w: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softHyphen/>
            </w: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softHyphen/>
              <w:t>ντιακού</w:t>
            </w:r>
            <w:proofErr w:type="spellEnd"/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 xml:space="preserve"> αίματος</w:t>
            </w:r>
          </w:p>
        </w:tc>
        <w:tc>
          <w:tcPr>
            <w:tcW w:w="805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>Υποχρεωτικές</w:t>
            </w:r>
          </w:p>
        </w:tc>
        <w:tc>
          <w:tcPr>
            <w:tcW w:w="643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>Απάντηση</w:t>
            </w:r>
          </w:p>
        </w:tc>
        <w:tc>
          <w:tcPr>
            <w:tcW w:w="724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>Παραπομπή</w:t>
            </w:r>
          </w:p>
        </w:tc>
      </w:tr>
      <w:tr w:rsidR="001A4909" w:rsidRPr="00B83F25" w:rsidTr="000F6811">
        <w:trPr>
          <w:trHeight w:val="75"/>
        </w:trPr>
        <w:tc>
          <w:tcPr>
            <w:tcW w:w="211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617" w:type="pct"/>
            <w:vAlign w:val="center"/>
          </w:tcPr>
          <w:p w:rsidR="001A4909" w:rsidRPr="00B83F25" w:rsidRDefault="001A4909" w:rsidP="001A4909">
            <w:pPr>
              <w:numPr>
                <w:ilvl w:val="0"/>
                <w:numId w:val="5"/>
              </w:numPr>
              <w:tabs>
                <w:tab w:val="clear" w:pos="-360"/>
                <w:tab w:val="left" w:pos="482"/>
              </w:tabs>
              <w:ind w:left="500"/>
              <w:jc w:val="both"/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Κατασκευή από πολυμερές υλικό, το οποίο να διατηρεί την ελαστικότητά του στο υγρό άζωτο</w:t>
            </w:r>
          </w:p>
        </w:tc>
        <w:tc>
          <w:tcPr>
            <w:tcW w:w="805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43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724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</w:tr>
      <w:tr w:rsidR="001A4909" w:rsidRPr="00B83F25" w:rsidTr="000F6811">
        <w:trPr>
          <w:trHeight w:val="75"/>
        </w:trPr>
        <w:tc>
          <w:tcPr>
            <w:tcW w:w="211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2617" w:type="pct"/>
            <w:vAlign w:val="center"/>
          </w:tcPr>
          <w:p w:rsidR="001A4909" w:rsidRPr="00B83F25" w:rsidRDefault="001A4909" w:rsidP="001A4909">
            <w:pPr>
              <w:numPr>
                <w:ilvl w:val="0"/>
                <w:numId w:val="5"/>
              </w:numPr>
              <w:tabs>
                <w:tab w:val="clear" w:pos="-360"/>
                <w:tab w:val="left" w:pos="482"/>
              </w:tabs>
              <w:ind w:left="500"/>
              <w:jc w:val="both"/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 xml:space="preserve">Να σφραγίζονται με οποιαδήποτε συσκευή παλμικής </w:t>
            </w:r>
            <w:proofErr w:type="spellStart"/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θερμοσυγκόλλησης</w:t>
            </w:r>
            <w:proofErr w:type="spellEnd"/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805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43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724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</w:tr>
      <w:tr w:rsidR="001A4909" w:rsidRPr="00B83F25" w:rsidTr="000F6811">
        <w:trPr>
          <w:trHeight w:val="75"/>
        </w:trPr>
        <w:tc>
          <w:tcPr>
            <w:tcW w:w="211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2617" w:type="pct"/>
            <w:vAlign w:val="center"/>
          </w:tcPr>
          <w:p w:rsidR="001A4909" w:rsidRPr="00B83F25" w:rsidRDefault="001A4909" w:rsidP="001A4909">
            <w:pPr>
              <w:numPr>
                <w:ilvl w:val="0"/>
                <w:numId w:val="5"/>
              </w:numPr>
              <w:tabs>
                <w:tab w:val="clear" w:pos="-360"/>
                <w:tab w:val="left" w:pos="482"/>
              </w:tabs>
              <w:ind w:left="500"/>
              <w:jc w:val="both"/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 xml:space="preserve">Να διατίθενται αποστειρωμένα. </w:t>
            </w:r>
          </w:p>
        </w:tc>
        <w:tc>
          <w:tcPr>
            <w:tcW w:w="805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43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724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</w:tr>
      <w:tr w:rsidR="001A4909" w:rsidRPr="00B83F25" w:rsidTr="000F6811">
        <w:trPr>
          <w:trHeight w:val="75"/>
        </w:trPr>
        <w:tc>
          <w:tcPr>
            <w:tcW w:w="211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2617" w:type="pct"/>
            <w:vAlign w:val="center"/>
          </w:tcPr>
          <w:p w:rsidR="001A4909" w:rsidRPr="00B83F25" w:rsidRDefault="001A4909" w:rsidP="001A4909">
            <w:pPr>
              <w:numPr>
                <w:ilvl w:val="0"/>
                <w:numId w:val="5"/>
              </w:numPr>
              <w:tabs>
                <w:tab w:val="clear" w:pos="-360"/>
                <w:tab w:val="left" w:pos="482"/>
              </w:tabs>
              <w:ind w:left="500"/>
              <w:jc w:val="both"/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Σε συσκευασία όχι μεγαλύτερη των 10 τεμαχίων</w:t>
            </w:r>
          </w:p>
        </w:tc>
        <w:tc>
          <w:tcPr>
            <w:tcW w:w="805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Όχι</w:t>
            </w:r>
          </w:p>
        </w:tc>
        <w:tc>
          <w:tcPr>
            <w:tcW w:w="643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724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</w:tr>
      <w:tr w:rsidR="001A4909" w:rsidRPr="00B83F25" w:rsidTr="000F6811">
        <w:trPr>
          <w:trHeight w:val="75"/>
        </w:trPr>
        <w:tc>
          <w:tcPr>
            <w:tcW w:w="211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2617" w:type="pct"/>
            <w:vAlign w:val="center"/>
          </w:tcPr>
          <w:p w:rsidR="001A4909" w:rsidRPr="00B83F25" w:rsidRDefault="001A4909" w:rsidP="001A4909">
            <w:pPr>
              <w:numPr>
                <w:ilvl w:val="0"/>
                <w:numId w:val="5"/>
              </w:numPr>
              <w:tabs>
                <w:tab w:val="clear" w:pos="-360"/>
                <w:tab w:val="left" w:pos="482"/>
              </w:tabs>
              <w:ind w:left="500"/>
              <w:jc w:val="both"/>
              <w:rPr>
                <w:rFonts w:ascii="Arial Narrow" w:hAnsi="Arial Narrow" w:cs="Arial"/>
                <w:sz w:val="24"/>
                <w:szCs w:val="24"/>
                <w:u w:val="single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Να εφαρμόζει εντός του προδιαγραφόμενου είδους 4</w:t>
            </w:r>
          </w:p>
        </w:tc>
        <w:tc>
          <w:tcPr>
            <w:tcW w:w="805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43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724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</w:tr>
    </w:tbl>
    <w:p w:rsidR="001A4909" w:rsidRPr="00B83F25" w:rsidRDefault="001A4909" w:rsidP="001A4909">
      <w:pPr>
        <w:rPr>
          <w:rFonts w:ascii="Arial Narrow" w:hAnsi="Arial Narrow" w:cs="Arial"/>
          <w:sz w:val="24"/>
          <w:szCs w:val="24"/>
          <w:lang w:val="el-GR"/>
        </w:rPr>
      </w:pPr>
    </w:p>
    <w:p w:rsidR="001A4909" w:rsidRPr="00B83F25" w:rsidRDefault="001A4909" w:rsidP="001A4909">
      <w:pPr>
        <w:rPr>
          <w:rFonts w:ascii="Arial Narrow" w:hAnsi="Arial Narrow" w:cs="Arial"/>
          <w:sz w:val="24"/>
          <w:szCs w:val="24"/>
          <w:lang w:val="el-GR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"/>
        <w:gridCol w:w="4516"/>
        <w:gridCol w:w="1405"/>
        <w:gridCol w:w="1107"/>
        <w:gridCol w:w="1247"/>
      </w:tblGrid>
      <w:tr w:rsidR="001A4909" w:rsidRPr="00B83F25" w:rsidTr="000F6811">
        <w:trPr>
          <w:trHeight w:val="75"/>
        </w:trPr>
        <w:tc>
          <w:tcPr>
            <w:tcW w:w="211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83F25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</w:tc>
        <w:tc>
          <w:tcPr>
            <w:tcW w:w="2617" w:type="pct"/>
            <w:vAlign w:val="center"/>
          </w:tcPr>
          <w:p w:rsidR="001A4909" w:rsidRPr="00B83F25" w:rsidRDefault="001A4909" w:rsidP="000F6811">
            <w:pPr>
              <w:jc w:val="both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 xml:space="preserve">Μεταλλικά κάνιστρα </w:t>
            </w:r>
            <w:proofErr w:type="spellStart"/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>κρυο</w:t>
            </w: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softHyphen/>
              <w:t>κατά</w:t>
            </w: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softHyphen/>
              <w:t>ψυξης</w:t>
            </w:r>
            <w:proofErr w:type="spellEnd"/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>ομφαλο</w:t>
            </w: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softHyphen/>
              <w:t>πλακουντια</w:t>
            </w: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softHyphen/>
              <w:t>κού</w:t>
            </w:r>
            <w:proofErr w:type="spellEnd"/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 xml:space="preserve"> αίματος</w:t>
            </w:r>
          </w:p>
        </w:tc>
        <w:tc>
          <w:tcPr>
            <w:tcW w:w="805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>Υποχρεωτικές</w:t>
            </w:r>
          </w:p>
        </w:tc>
        <w:tc>
          <w:tcPr>
            <w:tcW w:w="643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>Απάντηση</w:t>
            </w:r>
          </w:p>
        </w:tc>
        <w:tc>
          <w:tcPr>
            <w:tcW w:w="724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>Παραπομπή</w:t>
            </w:r>
          </w:p>
        </w:tc>
      </w:tr>
      <w:tr w:rsidR="001A4909" w:rsidRPr="00B83F25" w:rsidTr="000F6811">
        <w:tc>
          <w:tcPr>
            <w:tcW w:w="211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617" w:type="pct"/>
            <w:vAlign w:val="center"/>
          </w:tcPr>
          <w:p w:rsidR="001A4909" w:rsidRPr="00B83F25" w:rsidRDefault="001A4909" w:rsidP="001A4909">
            <w:pPr>
              <w:numPr>
                <w:ilvl w:val="0"/>
                <w:numId w:val="7"/>
              </w:numPr>
              <w:tabs>
                <w:tab w:val="clear" w:pos="-360"/>
                <w:tab w:val="num" w:pos="-5260"/>
                <w:tab w:val="left" w:pos="483"/>
              </w:tabs>
              <w:ind w:left="500"/>
              <w:jc w:val="both"/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Να είναι από ανοξείδωτο χάλυβα, διαστάσεων 7-8</w:t>
            </w:r>
            <w:r w:rsidRPr="00B83F25">
              <w:rPr>
                <w:rFonts w:ascii="Arial Narrow" w:hAnsi="Arial Narrow" w:cs="Arial"/>
                <w:sz w:val="24"/>
                <w:szCs w:val="24"/>
              </w:rPr>
              <w:t>x</w:t>
            </w: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 xml:space="preserve"> 9-10 </w:t>
            </w:r>
            <w:proofErr w:type="spellStart"/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cm</w:t>
            </w:r>
            <w:proofErr w:type="spellEnd"/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 xml:space="preserve">  και χωρητικότητας 25ml.</w:t>
            </w:r>
          </w:p>
        </w:tc>
        <w:tc>
          <w:tcPr>
            <w:tcW w:w="805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43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724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</w:tr>
      <w:tr w:rsidR="001A4909" w:rsidRPr="00B83F25" w:rsidTr="000F6811">
        <w:tc>
          <w:tcPr>
            <w:tcW w:w="211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2617" w:type="pct"/>
            <w:vAlign w:val="center"/>
          </w:tcPr>
          <w:p w:rsidR="001A4909" w:rsidRPr="00B83F25" w:rsidRDefault="001A4909" w:rsidP="001A4909">
            <w:pPr>
              <w:numPr>
                <w:ilvl w:val="0"/>
                <w:numId w:val="7"/>
              </w:numPr>
              <w:tabs>
                <w:tab w:val="clear" w:pos="-360"/>
                <w:tab w:val="num" w:pos="-5260"/>
                <w:tab w:val="left" w:pos="483"/>
              </w:tabs>
              <w:ind w:left="500"/>
              <w:jc w:val="both"/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 xml:space="preserve">Να είναι απολύτως συμβατά με το σύστημα </w:t>
            </w:r>
            <w:proofErr w:type="spellStart"/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κρυοκατάψυξης</w:t>
            </w:r>
            <w:proofErr w:type="spellEnd"/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 xml:space="preserve"> της Τράπεζας </w:t>
            </w:r>
            <w:proofErr w:type="spellStart"/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Ομφαλοπλακουντιακού</w:t>
            </w:r>
            <w:proofErr w:type="spellEnd"/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 xml:space="preserve"> Αίματος.</w:t>
            </w:r>
          </w:p>
        </w:tc>
        <w:tc>
          <w:tcPr>
            <w:tcW w:w="805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43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724" w:type="pct"/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</w:tr>
    </w:tbl>
    <w:p w:rsidR="001A4909" w:rsidRPr="00B83F25" w:rsidRDefault="001A4909" w:rsidP="001A4909">
      <w:pPr>
        <w:rPr>
          <w:rFonts w:ascii="Arial Narrow" w:hAnsi="Arial Narrow"/>
          <w:sz w:val="24"/>
          <w:szCs w:val="24"/>
          <w:lang w:val="el-GR"/>
        </w:rPr>
      </w:pPr>
    </w:p>
    <w:p w:rsidR="001A4909" w:rsidRPr="00B83F25" w:rsidRDefault="001A4909" w:rsidP="001A4909">
      <w:pPr>
        <w:rPr>
          <w:rFonts w:ascii="Arial Narrow" w:hAnsi="Arial Narrow"/>
          <w:sz w:val="24"/>
          <w:szCs w:val="24"/>
          <w:lang w:val="el-GR"/>
        </w:rPr>
      </w:pPr>
    </w:p>
    <w:tbl>
      <w:tblPr>
        <w:tblW w:w="5003" w:type="pct"/>
        <w:tblBorders>
          <w:top w:val="double" w:sz="6" w:space="0" w:color="999999"/>
          <w:left w:val="double" w:sz="6" w:space="0" w:color="999999"/>
          <w:bottom w:val="double" w:sz="6" w:space="0" w:color="999999"/>
          <w:right w:val="double" w:sz="6" w:space="0" w:color="999999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"/>
        <w:gridCol w:w="4516"/>
        <w:gridCol w:w="1405"/>
        <w:gridCol w:w="1107"/>
        <w:gridCol w:w="1247"/>
      </w:tblGrid>
      <w:tr w:rsidR="001A4909" w:rsidRPr="00B83F25" w:rsidTr="000F6811">
        <w:trPr>
          <w:trHeight w:val="75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83F25"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 xml:space="preserve">Σύστημα ασκού συλλογής </w:t>
            </w:r>
            <w:proofErr w:type="spellStart"/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>ομφαλο</w:t>
            </w: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softHyphen/>
              <w:t>πλακου</w:t>
            </w: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softHyphen/>
              <w:t>ντια</w:t>
            </w: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softHyphen/>
              <w:t>κού</w:t>
            </w:r>
            <w:proofErr w:type="spellEnd"/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 xml:space="preserve"> αίματος.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>Υποχρεωτικές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>Απάντηση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  <w:t>Παραπομπή</w:t>
            </w:r>
          </w:p>
        </w:tc>
      </w:tr>
      <w:tr w:rsidR="001A4909" w:rsidRPr="00B83F25" w:rsidTr="000F6811">
        <w:trPr>
          <w:trHeight w:val="7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09" w:rsidRPr="00B83F25" w:rsidRDefault="001A4909" w:rsidP="001A4909">
            <w:pPr>
              <w:numPr>
                <w:ilvl w:val="0"/>
                <w:numId w:val="2"/>
              </w:numPr>
              <w:tabs>
                <w:tab w:val="left" w:pos="483"/>
              </w:tabs>
              <w:ind w:left="483" w:hanging="283"/>
              <w:jc w:val="both"/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 xml:space="preserve">Χωρητικότητας τουλάχιστον 200 </w:t>
            </w:r>
            <w:r w:rsidRPr="00B83F25">
              <w:rPr>
                <w:rFonts w:ascii="Arial Narrow" w:hAnsi="Arial Narrow" w:cs="Arial"/>
                <w:sz w:val="24"/>
                <w:szCs w:val="24"/>
              </w:rPr>
              <w:t>mL</w:t>
            </w: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, μαζί με το αντιπηκτικό.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≥200mL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</w:tr>
      <w:tr w:rsidR="001A4909" w:rsidRPr="00B83F25" w:rsidTr="000F6811">
        <w:trPr>
          <w:trHeight w:val="7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09" w:rsidRPr="00B83F25" w:rsidRDefault="001A4909" w:rsidP="001A4909">
            <w:pPr>
              <w:numPr>
                <w:ilvl w:val="0"/>
                <w:numId w:val="2"/>
              </w:numPr>
              <w:tabs>
                <w:tab w:val="left" w:pos="483"/>
              </w:tabs>
              <w:ind w:left="483" w:hanging="283"/>
              <w:jc w:val="both"/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Να διαθέτει επαρκή ποσότητα αντιπηκτικού υλικού.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</w:tr>
      <w:tr w:rsidR="001A4909" w:rsidRPr="00B83F25" w:rsidTr="000F6811">
        <w:trPr>
          <w:trHeight w:val="7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09" w:rsidRPr="00B83F25" w:rsidRDefault="001A4909" w:rsidP="001A4909">
            <w:pPr>
              <w:numPr>
                <w:ilvl w:val="0"/>
                <w:numId w:val="2"/>
              </w:numPr>
              <w:tabs>
                <w:tab w:val="left" w:pos="483"/>
              </w:tabs>
              <w:ind w:left="483" w:hanging="283"/>
              <w:jc w:val="both"/>
              <w:rPr>
                <w:rFonts w:ascii="Arial Narrow" w:hAnsi="Arial Narrow" w:cs="Arial"/>
                <w:sz w:val="24"/>
                <w:szCs w:val="24"/>
                <w:u w:val="single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Να διαθέτει δύο (2) βελόνες σε κατάλληλο μέγεθος για την ομφαλική φλέβα.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</w:tr>
      <w:tr w:rsidR="001A4909" w:rsidRPr="00B83F25" w:rsidTr="000F6811">
        <w:trPr>
          <w:trHeight w:val="7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09" w:rsidRPr="00B83F25" w:rsidRDefault="001A4909" w:rsidP="001A4909">
            <w:pPr>
              <w:numPr>
                <w:ilvl w:val="0"/>
                <w:numId w:val="2"/>
              </w:numPr>
              <w:tabs>
                <w:tab w:val="left" w:pos="483"/>
              </w:tabs>
              <w:ind w:left="483" w:hanging="283"/>
              <w:jc w:val="both"/>
              <w:rPr>
                <w:rFonts w:ascii="Arial Narrow" w:hAnsi="Arial Narrow" w:cs="Arial"/>
                <w:sz w:val="24"/>
                <w:szCs w:val="24"/>
                <w:u w:val="single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Να διαθέτει ξεχωριστό ασκό με επιπλέον ποσότητα αντιπηκτικού (μέχρι 8mL).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</w:tr>
      <w:tr w:rsidR="001A4909" w:rsidRPr="00B83F25" w:rsidTr="000F6811">
        <w:trPr>
          <w:trHeight w:val="7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09" w:rsidRPr="00B83F25" w:rsidRDefault="001A4909" w:rsidP="001A4909">
            <w:pPr>
              <w:numPr>
                <w:ilvl w:val="0"/>
                <w:numId w:val="2"/>
              </w:numPr>
              <w:tabs>
                <w:tab w:val="left" w:pos="483"/>
              </w:tabs>
              <w:ind w:left="483" w:hanging="283"/>
              <w:jc w:val="both"/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 xml:space="preserve">Ο </w:t>
            </w:r>
            <w:proofErr w:type="spellStart"/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στελεχιαίος</w:t>
            </w:r>
            <w:proofErr w:type="spellEnd"/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 xml:space="preserve"> σωλήνας να είναι τοποθετημένος στο κέντρο του ασκού.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</w:tr>
      <w:tr w:rsidR="001A4909" w:rsidRPr="00B83F25" w:rsidTr="000F6811">
        <w:trPr>
          <w:trHeight w:val="7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09" w:rsidRPr="00B83F25" w:rsidRDefault="001A4909" w:rsidP="001A4909">
            <w:pPr>
              <w:numPr>
                <w:ilvl w:val="0"/>
                <w:numId w:val="2"/>
              </w:numPr>
              <w:tabs>
                <w:tab w:val="left" w:pos="483"/>
              </w:tabs>
              <w:ind w:left="483" w:hanging="283"/>
              <w:jc w:val="both"/>
              <w:rPr>
                <w:rFonts w:ascii="Arial Narrow" w:hAnsi="Arial Narrow" w:cs="Arial"/>
                <w:sz w:val="24"/>
                <w:szCs w:val="24"/>
                <w:u w:val="single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Το σύστημα πρέπει να είναι αποστειρωμένο.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</w:tr>
      <w:tr w:rsidR="001A4909" w:rsidRPr="00B83F25" w:rsidTr="000F6811">
        <w:trPr>
          <w:trHeight w:val="7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09" w:rsidRPr="00B83F25" w:rsidRDefault="001A4909" w:rsidP="001A4909">
            <w:pPr>
              <w:numPr>
                <w:ilvl w:val="0"/>
                <w:numId w:val="2"/>
              </w:numPr>
              <w:tabs>
                <w:tab w:val="left" w:pos="483"/>
              </w:tabs>
              <w:ind w:left="483" w:hanging="283"/>
              <w:jc w:val="both"/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Να διαθέτει δείκτη αποστείρωσης στη συσκευασία.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Όχι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</w:tr>
      <w:tr w:rsidR="001A4909" w:rsidRPr="00B83F25" w:rsidTr="000F6811">
        <w:trPr>
          <w:trHeight w:val="7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09" w:rsidRPr="00B83F25" w:rsidRDefault="001A4909" w:rsidP="001A4909">
            <w:pPr>
              <w:numPr>
                <w:ilvl w:val="0"/>
                <w:numId w:val="2"/>
              </w:numPr>
              <w:tabs>
                <w:tab w:val="left" w:pos="483"/>
              </w:tabs>
              <w:ind w:left="483" w:hanging="283"/>
              <w:jc w:val="both"/>
              <w:rPr>
                <w:rFonts w:ascii="Arial Narrow" w:hAnsi="Arial Narrow" w:cs="Arial"/>
                <w:sz w:val="24"/>
                <w:szCs w:val="24"/>
                <w:u w:val="single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Το σύστημα πρέπει να είναι σε διπλή συσκευασία.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sz w:val="24"/>
                <w:szCs w:val="24"/>
                <w:lang w:val="el-GR"/>
              </w:rPr>
            </w:pPr>
            <w:r w:rsidRPr="00B83F25">
              <w:rPr>
                <w:rFonts w:ascii="Arial Narrow" w:hAnsi="Arial Narrow" w:cs="Arial"/>
                <w:sz w:val="24"/>
                <w:szCs w:val="24"/>
                <w:lang w:val="el-GR"/>
              </w:rPr>
              <w:t>Όχι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</w:tr>
      <w:tr w:rsidR="001A4909" w:rsidRPr="00B83F25" w:rsidTr="000F6811">
        <w:trPr>
          <w:trHeight w:val="75"/>
        </w:trPr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26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909" w:rsidRPr="00B83F25" w:rsidRDefault="001A4909" w:rsidP="000F6811">
            <w:pPr>
              <w:rPr>
                <w:rFonts w:ascii="Arial Narrow" w:hAnsi="Arial Narrow" w:cs="Arial"/>
                <w:sz w:val="24"/>
                <w:szCs w:val="24"/>
                <w:lang w:val="el-GR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909" w:rsidRPr="00B83F25" w:rsidRDefault="001A4909" w:rsidP="000F6811">
            <w:pPr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909" w:rsidRPr="00B83F25" w:rsidRDefault="001A4909" w:rsidP="000F681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</w:p>
        </w:tc>
      </w:tr>
    </w:tbl>
    <w:p w:rsidR="001A4909" w:rsidRPr="00B83F25" w:rsidRDefault="001A4909" w:rsidP="001A4909">
      <w:pPr>
        <w:rPr>
          <w:rFonts w:ascii="Arial Narrow" w:hAnsi="Arial Narrow" w:cs="Arial"/>
          <w:sz w:val="24"/>
          <w:szCs w:val="24"/>
          <w:lang w:val="el-GR"/>
        </w:rPr>
      </w:pPr>
    </w:p>
    <w:p w:rsidR="001A4909" w:rsidRPr="00B83F25" w:rsidRDefault="001A4909" w:rsidP="001A4909">
      <w:pPr>
        <w:rPr>
          <w:rFonts w:ascii="Arial Narrow" w:hAnsi="Arial Narrow" w:cs="Arial"/>
          <w:sz w:val="24"/>
          <w:szCs w:val="24"/>
          <w:lang w:val="el-GR"/>
        </w:rPr>
      </w:pPr>
    </w:p>
    <w:p w:rsidR="003C2734" w:rsidRPr="001A4909" w:rsidRDefault="001A4909">
      <w:pPr>
        <w:rPr>
          <w:b/>
        </w:rPr>
      </w:pPr>
    </w:p>
    <w:sectPr w:rsidR="003C2734" w:rsidRPr="001A4909" w:rsidSect="001A4909">
      <w:pgSz w:w="12240" w:h="15840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√Ò?ÏÏ?ÙÔÛÂÈÒ‹200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 (Founder Extended)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020A"/>
    <w:multiLevelType w:val="hybridMultilevel"/>
    <w:tmpl w:val="B198A2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3452B"/>
    <w:multiLevelType w:val="hybridMultilevel"/>
    <w:tmpl w:val="B128FFC6"/>
    <w:lvl w:ilvl="0" w:tplc="4C3AA364">
      <w:start w:val="1"/>
      <w:numFmt w:val="decimal"/>
      <w:lvlText w:val="%1."/>
      <w:lvlJc w:val="left"/>
      <w:pPr>
        <w:tabs>
          <w:tab w:val="num" w:pos="-360"/>
        </w:tabs>
        <w:ind w:left="720" w:hanging="360"/>
      </w:pPr>
      <w:rPr>
        <w:rFonts w:cs="√Ò?ÏÏ?ÙÔÛÂÈÒ‹200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635543A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310E279E"/>
    <w:multiLevelType w:val="hybridMultilevel"/>
    <w:tmpl w:val="17EE7D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A484D"/>
    <w:multiLevelType w:val="hybridMultilevel"/>
    <w:tmpl w:val="D12AD3E0"/>
    <w:lvl w:ilvl="0" w:tplc="9094E3E6">
      <w:numFmt w:val="bullet"/>
      <w:lvlText w:val=""/>
      <w:lvlJc w:val="left"/>
      <w:pPr>
        <w:ind w:left="45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51FB4C22"/>
    <w:multiLevelType w:val="hybridMultilevel"/>
    <w:tmpl w:val="D4464202"/>
    <w:lvl w:ilvl="0" w:tplc="6614A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91148"/>
    <w:multiLevelType w:val="hybridMultilevel"/>
    <w:tmpl w:val="32428F74"/>
    <w:lvl w:ilvl="0" w:tplc="4C3AA364">
      <w:start w:val="1"/>
      <w:numFmt w:val="decimal"/>
      <w:lvlText w:val="%1."/>
      <w:lvlJc w:val="left"/>
      <w:pPr>
        <w:tabs>
          <w:tab w:val="num" w:pos="-360"/>
        </w:tabs>
        <w:ind w:left="720" w:hanging="360"/>
      </w:pPr>
      <w:rPr>
        <w:rFonts w:cs="√Ò?ÏÏ?ÙÔÛÂÈÒ‹200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09"/>
    <w:rsid w:val="001A4909"/>
    <w:rsid w:val="00AF14B6"/>
    <w:rsid w:val="00B86BA4"/>
    <w:rsid w:val="00C11CBE"/>
    <w:rsid w:val="00F7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9022E-36AF-4714-BD7E-3A1EA6AC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909"/>
    <w:pPr>
      <w:spacing w:after="0" w:line="240" w:lineRule="auto"/>
    </w:pPr>
    <w:rPr>
      <w:rFonts w:ascii="Tahoma" w:eastAsia="Simsun (Founder Extended)" w:hAnsi="Tahoma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A4909"/>
    <w:pPr>
      <w:ind w:left="720"/>
      <w:contextualSpacing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1">
    <w:name w:val="Παράγραφος λίστας1"/>
    <w:basedOn w:val="Normal"/>
    <w:rsid w:val="001A4909"/>
    <w:pPr>
      <w:spacing w:after="200" w:line="276" w:lineRule="auto"/>
      <w:ind w:left="720"/>
      <w:contextualSpacing/>
    </w:pPr>
    <w:rPr>
      <w:rFonts w:ascii="Calibri" w:eastAsia="Times New Roman" w:hAnsi="Calibri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Vasileia Giannakopoulou</dc:creator>
  <cp:keywords/>
  <dc:description/>
  <cp:lastModifiedBy>Vasileia Giannakopoulou</cp:lastModifiedBy>
  <cp:revision>1</cp:revision>
  <dcterms:created xsi:type="dcterms:W3CDTF">2017-05-17T10:20:00Z</dcterms:created>
  <dcterms:modified xsi:type="dcterms:W3CDTF">2017-05-17T10:21:00Z</dcterms:modified>
</cp:coreProperties>
</file>