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Pr="00BD65F6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i/>
          <w:color w:val="5B9BD5"/>
          <w:lang w:val="el-GR"/>
        </w:rPr>
      </w:pPr>
      <w:bookmarkStart w:id="0" w:name="_Toc124169562"/>
      <w:bookmarkStart w:id="1" w:name="_Toc72161646"/>
      <w:bookmarkStart w:id="2" w:name="_Hlk106694048"/>
      <w:bookmarkStart w:id="3" w:name="_GoBack"/>
      <w:r>
        <w:rPr>
          <w:lang w:val="el-GR"/>
        </w:rPr>
        <w:t>Υπόδειγμα Οικονομικής Προσφοράς</w:t>
      </w:r>
      <w:bookmarkEnd w:id="0"/>
    </w:p>
    <w:bookmarkEnd w:id="3"/>
    <w:p w:rsidR="00FC1DD3" w:rsidRPr="00BD663A" w:rsidRDefault="00FC1DD3" w:rsidP="00FC1DD3">
      <w:pPr>
        <w:pStyle w:val="FootnoteText"/>
        <w:ind w:left="0" w:firstLine="0"/>
        <w:rPr>
          <w:i/>
          <w:color w:val="5B9BD5"/>
          <w:sz w:val="22"/>
          <w:szCs w:val="22"/>
          <w:lang w:val="el-GR"/>
        </w:rPr>
      </w:pPr>
    </w:p>
    <w:tbl>
      <w:tblPr>
        <w:tblW w:w="13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122"/>
        <w:gridCol w:w="1350"/>
        <w:gridCol w:w="1620"/>
        <w:gridCol w:w="1980"/>
        <w:gridCol w:w="1530"/>
        <w:gridCol w:w="2070"/>
        <w:gridCol w:w="2430"/>
      </w:tblGrid>
      <w:tr w:rsidR="00FC1DD3" w:rsidRPr="005B1E88" w:rsidTr="00FC1DD3">
        <w:trPr>
          <w:trHeight w:val="1302"/>
          <w:jc w:val="center"/>
        </w:trPr>
        <w:tc>
          <w:tcPr>
            <w:tcW w:w="578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Α/Α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Περιγραφή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C1DD3" w:rsidRPr="005B1E88" w:rsidRDefault="00F82A5B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Π</w:t>
            </w:r>
            <w:r w:rsidR="00FC1DD3">
              <w:rPr>
                <w:b/>
                <w:sz w:val="21"/>
                <w:szCs w:val="21"/>
              </w:rPr>
              <w:t>οσότητα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Μονάδα Μέτρησης</w:t>
            </w:r>
          </w:p>
        </w:tc>
        <w:tc>
          <w:tcPr>
            <w:tcW w:w="198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Προσφερόμενη τιμή μονάδας, 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σε ευρώ, πλέον </w:t>
            </w:r>
            <w:r>
              <w:rPr>
                <w:b/>
                <w:sz w:val="21"/>
                <w:szCs w:val="21"/>
              </w:rPr>
              <w:t>Φ.Π.Α.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</w:t>
            </w:r>
            <w:r>
              <w:rPr>
                <w:b/>
                <w:sz w:val="21"/>
                <w:szCs w:val="21"/>
              </w:rPr>
              <w:t>ώ</w:t>
            </w:r>
            <w:r w:rsidRPr="005B1E88">
              <w:rPr>
                <w:b/>
                <w:sz w:val="21"/>
                <w:szCs w:val="21"/>
              </w:rPr>
              <w:t>ς &amp; ολογράφως)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  <w:lang w:val="en-GB"/>
              </w:rPr>
            </w:pPr>
            <w:r w:rsidRPr="005B1E88">
              <w:rPr>
                <w:b/>
                <w:sz w:val="21"/>
                <w:szCs w:val="21"/>
              </w:rPr>
              <w:t xml:space="preserve">Συντελεστής </w:t>
            </w:r>
            <w:r>
              <w:rPr>
                <w:b/>
                <w:sz w:val="21"/>
                <w:szCs w:val="21"/>
              </w:rPr>
              <w:t>Φ.Π.Α.</w:t>
            </w:r>
            <w:r w:rsidRPr="005B1E88">
              <w:rPr>
                <w:b/>
                <w:sz w:val="21"/>
                <w:szCs w:val="21"/>
                <w:lang w:val="en-GB"/>
              </w:rPr>
              <w:t xml:space="preserve"> (%)</w:t>
            </w:r>
          </w:p>
        </w:tc>
        <w:tc>
          <w:tcPr>
            <w:tcW w:w="207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Συνολική δαπάνη,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 σε ευρώ, πλέον </w:t>
            </w:r>
            <w:r>
              <w:rPr>
                <w:b/>
                <w:sz w:val="21"/>
                <w:szCs w:val="21"/>
              </w:rPr>
              <w:t>Φ.Π.Α.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</w:t>
            </w:r>
            <w:r>
              <w:rPr>
                <w:b/>
                <w:sz w:val="21"/>
                <w:szCs w:val="21"/>
              </w:rPr>
              <w:t>ώ</w:t>
            </w:r>
            <w:r w:rsidRPr="005B1E88">
              <w:rPr>
                <w:b/>
                <w:sz w:val="21"/>
                <w:szCs w:val="21"/>
              </w:rPr>
              <w:t>ς &amp; ολογράφως)</w:t>
            </w:r>
          </w:p>
        </w:tc>
        <w:tc>
          <w:tcPr>
            <w:tcW w:w="243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Συνολική δαπάνη,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 xml:space="preserve"> σε ευρώ, συμπεριλαμβανομένου </w:t>
            </w:r>
            <w:r>
              <w:rPr>
                <w:b/>
                <w:sz w:val="21"/>
                <w:szCs w:val="21"/>
              </w:rPr>
              <w:t>Φ.Π.Α.</w:t>
            </w:r>
          </w:p>
          <w:p w:rsidR="00FC1DD3" w:rsidRPr="005B1E88" w:rsidRDefault="00FC1DD3" w:rsidP="0056075E">
            <w:pPr>
              <w:pStyle w:val="normalwithoutspacing"/>
              <w:spacing w:before="57" w:after="57"/>
              <w:jc w:val="center"/>
              <w:rPr>
                <w:b/>
                <w:sz w:val="21"/>
                <w:szCs w:val="21"/>
              </w:rPr>
            </w:pPr>
            <w:r w:rsidRPr="005B1E88">
              <w:rPr>
                <w:b/>
                <w:sz w:val="21"/>
                <w:szCs w:val="21"/>
              </w:rPr>
              <w:t>(αριθμητικ</w:t>
            </w:r>
            <w:r>
              <w:rPr>
                <w:b/>
                <w:sz w:val="21"/>
                <w:szCs w:val="21"/>
              </w:rPr>
              <w:t>ώ</w:t>
            </w:r>
            <w:r w:rsidRPr="005B1E88">
              <w:rPr>
                <w:b/>
                <w:sz w:val="21"/>
                <w:szCs w:val="21"/>
              </w:rPr>
              <w:t>ς &amp; ολογράφως)</w:t>
            </w:r>
          </w:p>
        </w:tc>
      </w:tr>
      <w:tr w:rsidR="00FC1DD3" w:rsidRPr="005B1E88" w:rsidTr="00FC1DD3">
        <w:trPr>
          <w:jc w:val="center"/>
        </w:trPr>
        <w:tc>
          <w:tcPr>
            <w:tcW w:w="578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  <w:r w:rsidRPr="005B1E88">
              <w:rPr>
                <w:sz w:val="21"/>
                <w:szCs w:val="21"/>
              </w:rPr>
              <w:t>1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FC1DD3" w:rsidRPr="00FF793B" w:rsidRDefault="00FC1DD3" w:rsidP="0056075E">
            <w:pPr>
              <w:pStyle w:val="normalwithoutspacing"/>
              <w:spacing w:before="120" w:after="120"/>
            </w:pPr>
            <w:proofErr w:type="spellStart"/>
            <w:r w:rsidRPr="00FF793B">
              <w:t>Ραδιοφάρμακο</w:t>
            </w:r>
            <w:proofErr w:type="spellEnd"/>
            <w:r w:rsidRPr="00FF793B">
              <w:t xml:space="preserve"> [</w:t>
            </w:r>
            <w:r w:rsidRPr="00FF793B">
              <w:rPr>
                <w:vertAlign w:val="superscript"/>
              </w:rPr>
              <w:t>18</w:t>
            </w:r>
            <w:r w:rsidRPr="00FF793B">
              <w:t xml:space="preserve">F]-FDG για εξετάσεις </w:t>
            </w:r>
            <w:r w:rsidRPr="00FF793B">
              <w:rPr>
                <w:lang w:val="en-GB"/>
              </w:rPr>
              <w:t>PET</w:t>
            </w:r>
            <w:r w:rsidRPr="00FF793B">
              <w:t>/</w:t>
            </w:r>
            <w:r w:rsidRPr="00FF793B">
              <w:rPr>
                <w:lang w:val="en-GB"/>
              </w:rPr>
              <w:t>CT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C1DD3" w:rsidRPr="000F7A3C" w:rsidRDefault="00FC1DD3" w:rsidP="0056075E">
            <w:pPr>
              <w:pStyle w:val="normalwithoutspacing"/>
              <w:spacing w:before="120" w:after="120"/>
              <w:jc w:val="center"/>
              <w:rPr>
                <w:sz w:val="21"/>
                <w:szCs w:val="21"/>
              </w:rPr>
            </w:pPr>
            <w:r w:rsidRPr="000F7A3C">
              <w:rPr>
                <w:sz w:val="21"/>
                <w:szCs w:val="21"/>
              </w:rPr>
              <w:t>1</w:t>
            </w:r>
            <w:r w:rsidR="000F7A3C" w:rsidRPr="000F7A3C">
              <w:rPr>
                <w:sz w:val="21"/>
                <w:szCs w:val="21"/>
              </w:rPr>
              <w:t>.530</w:t>
            </w:r>
            <w:r w:rsidRPr="000F7A3C">
              <w:rPr>
                <w:sz w:val="21"/>
                <w:szCs w:val="21"/>
              </w:rPr>
              <w:t xml:space="preserve"> δόσεις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after="0"/>
              <w:jc w:val="center"/>
              <w:rPr>
                <w:sz w:val="21"/>
                <w:szCs w:val="21"/>
              </w:rPr>
            </w:pPr>
            <w:r w:rsidRPr="00FF793B">
              <w:t xml:space="preserve">Δόση </w:t>
            </w:r>
            <w:proofErr w:type="spellStart"/>
            <w:r w:rsidRPr="00FF793B">
              <w:t>ενεργότητας</w:t>
            </w:r>
            <w:proofErr w:type="spellEnd"/>
            <w:r w:rsidRPr="00FF793B">
              <w:t xml:space="preserve"> </w:t>
            </w:r>
            <w:r w:rsidRPr="00FF793B">
              <w:rPr>
                <w:bCs/>
                <w:color w:val="000000"/>
                <w:szCs w:val="22"/>
                <w:lang w:eastAsia="en-US"/>
              </w:rPr>
              <w:t xml:space="preserve">12 </w:t>
            </w:r>
            <w:proofErr w:type="spellStart"/>
            <w:r w:rsidRPr="00FF793B">
              <w:rPr>
                <w:bCs/>
                <w:color w:val="000000"/>
                <w:szCs w:val="22"/>
                <w:lang w:eastAsia="en-US"/>
              </w:rPr>
              <w:t>mCi</w:t>
            </w:r>
            <w:proofErr w:type="spellEnd"/>
          </w:p>
        </w:tc>
        <w:tc>
          <w:tcPr>
            <w:tcW w:w="198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FC1DD3" w:rsidRPr="005B1E88" w:rsidRDefault="00FC1DD3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070" w:type="dxa"/>
            <w:vAlign w:val="center"/>
          </w:tcPr>
          <w:p w:rsidR="00FC1DD3" w:rsidRPr="005B1E88" w:rsidRDefault="00FC1DD3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:rsidR="00FC1DD3" w:rsidRPr="005B1E88" w:rsidRDefault="00FC1DD3" w:rsidP="0056075E">
            <w:pPr>
              <w:pStyle w:val="normalwithoutspacing"/>
              <w:spacing w:before="120" w:after="120"/>
              <w:rPr>
                <w:sz w:val="21"/>
                <w:szCs w:val="21"/>
              </w:rPr>
            </w:pPr>
          </w:p>
        </w:tc>
      </w:tr>
    </w:tbl>
    <w:p w:rsidR="00FC1DD3" w:rsidRDefault="00FC1DD3" w:rsidP="00FC1DD3">
      <w:pPr>
        <w:pStyle w:val="normalwithoutspacing"/>
        <w:spacing w:before="57" w:after="57"/>
      </w:pPr>
    </w:p>
    <w:p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2023</w:t>
      </w:r>
    </w:p>
    <w:p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p w:rsidR="007A3B7A" w:rsidRPr="00FC1DD3" w:rsidRDefault="007A3B7A" w:rsidP="00FC1DD3">
      <w:pPr>
        <w:rPr>
          <w:lang w:val="el-GR"/>
        </w:rPr>
      </w:pPr>
    </w:p>
    <w:bookmarkEnd w:id="1"/>
    <w:bookmarkEnd w:id="2"/>
    <w:sectPr w:rsidR="007A3B7A" w:rsidRPr="00FC1DD3" w:rsidSect="00FC1DD3">
      <w:pgSz w:w="15840" w:h="12240" w:orient="landscape"/>
      <w:pgMar w:top="1800" w:right="567" w:bottom="180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Arial Unicode MS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8493C"/>
    <w:rsid w:val="00751FAE"/>
    <w:rsid w:val="007A3B7A"/>
    <w:rsid w:val="008D4A3B"/>
    <w:rsid w:val="00A64FA7"/>
    <w:rsid w:val="00AF14B6"/>
    <w:rsid w:val="00B52932"/>
    <w:rsid w:val="00B86BA4"/>
    <w:rsid w:val="00C11CBE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E5BBA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15</cp:revision>
  <dcterms:created xsi:type="dcterms:W3CDTF">2021-07-05T08:15:00Z</dcterms:created>
  <dcterms:modified xsi:type="dcterms:W3CDTF">2023-05-17T06:11:00Z</dcterms:modified>
</cp:coreProperties>
</file>