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6E5C" w:rsidRDefault="005D082D" w:rsidP="005A6E5C">
      <w:pPr>
        <w:pStyle w:val="Heading2"/>
        <w:tabs>
          <w:tab w:val="clear" w:pos="567"/>
          <w:tab w:val="left" w:pos="0"/>
        </w:tabs>
        <w:spacing w:before="57" w:after="57"/>
        <w:ind w:left="0" w:firstLine="0"/>
        <w:jc w:val="center"/>
        <w:rPr>
          <w:rFonts w:eastAsia="SimSun"/>
          <w:i/>
          <w:iCs/>
          <w:color w:val="5B9BD5"/>
          <w:lang w:val="el-GR"/>
        </w:rPr>
      </w:pPr>
      <w:r>
        <w:rPr>
          <w:lang w:val="el-GR"/>
        </w:rPr>
        <w:t>Ειδική συγγραφή υποχρεώσεων</w:t>
      </w:r>
    </w:p>
    <w:p w:rsidR="00A53689" w:rsidRDefault="00A53689" w:rsidP="00A53689">
      <w:pPr>
        <w:pStyle w:val="Style12"/>
        <w:widowControl/>
        <w:numPr>
          <w:ilvl w:val="0"/>
          <w:numId w:val="2"/>
        </w:numPr>
        <w:spacing w:before="53" w:line="276" w:lineRule="auto"/>
        <w:rPr>
          <w:rStyle w:val="FontStyle102"/>
          <w:rFonts w:asciiTheme="minorHAnsi" w:hAnsiTheme="minorHAnsi" w:cstheme="minorHAnsi"/>
        </w:rPr>
      </w:pPr>
      <w:r w:rsidRPr="00E16BB9">
        <w:rPr>
          <w:rStyle w:val="FontStyle102"/>
          <w:rFonts w:asciiTheme="minorHAnsi" w:hAnsiTheme="minorHAnsi" w:cstheme="minorHAnsi"/>
        </w:rPr>
        <w:t>Τεχνικές Απαιτήσεις Ειδών</w:t>
      </w:r>
    </w:p>
    <w:p w:rsidR="00A53689" w:rsidRPr="00E16BB9" w:rsidRDefault="00A53689" w:rsidP="00A53689">
      <w:pPr>
        <w:pStyle w:val="Style12"/>
        <w:widowControl/>
        <w:spacing w:before="53" w:line="276" w:lineRule="auto"/>
        <w:ind w:left="360"/>
        <w:rPr>
          <w:rStyle w:val="FontStyle102"/>
          <w:rFonts w:asciiTheme="minorHAnsi" w:hAnsiTheme="minorHAnsi" w:cstheme="minorHAnsi"/>
        </w:rPr>
      </w:pPr>
    </w:p>
    <w:tbl>
      <w:tblPr>
        <w:tblW w:w="9697" w:type="dxa"/>
        <w:jc w:val="center"/>
        <w:tblBorders>
          <w:top w:val="single" w:sz="8" w:space="0" w:color="FFFFFF"/>
          <w:left w:val="single" w:sz="8" w:space="0" w:color="FFFFFF"/>
          <w:bottom w:val="single" w:sz="8" w:space="0" w:color="FFFFFF"/>
          <w:right w:val="single" w:sz="8" w:space="0" w:color="FFFFFF"/>
          <w:insideH w:val="single" w:sz="8" w:space="0" w:color="FEFFFE"/>
          <w:insideV w:val="single" w:sz="8" w:space="0" w:color="FEFFFE"/>
        </w:tblBorders>
        <w:shd w:val="clear" w:color="auto" w:fill="CDD4E9"/>
        <w:tblLayout w:type="fixed"/>
        <w:tblLook w:val="04A0" w:firstRow="1" w:lastRow="0" w:firstColumn="1" w:lastColumn="0" w:noHBand="0" w:noVBand="1"/>
      </w:tblPr>
      <w:tblGrid>
        <w:gridCol w:w="880"/>
        <w:gridCol w:w="3705"/>
        <w:gridCol w:w="1890"/>
        <w:gridCol w:w="1440"/>
        <w:gridCol w:w="1782"/>
      </w:tblGrid>
      <w:tr w:rsidR="00A53689" w:rsidRPr="00EC7602" w:rsidTr="00671D1C">
        <w:trPr>
          <w:trHeight w:val="290"/>
          <w:jc w:val="center"/>
        </w:trPr>
        <w:tc>
          <w:tcPr>
            <w:tcW w:w="9697" w:type="dxa"/>
            <w:gridSpan w:val="5"/>
            <w:tcBorders>
              <w:top w:val="single" w:sz="4" w:space="0" w:color="000000"/>
              <w:left w:val="single" w:sz="4" w:space="0" w:color="000000"/>
              <w:bottom w:val="single" w:sz="4" w:space="0" w:color="auto"/>
              <w:right w:val="single" w:sz="4" w:space="0" w:color="000000"/>
            </w:tcBorders>
            <w:shd w:val="clear" w:color="auto" w:fill="B4C6E7"/>
            <w:tcMar>
              <w:top w:w="80" w:type="dxa"/>
              <w:left w:w="80" w:type="dxa"/>
              <w:bottom w:w="80" w:type="dxa"/>
              <w:right w:w="80" w:type="dxa"/>
            </w:tcMar>
          </w:tcPr>
          <w:p w:rsidR="00A53689" w:rsidRPr="00BD31DC" w:rsidRDefault="00A53689" w:rsidP="00671D1C">
            <w:pPr>
              <w:rPr>
                <w:szCs w:val="22"/>
              </w:rPr>
            </w:pPr>
            <w:r w:rsidRPr="00BD31DC">
              <w:rPr>
                <w:b/>
                <w:bCs/>
                <w:szCs w:val="22"/>
                <w:u w:color="000000"/>
              </w:rPr>
              <w:t>ΜΑΓΝΗΤΙΚΟΣ ΤΟΜΟΓΡΑΦΟΣ</w:t>
            </w:r>
          </w:p>
        </w:tc>
      </w:tr>
      <w:tr w:rsidR="00A53689" w:rsidRPr="00EC7602" w:rsidTr="00671D1C">
        <w:trPr>
          <w:trHeight w:val="290"/>
          <w:jc w:val="center"/>
        </w:trPr>
        <w:tc>
          <w:tcPr>
            <w:tcW w:w="880" w:type="dxa"/>
            <w:tcBorders>
              <w:top w:val="single" w:sz="4" w:space="0" w:color="000000"/>
              <w:left w:val="single" w:sz="4" w:space="0" w:color="000000"/>
              <w:bottom w:val="single" w:sz="4" w:space="0" w:color="auto"/>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jc w:val="center"/>
              <w:rPr>
                <w:rFonts w:ascii="Calibri" w:hAnsi="Calibri" w:cs="Calibri"/>
                <w:b/>
                <w:bCs/>
                <w:u w:color="000000"/>
              </w:rPr>
            </w:pPr>
            <w:r w:rsidRPr="00BD31DC">
              <w:rPr>
                <w:rFonts w:ascii="Calibri" w:hAnsi="Calibri" w:cs="Calibri"/>
                <w:b/>
                <w:bCs/>
                <w:u w:color="000000"/>
              </w:rPr>
              <w:t>1</w:t>
            </w:r>
          </w:p>
        </w:tc>
        <w:tc>
          <w:tcPr>
            <w:tcW w:w="3705" w:type="dxa"/>
            <w:tcBorders>
              <w:top w:val="single" w:sz="4" w:space="0" w:color="000000"/>
              <w:left w:val="single" w:sz="4" w:space="0" w:color="000000"/>
              <w:bottom w:val="single" w:sz="4" w:space="0" w:color="auto"/>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rPr>
                <w:rFonts w:ascii="Calibri" w:hAnsi="Calibri" w:cs="Calibri"/>
                <w:b/>
                <w:bCs/>
                <w:u w:color="000000"/>
              </w:rPr>
            </w:pPr>
            <w:r w:rsidRPr="00BD31DC">
              <w:rPr>
                <w:rFonts w:ascii="Calibri" w:hAnsi="Calibri" w:cs="Calibri"/>
                <w:b/>
                <w:bCs/>
                <w:u w:color="000000"/>
                <w:lang w:val="el-GR"/>
              </w:rPr>
              <w:t xml:space="preserve">ΣΥΣΤΗΜΑ </w:t>
            </w:r>
            <w:r w:rsidRPr="00BD31DC">
              <w:rPr>
                <w:rFonts w:ascii="Calibri" w:hAnsi="Calibri" w:cs="Calibri"/>
                <w:b/>
                <w:bCs/>
                <w:u w:color="000000"/>
              </w:rPr>
              <w:t>MRI</w:t>
            </w:r>
          </w:p>
        </w:tc>
        <w:tc>
          <w:tcPr>
            <w:tcW w:w="1890" w:type="dxa"/>
            <w:tcBorders>
              <w:top w:val="single" w:sz="4" w:space="0" w:color="000000"/>
              <w:left w:val="single" w:sz="4" w:space="0" w:color="000000"/>
              <w:bottom w:val="single" w:sz="4" w:space="0" w:color="auto"/>
              <w:right w:val="single" w:sz="4" w:space="0" w:color="000000"/>
            </w:tcBorders>
            <w:shd w:val="clear" w:color="auto" w:fill="B4C6E7"/>
            <w:tcMar>
              <w:top w:w="80" w:type="dxa"/>
              <w:left w:w="80" w:type="dxa"/>
              <w:bottom w:w="80" w:type="dxa"/>
              <w:right w:w="80" w:type="dxa"/>
            </w:tcMar>
            <w:vAlign w:val="center"/>
          </w:tcPr>
          <w:p w:rsidR="00A53689" w:rsidRPr="00BD31DC" w:rsidRDefault="00A53689" w:rsidP="00671D1C">
            <w:pPr>
              <w:jc w:val="center"/>
              <w:rPr>
                <w:b/>
                <w:szCs w:val="22"/>
              </w:rPr>
            </w:pPr>
            <w:r w:rsidRPr="00BD31DC">
              <w:rPr>
                <w:b/>
                <w:szCs w:val="22"/>
              </w:rPr>
              <w:t>ΥΠΟΧΡΕΩΤΙΚΗ</w:t>
            </w:r>
          </w:p>
        </w:tc>
        <w:tc>
          <w:tcPr>
            <w:tcW w:w="1440" w:type="dxa"/>
            <w:tcBorders>
              <w:top w:val="single" w:sz="4" w:space="0" w:color="000000"/>
              <w:left w:val="single" w:sz="4" w:space="0" w:color="000000"/>
              <w:bottom w:val="single" w:sz="4" w:space="0" w:color="auto"/>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ΑΠΑΝΤΗΣΗ</w:t>
            </w:r>
          </w:p>
        </w:tc>
        <w:tc>
          <w:tcPr>
            <w:tcW w:w="1782" w:type="dxa"/>
            <w:tcBorders>
              <w:top w:val="single" w:sz="4" w:space="0" w:color="000000"/>
              <w:left w:val="single" w:sz="4" w:space="0" w:color="000000"/>
              <w:bottom w:val="single" w:sz="4" w:space="0" w:color="auto"/>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ΠΑΡΑΠΟΜΠΗ</w:t>
            </w:r>
          </w:p>
        </w:tc>
      </w:tr>
      <w:tr w:rsidR="00A53689" w:rsidRPr="00EC7602" w:rsidTr="00671D1C">
        <w:trPr>
          <w:trHeight w:val="290"/>
          <w:jc w:val="center"/>
        </w:trPr>
        <w:tc>
          <w:tcPr>
            <w:tcW w:w="880" w:type="dxa"/>
            <w:tcBorders>
              <w:top w:val="single" w:sz="4" w:space="0" w:color="auto"/>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jc w:val="center"/>
              <w:rPr>
                <w:szCs w:val="22"/>
              </w:rPr>
            </w:pPr>
            <w:r w:rsidRPr="00BD31DC">
              <w:rPr>
                <w:szCs w:val="22"/>
              </w:rPr>
              <w:t>1.1</w:t>
            </w:r>
          </w:p>
        </w:tc>
        <w:tc>
          <w:tcPr>
            <w:tcW w:w="3705" w:type="dxa"/>
            <w:tcBorders>
              <w:top w:val="single" w:sz="4" w:space="0" w:color="auto"/>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Default"/>
              <w:rPr>
                <w:rFonts w:ascii="Calibri" w:hAnsi="Calibri" w:cs="Calibri"/>
                <w:sz w:val="22"/>
                <w:szCs w:val="22"/>
              </w:rPr>
            </w:pPr>
            <w:r w:rsidRPr="00BD31DC">
              <w:rPr>
                <w:rFonts w:ascii="Calibri" w:hAnsi="Calibri" w:cs="Calibri"/>
                <w:sz w:val="22"/>
                <w:szCs w:val="22"/>
                <w:u w:color="000000"/>
              </w:rPr>
              <w:t xml:space="preserve">Η ένταση του μαγνητικού πεδίου να είναι τουλάχιστον 3.0 </w:t>
            </w:r>
            <w:proofErr w:type="spellStart"/>
            <w:r w:rsidRPr="00BD31DC">
              <w:rPr>
                <w:rFonts w:ascii="Calibri" w:hAnsi="Calibri" w:cs="Calibri"/>
                <w:sz w:val="22"/>
                <w:szCs w:val="22"/>
                <w:u w:color="000000"/>
              </w:rPr>
              <w:t>Tesla</w:t>
            </w:r>
            <w:proofErr w:type="spellEnd"/>
          </w:p>
        </w:tc>
        <w:tc>
          <w:tcPr>
            <w:tcW w:w="1890" w:type="dxa"/>
            <w:tcBorders>
              <w:top w:val="single" w:sz="4" w:space="0" w:color="auto"/>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Default"/>
              <w:jc w:val="center"/>
              <w:rPr>
                <w:rFonts w:ascii="Calibri" w:hAnsi="Calibri" w:cs="Calibri"/>
                <w:sz w:val="22"/>
                <w:szCs w:val="22"/>
              </w:rPr>
            </w:pPr>
            <w:r w:rsidRPr="00BD31DC">
              <w:rPr>
                <w:rFonts w:ascii="Calibri" w:hAnsi="Calibri" w:cs="Calibri"/>
                <w:sz w:val="22"/>
                <w:szCs w:val="22"/>
                <w:u w:color="000000"/>
              </w:rPr>
              <w:t>Να αναφερθεί</w:t>
            </w:r>
          </w:p>
        </w:tc>
        <w:tc>
          <w:tcPr>
            <w:tcW w:w="1440" w:type="dxa"/>
            <w:tcBorders>
              <w:top w:val="single" w:sz="4" w:space="0" w:color="auto"/>
              <w:left w:val="single" w:sz="4" w:space="0" w:color="000000"/>
              <w:bottom w:val="single" w:sz="4" w:space="0" w:color="000000"/>
              <w:right w:val="single" w:sz="4" w:space="0" w:color="000000"/>
            </w:tcBorders>
            <w:shd w:val="clear" w:color="auto" w:fill="FEFFFE"/>
          </w:tcPr>
          <w:p w:rsidR="00A53689" w:rsidRPr="00BD31DC" w:rsidRDefault="00A53689" w:rsidP="00671D1C">
            <w:pPr>
              <w:pStyle w:val="Default"/>
              <w:jc w:val="center"/>
              <w:rPr>
                <w:rFonts w:ascii="Calibri" w:hAnsi="Calibri" w:cs="Calibri"/>
                <w:sz w:val="22"/>
                <w:szCs w:val="22"/>
                <w:u w:color="000000"/>
              </w:rPr>
            </w:pPr>
          </w:p>
        </w:tc>
        <w:tc>
          <w:tcPr>
            <w:tcW w:w="1782" w:type="dxa"/>
            <w:tcBorders>
              <w:top w:val="single" w:sz="4" w:space="0" w:color="auto"/>
              <w:left w:val="single" w:sz="4" w:space="0" w:color="000000"/>
              <w:bottom w:val="single" w:sz="4" w:space="0" w:color="000000"/>
              <w:right w:val="single" w:sz="4" w:space="0" w:color="000000"/>
            </w:tcBorders>
            <w:shd w:val="clear" w:color="auto" w:fill="FEFFFE"/>
          </w:tcPr>
          <w:p w:rsidR="00A53689" w:rsidRPr="00BD31DC" w:rsidRDefault="00A53689" w:rsidP="00671D1C">
            <w:pPr>
              <w:pStyle w:val="Default"/>
              <w:jc w:val="center"/>
              <w:rPr>
                <w:rFonts w:ascii="Calibri" w:hAnsi="Calibri" w:cs="Calibri"/>
                <w:sz w:val="22"/>
                <w:szCs w:val="22"/>
                <w:u w:color="000000"/>
              </w:rPr>
            </w:pPr>
          </w:p>
        </w:tc>
      </w:tr>
      <w:tr w:rsidR="00A53689" w:rsidRPr="00EC7602" w:rsidTr="00671D1C">
        <w:trPr>
          <w:trHeight w:val="105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1.2</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Για την διασφάλιση υψηλής ποιότητας εικόνας και την ελαχιστοποίηση των εξωτερικών παρεμβολών, να διευκρινιστεί η θωράκιση από εξωτερικά μαγνητικά πεδία (</w:t>
            </w:r>
            <w:r w:rsidRPr="00BD31DC">
              <w:rPr>
                <w:rFonts w:ascii="Calibri" w:hAnsi="Calibri" w:cs="Calibri"/>
                <w:u w:color="000000"/>
              </w:rPr>
              <w:t>external</w:t>
            </w:r>
            <w:r w:rsidRPr="00BD31DC">
              <w:rPr>
                <w:rFonts w:ascii="Calibri" w:hAnsi="Calibri" w:cs="Calibri"/>
                <w:u w:color="000000"/>
                <w:lang w:val="el-GR"/>
              </w:rPr>
              <w:t xml:space="preserve"> </w:t>
            </w:r>
            <w:r w:rsidRPr="00BD31DC">
              <w:rPr>
                <w:rFonts w:ascii="Calibri" w:hAnsi="Calibri" w:cs="Calibri"/>
                <w:u w:color="000000"/>
              </w:rPr>
              <w:t>interference</w:t>
            </w:r>
            <w:r w:rsidRPr="00BD31DC">
              <w:rPr>
                <w:rFonts w:ascii="Calibri" w:hAnsi="Calibri" w:cs="Calibri"/>
                <w:u w:color="000000"/>
                <w:lang w:val="el-GR"/>
              </w:rPr>
              <w:t>).</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 xml:space="preserve">Να </w:t>
            </w:r>
            <w:proofErr w:type="spellStart"/>
            <w:r>
              <w:rPr>
                <w:rFonts w:ascii="Calibri" w:hAnsi="Calibri" w:cs="Calibri"/>
                <w:u w:color="000000"/>
                <w:lang w:val="el-GR"/>
              </w:rPr>
              <w:t>περιγραφεί</w:t>
            </w:r>
            <w:proofErr w:type="spellEnd"/>
            <w:r w:rsidRPr="00BD31DC">
              <w:rPr>
                <w:rFonts w:ascii="Calibri" w:hAnsi="Calibri" w:cs="Calibri"/>
                <w:u w:color="000000"/>
              </w:rPr>
              <w:t xml:space="preserve"> ανα</w:t>
            </w:r>
            <w:proofErr w:type="spellStart"/>
            <w:r w:rsidRPr="00BD31DC">
              <w:rPr>
                <w:rFonts w:ascii="Calibri" w:hAnsi="Calibri" w:cs="Calibri"/>
                <w:u w:color="000000"/>
              </w:rPr>
              <w:t>λυτικά</w:t>
            </w:r>
            <w:proofErr w:type="spellEnd"/>
            <w:r w:rsidRPr="00BD31DC">
              <w:rPr>
                <w:rFonts w:ascii="Calibri" w:hAnsi="Calibri" w:cs="Calibri"/>
                <w:u w:color="000000"/>
              </w:rPr>
              <w:t>.</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7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1.3</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 xml:space="preserve">Να αναφερθεί η μέθοδος </w:t>
            </w:r>
            <w:r w:rsidRPr="00BD31DC">
              <w:rPr>
                <w:rFonts w:ascii="Calibri" w:hAnsi="Calibri" w:cs="Calibri"/>
                <w:u w:color="000000"/>
              </w:rPr>
              <w:t>shimming</w:t>
            </w:r>
            <w:r w:rsidRPr="00BD31DC">
              <w:rPr>
                <w:rFonts w:ascii="Calibri" w:hAnsi="Calibri" w:cs="Calibri"/>
                <w:u w:color="000000"/>
                <w:lang w:val="el-GR"/>
              </w:rPr>
              <w:t xml:space="preserve"> που παρέχεται με το σύστημα για την βελτιστοποίηση της ομοιογένειας του μαγνητικού πεδίου.</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Default"/>
              <w:jc w:val="center"/>
              <w:rPr>
                <w:rFonts w:ascii="Calibri" w:hAnsi="Calibri" w:cs="Calibri"/>
                <w:sz w:val="22"/>
                <w:szCs w:val="22"/>
              </w:rPr>
            </w:pPr>
            <w:r w:rsidRPr="00BD31DC">
              <w:rPr>
                <w:rFonts w:ascii="Calibri" w:hAnsi="Calibri" w:cs="Calibri"/>
                <w:sz w:val="22"/>
                <w:szCs w:val="22"/>
                <w:u w:color="000000"/>
              </w:rPr>
              <w:t xml:space="preserve">Να </w:t>
            </w:r>
            <w:proofErr w:type="spellStart"/>
            <w:r>
              <w:rPr>
                <w:rFonts w:ascii="Calibri" w:hAnsi="Calibri" w:cs="Calibri"/>
                <w:u w:color="000000"/>
              </w:rPr>
              <w:t>περιγραφεί</w:t>
            </w:r>
            <w:proofErr w:type="spellEnd"/>
            <w:r w:rsidRPr="00BD31DC">
              <w:rPr>
                <w:rFonts w:ascii="Calibri" w:hAnsi="Calibri" w:cs="Calibri"/>
                <w:u w:color="000000"/>
              </w:rPr>
              <w:t xml:space="preserve"> </w:t>
            </w:r>
            <w:r w:rsidRPr="00BD31DC">
              <w:rPr>
                <w:rFonts w:ascii="Calibri" w:hAnsi="Calibri" w:cs="Calibri"/>
                <w:sz w:val="22"/>
                <w:szCs w:val="22"/>
                <w:u w:color="000000"/>
              </w:rPr>
              <w:t>αναλυτικά.</w:t>
            </w: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Default"/>
              <w:jc w:val="center"/>
              <w:rPr>
                <w:rFonts w:ascii="Calibri" w:hAnsi="Calibri" w:cs="Calibri"/>
                <w:sz w:val="22"/>
                <w:szCs w:val="22"/>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Default"/>
              <w:jc w:val="center"/>
              <w:rPr>
                <w:rFonts w:ascii="Calibri" w:hAnsi="Calibri" w:cs="Calibri"/>
                <w:sz w:val="22"/>
                <w:szCs w:val="22"/>
                <w:u w:color="000000"/>
              </w:rPr>
            </w:pPr>
          </w:p>
        </w:tc>
      </w:tr>
      <w:tr w:rsidR="00A53689" w:rsidRPr="00EC7602"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1.4</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 xml:space="preserve">Το σύστημα να διαθέτει υψηλότερης τάξεως </w:t>
            </w:r>
            <w:r w:rsidRPr="00BD31DC">
              <w:rPr>
                <w:rFonts w:ascii="Calibri" w:hAnsi="Calibri" w:cs="Calibri"/>
                <w:u w:color="000000"/>
              </w:rPr>
              <w:t>shimming</w:t>
            </w:r>
            <w:r w:rsidRPr="00BD31DC">
              <w:rPr>
                <w:rFonts w:ascii="Calibri" w:hAnsi="Calibri" w:cs="Calibri"/>
                <w:u w:color="000000"/>
                <w:lang w:val="el-GR"/>
              </w:rPr>
              <w:t xml:space="preserve"> (2ης τάξεως) για τον μαγνητικό τομογράφο.</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Default"/>
              <w:jc w:val="center"/>
              <w:rPr>
                <w:rFonts w:ascii="Calibri" w:hAnsi="Calibri" w:cs="Calibri"/>
                <w:sz w:val="22"/>
                <w:szCs w:val="22"/>
                <w:u w:color="000000"/>
              </w:rPr>
            </w:pPr>
            <w:r w:rsidRPr="00BD31DC">
              <w:rPr>
                <w:rFonts w:ascii="Calibri" w:hAnsi="Calibri" w:cs="Calibri"/>
                <w:sz w:val="22"/>
                <w:szCs w:val="22"/>
                <w:u w:color="000000"/>
              </w:rPr>
              <w:t>ΝΑΙ.</w:t>
            </w:r>
          </w:p>
          <w:p w:rsidR="00A53689" w:rsidRPr="00BD31DC" w:rsidRDefault="00A53689" w:rsidP="00671D1C">
            <w:pPr>
              <w:pStyle w:val="Default"/>
              <w:jc w:val="center"/>
              <w:rPr>
                <w:rFonts w:ascii="Calibri" w:hAnsi="Calibri" w:cs="Calibri"/>
                <w:sz w:val="22"/>
                <w:szCs w:val="22"/>
              </w:rPr>
            </w:pPr>
            <w:r w:rsidRPr="00BD31DC">
              <w:rPr>
                <w:rFonts w:ascii="Calibri" w:hAnsi="Calibri" w:cs="Calibri"/>
                <w:sz w:val="22"/>
                <w:szCs w:val="22"/>
                <w:u w:color="000000"/>
              </w:rPr>
              <w:t>Να αναφερθεί.</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Default"/>
              <w:jc w:val="center"/>
              <w:rPr>
                <w:rFonts w:ascii="Calibri" w:hAnsi="Calibri" w:cs="Calibri"/>
                <w:sz w:val="22"/>
                <w:szCs w:val="22"/>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Default"/>
              <w:jc w:val="center"/>
              <w:rPr>
                <w:rFonts w:ascii="Calibri" w:hAnsi="Calibri" w:cs="Calibri"/>
                <w:sz w:val="22"/>
                <w:szCs w:val="22"/>
                <w:u w:color="000000"/>
              </w:rPr>
            </w:pPr>
          </w:p>
        </w:tc>
      </w:tr>
      <w:tr w:rsidR="00A53689" w:rsidRPr="00EC7602" w:rsidTr="00671D1C">
        <w:trPr>
          <w:trHeight w:val="2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1.5</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rPr>
              <w:t>N</w:t>
            </w:r>
            <w:r w:rsidRPr="00BD31DC">
              <w:rPr>
                <w:rFonts w:ascii="Calibri" w:hAnsi="Calibri" w:cs="Calibri"/>
                <w:u w:color="000000"/>
                <w:lang w:val="el-GR"/>
              </w:rPr>
              <w:t>α αναφερθεί το ελάχιστο πάχος τομής εικόνων 2</w:t>
            </w:r>
            <w:r w:rsidRPr="00BD31DC">
              <w:rPr>
                <w:rFonts w:ascii="Calibri" w:hAnsi="Calibri" w:cs="Calibri"/>
                <w:u w:color="000000"/>
              </w:rPr>
              <w:t>D</w:t>
            </w:r>
            <w:r w:rsidRPr="00BD31DC">
              <w:rPr>
                <w:rFonts w:ascii="Calibri" w:hAnsi="Calibri" w:cs="Calibri"/>
                <w:u w:color="000000"/>
                <w:lang w:val="el-GR"/>
              </w:rPr>
              <w:t>/3</w:t>
            </w:r>
            <w:r w:rsidRPr="00BD31DC">
              <w:rPr>
                <w:rFonts w:ascii="Calibri" w:hAnsi="Calibri" w:cs="Calibri"/>
                <w:u w:color="000000"/>
              </w:rPr>
              <w:t>D</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 xml:space="preserve">Να </w:t>
            </w:r>
            <w:proofErr w:type="spellStart"/>
            <w:r>
              <w:rPr>
                <w:rFonts w:ascii="Calibri" w:hAnsi="Calibri" w:cs="Calibri"/>
                <w:u w:color="000000"/>
                <w:lang w:val="el-GR"/>
              </w:rPr>
              <w:t>περιγραφεί</w:t>
            </w:r>
            <w:proofErr w:type="spellEnd"/>
            <w:r w:rsidRPr="00BD31DC">
              <w:rPr>
                <w:rFonts w:ascii="Calibri" w:hAnsi="Calibri" w:cs="Calibri"/>
                <w:u w:color="000000"/>
              </w:rPr>
              <w:t xml:space="preserve"> ανα</w:t>
            </w:r>
            <w:proofErr w:type="spellStart"/>
            <w:r w:rsidRPr="00BD31DC">
              <w:rPr>
                <w:rFonts w:ascii="Calibri" w:hAnsi="Calibri" w:cs="Calibri"/>
                <w:u w:color="000000"/>
              </w:rPr>
              <w:t>λυτικά</w:t>
            </w:r>
            <w:proofErr w:type="spellEnd"/>
            <w:r w:rsidRPr="00BD31DC">
              <w:rPr>
                <w:rFonts w:ascii="Calibri" w:hAnsi="Calibri" w:cs="Calibri"/>
                <w:u w:color="000000"/>
              </w:rPr>
              <w:t>.</w:t>
            </w: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r>
      <w:tr w:rsidR="00A53689" w:rsidRPr="00EC7602" w:rsidTr="00671D1C">
        <w:trPr>
          <w:trHeight w:val="7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1.6</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lang w:val="el-GR"/>
              </w:rPr>
              <w:t xml:space="preserve">Να αναφερθεί αν το σύστημα μπορεί να απεικονίζει δεδομένα φασματοσκοπίας εκτός του </w:t>
            </w:r>
            <w:r w:rsidRPr="00BD31DC">
              <w:rPr>
                <w:rFonts w:ascii="Calibri" w:hAnsi="Calibri" w:cs="Calibri"/>
              </w:rPr>
              <w:t>iso</w:t>
            </w:r>
            <w:r w:rsidRPr="00BD31DC">
              <w:rPr>
                <w:rFonts w:ascii="Calibri" w:hAnsi="Calibri" w:cs="Calibri"/>
                <w:lang w:val="el-GR"/>
              </w:rPr>
              <w:t xml:space="preserve"> </w:t>
            </w:r>
            <w:r w:rsidRPr="00BD31DC">
              <w:rPr>
                <w:rFonts w:ascii="Calibri" w:hAnsi="Calibri" w:cs="Calibri"/>
              </w:rPr>
              <w:t>center</w:t>
            </w:r>
            <w:r w:rsidRPr="00BD31DC">
              <w:rPr>
                <w:rStyle w:val="apple-converted-space"/>
                <w:rFonts w:ascii="Calibri" w:hAnsi="Calibri" w:cs="Calibri"/>
              </w:rPr>
              <w:t> </w:t>
            </w:r>
            <w:r w:rsidRPr="00BD31DC">
              <w:rPr>
                <w:rFonts w:ascii="Calibri" w:hAnsi="Calibri" w:cs="Calibri"/>
                <w:lang w:val="el-GR"/>
              </w:rPr>
              <w:t xml:space="preserve">στην κατεύθυνση </w:t>
            </w:r>
            <w:r w:rsidRPr="00BD31DC">
              <w:rPr>
                <w:rFonts w:ascii="Calibri" w:hAnsi="Calibri" w:cs="Calibri"/>
              </w:rPr>
              <w:t>Superior</w:t>
            </w:r>
            <w:r w:rsidRPr="00BD31DC">
              <w:rPr>
                <w:rFonts w:ascii="Calibri" w:hAnsi="Calibri" w:cs="Calibri"/>
                <w:lang w:val="el-GR"/>
              </w:rPr>
              <w:t>-</w:t>
            </w:r>
            <w:r w:rsidRPr="00BD31DC">
              <w:rPr>
                <w:rFonts w:ascii="Calibri" w:hAnsi="Calibri" w:cs="Calibri"/>
              </w:rPr>
              <w:t>Inferior</w:t>
            </w:r>
            <w:r w:rsidRPr="00BD31DC">
              <w:rPr>
                <w:rFonts w:ascii="Calibri" w:hAnsi="Calibri" w:cs="Calibri"/>
                <w:lang w:val="el-GR"/>
              </w:rPr>
              <w:t xml:space="preserve"> (ή κατά τον άξονα των Ζ) κατά τη διάρκεια μιας συνεχούς λήψης </w:t>
            </w:r>
            <w:r w:rsidRPr="00BD31DC">
              <w:rPr>
                <w:rFonts w:ascii="Calibri" w:hAnsi="Calibri" w:cs="Calibri"/>
              </w:rPr>
              <w:t>PET</w:t>
            </w:r>
            <w:r w:rsidRPr="00BD31DC">
              <w:rPr>
                <w:rFonts w:ascii="Calibri" w:hAnsi="Calibri" w:cs="Calibri"/>
                <w:lang w:val="el-GR"/>
              </w:rPr>
              <w:t xml:space="preserve"> χωρίς μετακίνηση του τραπεζίου.</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 ανα</w:t>
            </w:r>
            <w:proofErr w:type="spellStart"/>
            <w:r w:rsidRPr="00BD31DC">
              <w:rPr>
                <w:rFonts w:ascii="Calibri" w:hAnsi="Calibri" w:cs="Calibri"/>
                <w:u w:color="000000"/>
              </w:rPr>
              <w:t>φερθεί</w:t>
            </w:r>
            <w:proofErr w:type="spellEnd"/>
            <w:r w:rsidRPr="00BD31DC">
              <w:rPr>
                <w:rFonts w:ascii="Calibri" w:hAnsi="Calibri" w:cs="Calibri"/>
                <w:u w:color="000000"/>
              </w:rPr>
              <w:t>.</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2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1.7</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 xml:space="preserve">Το σύστημα να είναι τεχνολογίας </w:t>
            </w:r>
            <w:r w:rsidRPr="00BD31DC">
              <w:rPr>
                <w:rFonts w:ascii="Calibri" w:hAnsi="Calibri" w:cs="Calibri"/>
                <w:u w:color="000000"/>
              </w:rPr>
              <w:t>Zero</w:t>
            </w:r>
            <w:r w:rsidRPr="00BD31DC">
              <w:rPr>
                <w:rFonts w:ascii="Calibri" w:hAnsi="Calibri" w:cs="Calibri"/>
                <w:u w:color="000000"/>
                <w:lang w:val="el-GR"/>
              </w:rPr>
              <w:t xml:space="preserve"> </w:t>
            </w:r>
            <w:r w:rsidRPr="00BD31DC">
              <w:rPr>
                <w:rFonts w:ascii="Calibri" w:hAnsi="Calibri" w:cs="Calibri"/>
                <w:u w:color="000000"/>
              </w:rPr>
              <w:t>boil</w:t>
            </w:r>
            <w:r w:rsidRPr="00BD31DC">
              <w:rPr>
                <w:rFonts w:ascii="Calibri" w:hAnsi="Calibri" w:cs="Calibri"/>
                <w:u w:color="000000"/>
                <w:lang w:val="el-GR"/>
              </w:rPr>
              <w:t xml:space="preserve"> </w:t>
            </w:r>
            <w:r w:rsidRPr="00BD31DC">
              <w:rPr>
                <w:rFonts w:ascii="Calibri" w:hAnsi="Calibri" w:cs="Calibri"/>
                <w:u w:color="000000"/>
              </w:rPr>
              <w:t>off</w:t>
            </w:r>
            <w:r w:rsidRPr="00BD31DC">
              <w:rPr>
                <w:rFonts w:ascii="Calibri" w:hAnsi="Calibri" w:cs="Calibri"/>
                <w:u w:color="000000"/>
                <w:lang w:val="el-GR"/>
              </w:rPr>
              <w:t xml:space="preserve"> </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u w:color="000000"/>
              </w:rPr>
            </w:pPr>
            <w:r w:rsidRPr="00BD31DC">
              <w:rPr>
                <w:rFonts w:ascii="Calibri" w:hAnsi="Calibri" w:cs="Calibri"/>
                <w:u w:color="000000"/>
              </w:rPr>
              <w:t>Ναι.</w:t>
            </w:r>
          </w:p>
          <w:p w:rsidR="00A53689" w:rsidRPr="00BD31DC" w:rsidRDefault="00A53689" w:rsidP="00671D1C">
            <w:pPr>
              <w:pStyle w:val="Body"/>
              <w:jc w:val="center"/>
              <w:rPr>
                <w:rFonts w:ascii="Calibri" w:hAnsi="Calibri" w:cs="Calibri"/>
              </w:rPr>
            </w:pPr>
            <w:r w:rsidRPr="00BD31DC">
              <w:rPr>
                <w:rFonts w:ascii="Calibri" w:hAnsi="Calibri" w:cs="Calibri"/>
                <w:u w:color="000000"/>
              </w:rPr>
              <w:t>Να ανα</w:t>
            </w:r>
            <w:proofErr w:type="spellStart"/>
            <w:r w:rsidRPr="00BD31DC">
              <w:rPr>
                <w:rFonts w:ascii="Calibri" w:hAnsi="Calibri" w:cs="Calibri"/>
                <w:u w:color="000000"/>
              </w:rPr>
              <w:t>φερθεί</w:t>
            </w:r>
            <w:proofErr w:type="spellEnd"/>
            <w:r w:rsidRPr="00BD31DC">
              <w:rPr>
                <w:rFonts w:ascii="Calibri" w:hAnsi="Calibri" w:cs="Calibri"/>
                <w:u w:color="000000"/>
              </w:rPr>
              <w:t>.</w:t>
            </w: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r>
      <w:tr w:rsidR="00A53689" w:rsidRPr="00EC7602" w:rsidTr="00671D1C">
        <w:trPr>
          <w:trHeight w:val="657"/>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bCs/>
                <w:u w:color="000000"/>
              </w:rPr>
            </w:pPr>
            <w:r w:rsidRPr="00BD31DC">
              <w:rPr>
                <w:rFonts w:ascii="Calibri" w:hAnsi="Calibri" w:cs="Calibri"/>
                <w:bCs/>
                <w:u w:color="000000"/>
              </w:rPr>
              <w:t>1.8</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756" w:type="dxa"/>
            </w:tcMar>
          </w:tcPr>
          <w:p w:rsidR="00A53689" w:rsidRPr="00BD31DC" w:rsidRDefault="00A53689" w:rsidP="00671D1C">
            <w:pPr>
              <w:pStyle w:val="Body"/>
              <w:widowControl w:val="0"/>
              <w:tabs>
                <w:tab w:val="left" w:pos="797"/>
              </w:tabs>
              <w:ind w:right="676"/>
              <w:rPr>
                <w:rFonts w:ascii="Calibri" w:hAnsi="Calibri" w:cs="Calibri"/>
                <w:u w:color="000000"/>
                <w:lang w:val="el-GR"/>
              </w:rPr>
            </w:pPr>
            <w:r w:rsidRPr="00BD31DC">
              <w:rPr>
                <w:rFonts w:ascii="Calibri" w:hAnsi="Calibri" w:cs="Calibri"/>
                <w:u w:color="000000"/>
                <w:lang w:val="el-GR"/>
              </w:rPr>
              <w:t xml:space="preserve">Να αναφερθεί η ωφέλιμη εσωτερική διάμετρος του </w:t>
            </w:r>
            <w:r w:rsidRPr="00BD31DC">
              <w:rPr>
                <w:rFonts w:ascii="Calibri" w:hAnsi="Calibri" w:cs="Calibri"/>
                <w:u w:color="000000"/>
              </w:rPr>
              <w:t>bore</w:t>
            </w:r>
            <w:r w:rsidRPr="00BD31DC">
              <w:rPr>
                <w:rFonts w:ascii="Calibri" w:hAnsi="Calibri" w:cs="Calibri"/>
                <w:u w:color="000000"/>
                <w:lang w:val="el-GR"/>
              </w:rPr>
              <w:t>.</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u w:color="000000"/>
                <w:lang w:val="el-GR"/>
              </w:rPr>
            </w:pPr>
            <w:r w:rsidRPr="00BD31DC">
              <w:rPr>
                <w:rFonts w:ascii="Calibri" w:hAnsi="Calibri" w:cs="Calibri"/>
                <w:u w:color="000000"/>
              </w:rPr>
              <w:t>Να ανα</w:t>
            </w:r>
            <w:proofErr w:type="spellStart"/>
            <w:r w:rsidRPr="00BD31DC">
              <w:rPr>
                <w:rFonts w:ascii="Calibri" w:hAnsi="Calibri" w:cs="Calibri"/>
                <w:u w:color="000000"/>
              </w:rPr>
              <w:t>φερθεί</w:t>
            </w:r>
            <w:proofErr w:type="spellEnd"/>
            <w:r w:rsidRPr="00BD31DC">
              <w:rPr>
                <w:rFonts w:ascii="Calibri" w:hAnsi="Calibri" w:cs="Calibri"/>
                <w:u w:color="000000"/>
              </w:rPr>
              <w:t>.</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105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lang w:val="el-GR"/>
              </w:rPr>
              <w:t>1.9</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756" w:type="dxa"/>
            </w:tcMar>
          </w:tcPr>
          <w:p w:rsidR="00A53689" w:rsidRPr="00BD31DC" w:rsidRDefault="00A53689" w:rsidP="00671D1C">
            <w:pPr>
              <w:pStyle w:val="Body"/>
              <w:widowControl w:val="0"/>
              <w:tabs>
                <w:tab w:val="left" w:pos="797"/>
              </w:tabs>
              <w:ind w:right="676"/>
              <w:rPr>
                <w:rFonts w:ascii="Calibri" w:hAnsi="Calibri" w:cs="Calibri"/>
                <w:lang w:val="el-GR"/>
              </w:rPr>
            </w:pPr>
            <w:r w:rsidRPr="00BD31DC">
              <w:rPr>
                <w:rFonts w:ascii="Calibri" w:hAnsi="Calibri" w:cs="Calibri"/>
                <w:u w:color="000000"/>
                <w:lang w:val="el-GR"/>
              </w:rPr>
              <w:t xml:space="preserve">Να περιλαμβάνονται όλα τα συστήματα του συνοδευτικού εξοπλισμού </w:t>
            </w:r>
            <w:r w:rsidRPr="00BD31DC">
              <w:rPr>
                <w:rFonts w:ascii="Calibri" w:hAnsi="Calibri" w:cs="Calibri"/>
                <w:u w:color="000000"/>
                <w:lang w:val="nl-NL"/>
              </w:rPr>
              <w:t xml:space="preserve">(chiller, </w:t>
            </w:r>
            <w:r w:rsidRPr="00BD31DC">
              <w:rPr>
                <w:rFonts w:ascii="Calibri" w:hAnsi="Calibri" w:cs="Calibri"/>
                <w:u w:color="000000"/>
                <w:lang w:val="el-GR"/>
              </w:rPr>
              <w:t xml:space="preserve">συστήματα ασφαλείας, </w:t>
            </w:r>
            <w:proofErr w:type="spellStart"/>
            <w:r w:rsidRPr="00BD31DC">
              <w:rPr>
                <w:rFonts w:ascii="Calibri" w:hAnsi="Calibri" w:cs="Calibri"/>
                <w:u w:color="000000"/>
                <w:lang w:val="el-GR"/>
              </w:rPr>
              <w:t>κ.λ.π</w:t>
            </w:r>
            <w:proofErr w:type="spellEnd"/>
            <w:r w:rsidRPr="00BD31DC">
              <w:rPr>
                <w:rFonts w:ascii="Calibri" w:hAnsi="Calibri" w:cs="Calibri"/>
                <w:u w:color="000000"/>
                <w:lang w:val="el-GR"/>
              </w:rPr>
              <w:t xml:space="preserve">) και να </w:t>
            </w:r>
            <w:proofErr w:type="spellStart"/>
            <w:r w:rsidRPr="00BD31DC">
              <w:rPr>
                <w:rFonts w:ascii="Calibri" w:hAnsi="Calibri" w:cs="Calibri"/>
                <w:u w:color="000000"/>
                <w:lang w:val="el-GR"/>
              </w:rPr>
              <w:t>περιγραφούν</w:t>
            </w:r>
            <w:proofErr w:type="spellEnd"/>
            <w:r w:rsidRPr="00BD31DC">
              <w:rPr>
                <w:rFonts w:ascii="Calibri" w:hAnsi="Calibri" w:cs="Calibri"/>
                <w:u w:color="000000"/>
                <w:lang w:val="el-GR"/>
              </w:rPr>
              <w:t xml:space="preserve"> αναλυτικά τα χαρακτηριστικά τους.</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NAI</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530"/>
          <w:jc w:val="center"/>
        </w:trPr>
        <w:tc>
          <w:tcPr>
            <w:tcW w:w="880" w:type="dxa"/>
            <w:tcBorders>
              <w:top w:val="single" w:sz="4" w:space="0" w:color="000000"/>
              <w:left w:val="single" w:sz="4" w:space="0" w:color="000000"/>
              <w:bottom w:val="single" w:sz="4" w:space="0" w:color="auto"/>
              <w:right w:val="single" w:sz="4" w:space="0" w:color="000000"/>
            </w:tcBorders>
            <w:shd w:val="clear" w:color="auto" w:fill="FEFFFE"/>
            <w:tcMar>
              <w:top w:w="80" w:type="dxa"/>
              <w:left w:w="80" w:type="dxa"/>
              <w:bottom w:w="80" w:type="dxa"/>
              <w:right w:w="80" w:type="dxa"/>
            </w:tcMar>
          </w:tcPr>
          <w:p w:rsidR="00A53689" w:rsidRPr="00BD31DC" w:rsidRDefault="00A53689" w:rsidP="00671D1C">
            <w:pPr>
              <w:jc w:val="center"/>
              <w:rPr>
                <w:szCs w:val="22"/>
              </w:rPr>
            </w:pPr>
            <w:r w:rsidRPr="00BD31DC">
              <w:rPr>
                <w:szCs w:val="22"/>
              </w:rPr>
              <w:t>1.10</w:t>
            </w:r>
          </w:p>
        </w:tc>
        <w:tc>
          <w:tcPr>
            <w:tcW w:w="3705" w:type="dxa"/>
            <w:tcBorders>
              <w:top w:val="single" w:sz="4" w:space="0" w:color="000000"/>
              <w:left w:val="single" w:sz="4" w:space="0" w:color="000000"/>
              <w:bottom w:val="single" w:sz="4" w:space="0" w:color="auto"/>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Default"/>
              <w:rPr>
                <w:rFonts w:ascii="Calibri" w:hAnsi="Calibri" w:cs="Calibri"/>
                <w:sz w:val="22"/>
                <w:szCs w:val="22"/>
              </w:rPr>
            </w:pPr>
            <w:r w:rsidRPr="00BD31DC">
              <w:rPr>
                <w:rFonts w:ascii="Calibri" w:hAnsi="Calibri" w:cs="Calibri"/>
                <w:sz w:val="22"/>
                <w:szCs w:val="22"/>
                <w:u w:color="000000"/>
              </w:rPr>
              <w:t xml:space="preserve">Να </w:t>
            </w:r>
            <w:proofErr w:type="spellStart"/>
            <w:r w:rsidRPr="00BD31DC">
              <w:rPr>
                <w:rFonts w:ascii="Calibri" w:hAnsi="Calibri" w:cs="Calibri"/>
                <w:sz w:val="22"/>
                <w:szCs w:val="22"/>
                <w:u w:color="000000"/>
              </w:rPr>
              <w:t>περιγραφεί</w:t>
            </w:r>
            <w:proofErr w:type="spellEnd"/>
            <w:r w:rsidRPr="00BD31DC">
              <w:rPr>
                <w:rFonts w:ascii="Calibri" w:hAnsi="Calibri" w:cs="Calibri"/>
                <w:sz w:val="22"/>
                <w:szCs w:val="22"/>
                <w:u w:color="000000"/>
              </w:rPr>
              <w:t xml:space="preserve"> ο τρόπος ψύξης των μαγνητών και να αναφερθεί η </w:t>
            </w:r>
            <w:r w:rsidRPr="00BD31DC">
              <w:rPr>
                <w:rFonts w:ascii="Calibri" w:hAnsi="Calibri" w:cs="Calibri"/>
                <w:sz w:val="22"/>
                <w:szCs w:val="22"/>
                <w:u w:color="000000"/>
              </w:rPr>
              <w:lastRenderedPageBreak/>
              <w:t>κατανάλωση του.</w:t>
            </w:r>
          </w:p>
        </w:tc>
        <w:tc>
          <w:tcPr>
            <w:tcW w:w="1890" w:type="dxa"/>
            <w:tcBorders>
              <w:top w:val="single" w:sz="4" w:space="0" w:color="000000"/>
              <w:left w:val="single" w:sz="4" w:space="0" w:color="000000"/>
              <w:bottom w:val="single" w:sz="4" w:space="0" w:color="auto"/>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lastRenderedPageBreak/>
              <w:t xml:space="preserve">Να </w:t>
            </w:r>
            <w:proofErr w:type="spellStart"/>
            <w:r>
              <w:rPr>
                <w:rFonts w:ascii="Calibri" w:hAnsi="Calibri" w:cs="Calibri"/>
                <w:u w:color="000000"/>
                <w:lang w:val="el-GR"/>
              </w:rPr>
              <w:t>περιγραφεί</w:t>
            </w:r>
            <w:proofErr w:type="spellEnd"/>
            <w:r w:rsidRPr="00BD31DC">
              <w:rPr>
                <w:rFonts w:ascii="Calibri" w:hAnsi="Calibri" w:cs="Calibri"/>
                <w:u w:color="000000"/>
              </w:rPr>
              <w:t xml:space="preserve"> ανα</w:t>
            </w:r>
            <w:proofErr w:type="spellStart"/>
            <w:r w:rsidRPr="00BD31DC">
              <w:rPr>
                <w:rFonts w:ascii="Calibri" w:hAnsi="Calibri" w:cs="Calibri"/>
                <w:u w:color="000000"/>
              </w:rPr>
              <w:t>λυτικά</w:t>
            </w:r>
            <w:proofErr w:type="spellEnd"/>
            <w:r w:rsidRPr="00BD31DC">
              <w:rPr>
                <w:rFonts w:ascii="Calibri" w:hAnsi="Calibri" w:cs="Calibri"/>
                <w:u w:color="000000"/>
              </w:rPr>
              <w:t>.</w:t>
            </w:r>
          </w:p>
        </w:tc>
        <w:tc>
          <w:tcPr>
            <w:tcW w:w="1440" w:type="dxa"/>
            <w:tcBorders>
              <w:top w:val="single" w:sz="4" w:space="0" w:color="000000"/>
              <w:left w:val="single" w:sz="4" w:space="0" w:color="000000"/>
              <w:bottom w:val="single" w:sz="4" w:space="0" w:color="auto"/>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auto"/>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r>
      <w:tr w:rsidR="00A53689" w:rsidRPr="00EC7602" w:rsidTr="00671D1C">
        <w:trPr>
          <w:trHeight w:val="290"/>
          <w:jc w:val="center"/>
        </w:trPr>
        <w:tc>
          <w:tcPr>
            <w:tcW w:w="880"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rsidR="00A53689" w:rsidRPr="00BD31DC" w:rsidRDefault="00A53689" w:rsidP="00671D1C">
            <w:pPr>
              <w:jc w:val="center"/>
              <w:rPr>
                <w:szCs w:val="22"/>
              </w:rPr>
            </w:pPr>
            <w:r w:rsidRPr="00BD31DC">
              <w:rPr>
                <w:bCs/>
                <w:szCs w:val="22"/>
                <w:u w:color="000000"/>
              </w:rPr>
              <w:t>1.11</w:t>
            </w:r>
          </w:p>
        </w:tc>
        <w:tc>
          <w:tcPr>
            <w:tcW w:w="3705"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rsidR="00A53689" w:rsidRPr="00BD31DC" w:rsidRDefault="00A53689" w:rsidP="00671D1C">
            <w:pPr>
              <w:pStyle w:val="Default"/>
              <w:rPr>
                <w:rFonts w:ascii="Calibri" w:hAnsi="Calibri" w:cs="Calibri"/>
                <w:sz w:val="22"/>
                <w:szCs w:val="22"/>
              </w:rPr>
            </w:pPr>
            <w:r w:rsidRPr="00BD31DC">
              <w:rPr>
                <w:rFonts w:ascii="Calibri" w:hAnsi="Calibri" w:cs="Calibri"/>
                <w:sz w:val="22"/>
                <w:szCs w:val="22"/>
                <w:u w:color="000000"/>
              </w:rPr>
              <w:t>Να αναφερθεί το μέγιστο FOV (x, y, z)</w:t>
            </w:r>
          </w:p>
        </w:tc>
        <w:tc>
          <w:tcPr>
            <w:tcW w:w="1890"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lang w:val="el-GR"/>
              </w:rPr>
            </w:pPr>
            <w:r w:rsidRPr="00BD31DC">
              <w:rPr>
                <w:rFonts w:ascii="Calibri" w:hAnsi="Calibri" w:cs="Calibri"/>
                <w:u w:color="000000"/>
              </w:rPr>
              <w:t xml:space="preserve">Να </w:t>
            </w:r>
            <w:r w:rsidRPr="00BD31DC">
              <w:rPr>
                <w:rFonts w:ascii="Calibri" w:hAnsi="Calibri" w:cs="Calibri"/>
                <w:u w:color="000000"/>
                <w:lang w:val="el-GR"/>
              </w:rPr>
              <w:t>αναφερθεί</w:t>
            </w:r>
          </w:p>
        </w:tc>
        <w:tc>
          <w:tcPr>
            <w:tcW w:w="1440" w:type="dxa"/>
            <w:tcBorders>
              <w:top w:val="single" w:sz="4" w:space="0" w:color="auto"/>
              <w:left w:val="single" w:sz="4" w:space="0" w:color="auto"/>
              <w:bottom w:val="single" w:sz="4" w:space="0" w:color="auto"/>
              <w:right w:val="single" w:sz="4" w:space="0" w:color="auto"/>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auto"/>
              <w:left w:val="single" w:sz="4" w:space="0" w:color="auto"/>
              <w:bottom w:val="single" w:sz="4" w:space="0" w:color="auto"/>
              <w:right w:val="single" w:sz="4" w:space="0" w:color="auto"/>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290"/>
          <w:jc w:val="center"/>
        </w:trPr>
        <w:tc>
          <w:tcPr>
            <w:tcW w:w="880" w:type="dxa"/>
            <w:tcBorders>
              <w:top w:val="single" w:sz="4" w:space="0" w:color="auto"/>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bCs/>
                <w:u w:color="000000"/>
                <w:lang w:val="el-GR"/>
              </w:rPr>
            </w:pPr>
            <w:r w:rsidRPr="00BD31DC">
              <w:rPr>
                <w:rFonts w:ascii="Calibri" w:hAnsi="Calibri" w:cs="Calibri"/>
                <w:bCs/>
                <w:u w:color="000000"/>
              </w:rPr>
              <w:t>1.</w:t>
            </w:r>
            <w:r w:rsidRPr="00BD31DC">
              <w:rPr>
                <w:rFonts w:ascii="Calibri" w:hAnsi="Calibri" w:cs="Calibri"/>
                <w:bCs/>
                <w:u w:color="000000"/>
                <w:lang w:val="el-GR"/>
              </w:rPr>
              <w:t>12</w:t>
            </w:r>
          </w:p>
        </w:tc>
        <w:tc>
          <w:tcPr>
            <w:tcW w:w="3705" w:type="dxa"/>
            <w:tcBorders>
              <w:top w:val="single" w:sz="4" w:space="0" w:color="auto"/>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color w:val="000000" w:themeColor="text1"/>
                <w:u w:color="000000"/>
                <w:lang w:val="el-GR"/>
              </w:rPr>
            </w:pPr>
            <w:r w:rsidRPr="00BD31DC">
              <w:rPr>
                <w:rFonts w:ascii="Calibri" w:hAnsi="Calibri" w:cs="Calibri"/>
                <w:color w:val="000000" w:themeColor="text1"/>
                <w:u w:color="000000"/>
                <w:lang w:val="el-GR"/>
              </w:rPr>
              <w:t>Να διαθέτει σύστημα επικέντρωσης της εξεταζόμενης ανατομίας με χρήση φωτεινής ένδειξης (</w:t>
            </w:r>
            <w:r w:rsidRPr="00BD31DC">
              <w:rPr>
                <w:rFonts w:ascii="Calibri" w:hAnsi="Calibri" w:cs="Calibri"/>
                <w:color w:val="000000" w:themeColor="text1"/>
                <w:u w:color="000000"/>
              </w:rPr>
              <w:t>laser</w:t>
            </w:r>
            <w:r w:rsidRPr="00BD31DC">
              <w:rPr>
                <w:rFonts w:ascii="Calibri" w:hAnsi="Calibri" w:cs="Calibri"/>
                <w:color w:val="000000" w:themeColor="text1"/>
                <w:u w:color="000000"/>
                <w:lang w:val="el-GR"/>
              </w:rPr>
              <w:t>).</w:t>
            </w:r>
          </w:p>
        </w:tc>
        <w:tc>
          <w:tcPr>
            <w:tcW w:w="1890" w:type="dxa"/>
            <w:tcBorders>
              <w:top w:val="single" w:sz="4" w:space="0" w:color="auto"/>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jc w:val="center"/>
              <w:rPr>
                <w:szCs w:val="22"/>
                <w:u w:color="000000"/>
              </w:rPr>
            </w:pPr>
            <w:r w:rsidRPr="00BD31DC">
              <w:rPr>
                <w:szCs w:val="22"/>
                <w:u w:color="000000"/>
              </w:rPr>
              <w:t>Ναι.</w:t>
            </w:r>
          </w:p>
        </w:tc>
        <w:tc>
          <w:tcPr>
            <w:tcW w:w="1440" w:type="dxa"/>
            <w:tcBorders>
              <w:top w:val="single" w:sz="4" w:space="0" w:color="auto"/>
              <w:left w:val="single" w:sz="4" w:space="0" w:color="000000"/>
              <w:bottom w:val="single" w:sz="4" w:space="0" w:color="000000"/>
              <w:right w:val="single" w:sz="4" w:space="0" w:color="000000"/>
            </w:tcBorders>
            <w:shd w:val="clear" w:color="auto" w:fill="FEFFFE"/>
          </w:tcPr>
          <w:p w:rsidR="00A53689" w:rsidRPr="00BD31DC" w:rsidRDefault="00A53689" w:rsidP="00671D1C">
            <w:pPr>
              <w:jc w:val="center"/>
              <w:rPr>
                <w:szCs w:val="22"/>
                <w:u w:color="000000"/>
              </w:rPr>
            </w:pPr>
          </w:p>
        </w:tc>
        <w:tc>
          <w:tcPr>
            <w:tcW w:w="1782" w:type="dxa"/>
            <w:tcBorders>
              <w:top w:val="single" w:sz="4" w:space="0" w:color="auto"/>
              <w:left w:val="single" w:sz="4" w:space="0" w:color="000000"/>
              <w:bottom w:val="single" w:sz="4" w:space="0" w:color="000000"/>
              <w:right w:val="single" w:sz="4" w:space="0" w:color="000000"/>
            </w:tcBorders>
            <w:shd w:val="clear" w:color="auto" w:fill="FEFFFE"/>
          </w:tcPr>
          <w:p w:rsidR="00A53689" w:rsidRPr="00BD31DC" w:rsidRDefault="00A53689" w:rsidP="00671D1C">
            <w:pPr>
              <w:jc w:val="center"/>
              <w:rPr>
                <w:szCs w:val="22"/>
                <w:u w:color="000000"/>
              </w:rPr>
            </w:pPr>
          </w:p>
        </w:tc>
      </w:tr>
      <w:tr w:rsidR="00A53689" w:rsidRPr="00EC7602" w:rsidTr="00671D1C">
        <w:trPr>
          <w:trHeight w:val="2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bCs/>
                <w:u w:color="000000"/>
                <w:lang w:val="el-GR"/>
              </w:rPr>
            </w:pPr>
            <w:r w:rsidRPr="00BD31DC">
              <w:rPr>
                <w:rFonts w:ascii="Calibri" w:hAnsi="Calibri" w:cs="Calibri"/>
                <w:bCs/>
                <w:u w:color="000000"/>
              </w:rPr>
              <w:t>1.</w:t>
            </w:r>
            <w:r w:rsidRPr="00BD31DC">
              <w:rPr>
                <w:rFonts w:ascii="Calibri" w:hAnsi="Calibri" w:cs="Calibri"/>
                <w:bCs/>
                <w:u w:color="000000"/>
                <w:lang w:val="el-GR"/>
              </w:rPr>
              <w:t>13</w:t>
            </w:r>
          </w:p>
        </w:tc>
        <w:tc>
          <w:tcPr>
            <w:tcW w:w="3705" w:type="dxa"/>
            <w:tcBorders>
              <w:top w:val="single" w:sz="4" w:space="0" w:color="F271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color w:val="000000" w:themeColor="text1"/>
                <w:u w:color="000000"/>
              </w:rPr>
            </w:pPr>
            <w:proofErr w:type="spellStart"/>
            <w:r w:rsidRPr="00BD31DC">
              <w:rPr>
                <w:rFonts w:ascii="Calibri" w:hAnsi="Calibri" w:cs="Calibri"/>
                <w:color w:val="000000" w:themeColor="text1"/>
                <w:u w:color="000000"/>
              </w:rPr>
              <w:t>Μονάδ</w:t>
            </w:r>
            <w:proofErr w:type="spellEnd"/>
            <w:r w:rsidRPr="00BD31DC">
              <w:rPr>
                <w:rFonts w:ascii="Calibri" w:hAnsi="Calibri" w:cs="Calibri"/>
                <w:color w:val="000000" w:themeColor="text1"/>
                <w:u w:color="000000"/>
              </w:rPr>
              <w:t xml:space="preserve">α triggering </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jc w:val="center"/>
              <w:rPr>
                <w:szCs w:val="22"/>
                <w:u w:color="000000"/>
              </w:rPr>
            </w:pPr>
            <w:r w:rsidRPr="00BD31DC">
              <w:rPr>
                <w:szCs w:val="22"/>
                <w:u w:color="000000"/>
              </w:rPr>
              <w:t>NAI</w:t>
            </w: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jc w:val="center"/>
              <w:rPr>
                <w:szCs w:val="22"/>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jc w:val="center"/>
              <w:rPr>
                <w:szCs w:val="22"/>
                <w:u w:color="000000"/>
              </w:rPr>
            </w:pPr>
          </w:p>
        </w:tc>
      </w:tr>
      <w:tr w:rsidR="00A53689" w:rsidRPr="00EC7602" w:rsidTr="00671D1C">
        <w:trPr>
          <w:trHeight w:val="2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lang w:val="el-GR"/>
              </w:rPr>
            </w:pPr>
            <w:r w:rsidRPr="00BD31DC">
              <w:rPr>
                <w:rFonts w:ascii="Calibri" w:hAnsi="Calibri" w:cs="Calibri"/>
                <w:bCs/>
                <w:u w:color="000000"/>
                <w:lang w:val="el-GR"/>
              </w:rPr>
              <w:t>1.14</w:t>
            </w:r>
          </w:p>
        </w:tc>
        <w:tc>
          <w:tcPr>
            <w:tcW w:w="3705" w:type="dxa"/>
            <w:tcBorders>
              <w:top w:val="single" w:sz="4" w:space="0" w:color="F271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color w:val="000000" w:themeColor="text1"/>
                <w:u w:color="000000"/>
                <w:lang w:val="el-GR"/>
              </w:rPr>
              <w:t xml:space="preserve">Να </w:t>
            </w:r>
            <w:proofErr w:type="spellStart"/>
            <w:r w:rsidRPr="00BD31DC">
              <w:rPr>
                <w:rFonts w:ascii="Calibri" w:hAnsi="Calibri" w:cs="Calibri"/>
                <w:color w:val="000000" w:themeColor="text1"/>
                <w:u w:color="000000"/>
                <w:lang w:val="el-GR"/>
              </w:rPr>
              <w:t>περιγραφεί</w:t>
            </w:r>
            <w:proofErr w:type="spellEnd"/>
            <w:r w:rsidRPr="00BD31DC">
              <w:rPr>
                <w:rFonts w:ascii="Calibri" w:hAnsi="Calibri" w:cs="Calibri"/>
                <w:color w:val="000000" w:themeColor="text1"/>
                <w:u w:color="000000"/>
                <w:lang w:val="el-GR"/>
              </w:rPr>
              <w:t xml:space="preserve"> ο τρόπος ποιοτικού ελέγχου του </w:t>
            </w:r>
            <w:r w:rsidRPr="00BD31DC">
              <w:rPr>
                <w:rFonts w:ascii="Calibri" w:hAnsi="Calibri" w:cs="Calibri"/>
                <w:color w:val="000000" w:themeColor="text1"/>
                <w:u w:color="000000"/>
              </w:rPr>
              <w:t>MR</w:t>
            </w:r>
            <w:r w:rsidRPr="00BD31DC">
              <w:rPr>
                <w:rFonts w:ascii="Calibri" w:hAnsi="Calibri" w:cs="Calibri"/>
                <w:color w:val="000000" w:themeColor="text1"/>
                <w:u w:color="000000"/>
                <w:lang w:val="el-GR"/>
              </w:rPr>
              <w:t xml:space="preserve"> και να </w:t>
            </w:r>
            <w:proofErr w:type="spellStart"/>
            <w:r w:rsidRPr="00BD31DC">
              <w:rPr>
                <w:rFonts w:ascii="Calibri" w:hAnsi="Calibri" w:cs="Calibri"/>
                <w:color w:val="000000" w:themeColor="text1"/>
                <w:u w:color="000000"/>
                <w:lang w:val="el-GR"/>
              </w:rPr>
              <w:t>περιγραφούν</w:t>
            </w:r>
            <w:proofErr w:type="spellEnd"/>
            <w:r w:rsidRPr="00BD31DC">
              <w:rPr>
                <w:rFonts w:ascii="Calibri" w:hAnsi="Calibri" w:cs="Calibri"/>
                <w:color w:val="000000" w:themeColor="text1"/>
                <w:u w:color="000000"/>
                <w:lang w:val="el-GR"/>
              </w:rPr>
              <w:t xml:space="preserve"> τα διαθέσιμα ομοιώματα. </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jc w:val="center"/>
              <w:rPr>
                <w:szCs w:val="22"/>
              </w:rPr>
            </w:pPr>
            <w:r w:rsidRPr="00BD31DC">
              <w:rPr>
                <w:szCs w:val="22"/>
                <w:u w:color="000000"/>
              </w:rPr>
              <w:t>NAI</w:t>
            </w: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jc w:val="center"/>
              <w:rPr>
                <w:szCs w:val="22"/>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jc w:val="center"/>
              <w:rPr>
                <w:szCs w:val="22"/>
                <w:u w:color="000000"/>
              </w:rPr>
            </w:pPr>
          </w:p>
        </w:tc>
      </w:tr>
      <w:tr w:rsidR="00A53689" w:rsidRPr="00EC7602" w:rsidTr="00671D1C">
        <w:trPr>
          <w:trHeight w:val="2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bCs/>
                <w:u w:color="000000"/>
                <w:lang w:val="el-GR"/>
              </w:rPr>
            </w:pPr>
            <w:r w:rsidRPr="00BD31DC">
              <w:rPr>
                <w:rFonts w:ascii="Calibri" w:hAnsi="Calibri" w:cs="Calibri"/>
                <w:bCs/>
                <w:u w:color="000000"/>
                <w:lang w:val="el-GR"/>
              </w:rPr>
              <w:t>1.15</w:t>
            </w:r>
          </w:p>
        </w:tc>
        <w:tc>
          <w:tcPr>
            <w:tcW w:w="3705" w:type="dxa"/>
            <w:tcBorders>
              <w:top w:val="single" w:sz="4" w:space="0" w:color="F271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color w:val="000000" w:themeColor="text1"/>
                <w:u w:color="000000"/>
                <w:lang w:val="el-GR"/>
              </w:rPr>
            </w:pPr>
            <w:r w:rsidRPr="00BD31DC">
              <w:rPr>
                <w:rFonts w:ascii="Calibri" w:hAnsi="Calibri" w:cs="Calibri"/>
                <w:color w:val="000000" w:themeColor="text1"/>
                <w:u w:color="000000"/>
                <w:lang w:val="el-GR"/>
              </w:rPr>
              <w:t xml:space="preserve">Να </w:t>
            </w:r>
            <w:proofErr w:type="spellStart"/>
            <w:r w:rsidRPr="00BD31DC">
              <w:rPr>
                <w:rFonts w:ascii="Calibri" w:hAnsi="Calibri" w:cs="Calibri"/>
                <w:color w:val="000000" w:themeColor="text1"/>
                <w:u w:color="000000"/>
                <w:lang w:val="el-GR"/>
              </w:rPr>
              <w:t>περιγραφεί</w:t>
            </w:r>
            <w:proofErr w:type="spellEnd"/>
            <w:r w:rsidRPr="00BD31DC">
              <w:rPr>
                <w:rFonts w:ascii="Calibri" w:hAnsi="Calibri" w:cs="Calibri"/>
                <w:color w:val="000000" w:themeColor="text1"/>
                <w:u w:color="000000"/>
                <w:lang w:val="el-GR"/>
              </w:rPr>
              <w:t xml:space="preserve"> η ταχύτητα ανακατασκευής εικόνων </w:t>
            </w:r>
            <w:r w:rsidRPr="00BD31DC">
              <w:rPr>
                <w:rFonts w:ascii="Calibri" w:hAnsi="Calibri" w:cs="Calibri"/>
                <w:color w:val="000000" w:themeColor="text1"/>
                <w:u w:color="000000"/>
              </w:rPr>
              <w:t>MR</w:t>
            </w:r>
            <w:r w:rsidRPr="00BD31DC">
              <w:rPr>
                <w:rFonts w:ascii="Calibri" w:hAnsi="Calibri" w:cs="Calibri"/>
                <w:color w:val="000000" w:themeColor="text1"/>
                <w:u w:color="000000"/>
                <w:lang w:val="el-GR"/>
              </w:rPr>
              <w:t>.</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jc w:val="center"/>
              <w:rPr>
                <w:szCs w:val="22"/>
                <w:u w:color="000000"/>
              </w:rPr>
            </w:pPr>
            <w:r w:rsidRPr="00BD31DC">
              <w:rPr>
                <w:szCs w:val="22"/>
                <w:u w:color="000000"/>
              </w:rPr>
              <w:t>ΝΑΙ</w:t>
            </w: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jc w:val="center"/>
              <w:rPr>
                <w:szCs w:val="22"/>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jc w:val="center"/>
              <w:rPr>
                <w:szCs w:val="22"/>
                <w:u w:color="000000"/>
              </w:rPr>
            </w:pPr>
          </w:p>
        </w:tc>
      </w:tr>
      <w:tr w:rsidR="00A53689" w:rsidRPr="00EC7602" w:rsidTr="00671D1C">
        <w:trPr>
          <w:trHeight w:val="2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
                <w:bCs/>
                <w:u w:color="000000"/>
              </w:rPr>
              <w:t>2</w:t>
            </w:r>
          </w:p>
        </w:tc>
        <w:tc>
          <w:tcPr>
            <w:tcW w:w="3705"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rPr>
                <w:rFonts w:ascii="Calibri" w:hAnsi="Calibri" w:cs="Calibri"/>
              </w:rPr>
            </w:pPr>
            <w:r w:rsidRPr="00BD31DC">
              <w:rPr>
                <w:rFonts w:ascii="Calibri" w:hAnsi="Calibri" w:cs="Calibri"/>
                <w:b/>
                <w:bCs/>
                <w:u w:color="000000"/>
                <w:lang w:val="el-GR"/>
              </w:rPr>
              <w:t>ΒΑΘΜΙΔΩΤΑ ΠΕΔΙΑ</w:t>
            </w:r>
          </w:p>
        </w:tc>
        <w:tc>
          <w:tcPr>
            <w:tcW w:w="189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vAlign w:val="center"/>
          </w:tcPr>
          <w:p w:rsidR="00A53689" w:rsidRPr="00BD31DC" w:rsidRDefault="00A53689" w:rsidP="00671D1C">
            <w:pPr>
              <w:jc w:val="center"/>
              <w:rPr>
                <w:szCs w:val="22"/>
              </w:rPr>
            </w:pPr>
            <w:r w:rsidRPr="00BD31DC">
              <w:rPr>
                <w:b/>
                <w:szCs w:val="22"/>
              </w:rPr>
              <w:t>ΥΠΟΧΡΕΩΤΙΚΗ</w:t>
            </w:r>
          </w:p>
        </w:tc>
        <w:tc>
          <w:tcPr>
            <w:tcW w:w="1440"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ΑΠΑΝΤΗΣΗ</w:t>
            </w:r>
          </w:p>
        </w:tc>
        <w:tc>
          <w:tcPr>
            <w:tcW w:w="1782"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ΠΑΡΑΠΟΜΠΗ</w:t>
            </w:r>
          </w:p>
        </w:tc>
      </w:tr>
      <w:tr w:rsidR="00A53689" w:rsidRPr="00EC7602" w:rsidTr="00671D1C">
        <w:trPr>
          <w:trHeight w:val="131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2.1</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rPr>
              <w:t>N</w:t>
            </w:r>
            <w:r w:rsidRPr="00BD31DC">
              <w:rPr>
                <w:rFonts w:ascii="Calibri" w:hAnsi="Calibri" w:cs="Calibri"/>
                <w:u w:color="000000"/>
                <w:lang w:val="el-GR"/>
              </w:rPr>
              <w:t>α αναφερθεί ο μέγιστος ρυθμός ανόδου (</w:t>
            </w:r>
            <w:r w:rsidRPr="00BD31DC">
              <w:rPr>
                <w:rFonts w:ascii="Calibri" w:hAnsi="Calibri" w:cs="Calibri"/>
                <w:u w:color="000000"/>
              </w:rPr>
              <w:t>slew</w:t>
            </w:r>
            <w:r w:rsidRPr="00BD31DC">
              <w:rPr>
                <w:rFonts w:ascii="Calibri" w:hAnsi="Calibri" w:cs="Calibri"/>
                <w:u w:color="000000"/>
                <w:lang w:val="el-GR"/>
              </w:rPr>
              <w:t xml:space="preserve"> </w:t>
            </w:r>
            <w:r w:rsidRPr="00BD31DC">
              <w:rPr>
                <w:rFonts w:ascii="Calibri" w:hAnsi="Calibri" w:cs="Calibri"/>
                <w:u w:color="000000"/>
              </w:rPr>
              <w:t>rate</w:t>
            </w:r>
            <w:r w:rsidRPr="00BD31DC">
              <w:rPr>
                <w:rFonts w:ascii="Calibri" w:hAnsi="Calibri" w:cs="Calibri"/>
                <w:u w:color="000000"/>
                <w:lang w:val="el-GR"/>
              </w:rPr>
              <w:t xml:space="preserve">) σε </w:t>
            </w:r>
            <w:r w:rsidRPr="00BD31DC">
              <w:rPr>
                <w:rFonts w:ascii="Calibri" w:hAnsi="Calibri" w:cs="Calibri"/>
                <w:u w:color="000000"/>
              </w:rPr>
              <w:t>T</w:t>
            </w:r>
            <w:r w:rsidRPr="00BD31DC">
              <w:rPr>
                <w:rFonts w:ascii="Calibri" w:hAnsi="Calibri" w:cs="Calibri"/>
                <w:u w:color="000000"/>
                <w:lang w:val="el-GR"/>
              </w:rPr>
              <w:t>/</w:t>
            </w:r>
            <w:r w:rsidRPr="00BD31DC">
              <w:rPr>
                <w:rFonts w:ascii="Calibri" w:hAnsi="Calibri" w:cs="Calibri"/>
                <w:u w:color="000000"/>
              </w:rPr>
              <w:t>m</w:t>
            </w:r>
            <w:r w:rsidRPr="00BD31DC">
              <w:rPr>
                <w:rFonts w:ascii="Calibri" w:hAnsi="Calibri" w:cs="Calibri"/>
                <w:u w:color="000000"/>
                <w:lang w:val="el-GR"/>
              </w:rPr>
              <w:t>/</w:t>
            </w:r>
            <w:r w:rsidRPr="00BD31DC">
              <w:rPr>
                <w:rFonts w:ascii="Calibri" w:hAnsi="Calibri" w:cs="Calibri"/>
                <w:u w:color="000000"/>
              </w:rPr>
              <w:t>sec</w:t>
            </w:r>
            <w:r w:rsidRPr="00BD31DC">
              <w:rPr>
                <w:rFonts w:ascii="Calibri" w:hAnsi="Calibri" w:cs="Calibri"/>
                <w:u w:color="000000"/>
                <w:lang w:val="el-GR"/>
              </w:rPr>
              <w:t xml:space="preserve"> και το μέγιστο πλάτος (</w:t>
            </w:r>
            <w:r w:rsidRPr="00BD31DC">
              <w:rPr>
                <w:rFonts w:ascii="Calibri" w:hAnsi="Calibri" w:cs="Calibri"/>
                <w:u w:color="000000"/>
              </w:rPr>
              <w:t>amplitude</w:t>
            </w:r>
            <w:r w:rsidRPr="00BD31DC">
              <w:rPr>
                <w:rFonts w:ascii="Calibri" w:hAnsi="Calibri" w:cs="Calibri"/>
                <w:u w:color="000000"/>
                <w:lang w:val="el-GR"/>
              </w:rPr>
              <w:t xml:space="preserve">) σε </w:t>
            </w:r>
            <w:proofErr w:type="spellStart"/>
            <w:r w:rsidRPr="00BD31DC">
              <w:rPr>
                <w:rFonts w:ascii="Calibri" w:hAnsi="Calibri" w:cs="Calibri"/>
                <w:u w:color="000000"/>
              </w:rPr>
              <w:t>mT</w:t>
            </w:r>
            <w:proofErr w:type="spellEnd"/>
            <w:r w:rsidRPr="00BD31DC">
              <w:rPr>
                <w:rFonts w:ascii="Calibri" w:hAnsi="Calibri" w:cs="Calibri"/>
                <w:u w:color="000000"/>
                <w:lang w:val="el-GR"/>
              </w:rPr>
              <w:t>/</w:t>
            </w:r>
            <w:r w:rsidRPr="00BD31DC">
              <w:rPr>
                <w:rFonts w:ascii="Calibri" w:hAnsi="Calibri" w:cs="Calibri"/>
                <w:u w:color="000000"/>
              </w:rPr>
              <w:t>m</w:t>
            </w:r>
            <w:r w:rsidRPr="00BD31DC">
              <w:rPr>
                <w:rFonts w:ascii="Calibri" w:hAnsi="Calibri" w:cs="Calibri"/>
                <w:u w:color="000000"/>
                <w:lang w:val="el-GR"/>
              </w:rPr>
              <w:t xml:space="preserve"> για κάθε άξονα αντιστοίχως. Οι ανωτέρω τιμές να αναφέρονται σε ονομαστικές τιμές και όχι σε ισοδύναμες ή ενεργές τιμές (</w:t>
            </w:r>
            <w:r w:rsidRPr="00BD31DC">
              <w:rPr>
                <w:rFonts w:ascii="Calibri" w:hAnsi="Calibri" w:cs="Calibri"/>
                <w:u w:color="000000"/>
              </w:rPr>
              <w:t>effective</w:t>
            </w:r>
            <w:r w:rsidRPr="00BD31DC">
              <w:rPr>
                <w:rFonts w:ascii="Calibri" w:hAnsi="Calibri" w:cs="Calibri"/>
                <w:u w:color="000000"/>
                <w:lang w:val="el-GR"/>
              </w:rPr>
              <w:t>)</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 π</w:t>
            </w:r>
            <w:proofErr w:type="spellStart"/>
            <w:r w:rsidRPr="00BD31DC">
              <w:rPr>
                <w:rFonts w:ascii="Calibri" w:hAnsi="Calibri" w:cs="Calibri"/>
                <w:u w:color="000000"/>
              </w:rPr>
              <w:t>εριγρ</w:t>
            </w:r>
            <w:proofErr w:type="spellEnd"/>
            <w:r w:rsidRPr="00BD31DC">
              <w:rPr>
                <w:rFonts w:ascii="Calibri" w:hAnsi="Calibri" w:cs="Calibri"/>
                <w:u w:color="000000"/>
              </w:rPr>
              <w:t>αφούν ανα</w:t>
            </w:r>
            <w:proofErr w:type="spellStart"/>
            <w:r w:rsidRPr="00BD31DC">
              <w:rPr>
                <w:rFonts w:ascii="Calibri" w:hAnsi="Calibri" w:cs="Calibri"/>
                <w:u w:color="000000"/>
              </w:rPr>
              <w:t>λυτικά</w:t>
            </w:r>
            <w:proofErr w:type="spellEnd"/>
            <w:r w:rsidRPr="00BD31DC">
              <w:rPr>
                <w:rFonts w:ascii="Calibri" w:hAnsi="Calibri" w:cs="Calibri"/>
                <w:u w:color="000000"/>
              </w:rPr>
              <w:t>.</w:t>
            </w: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r>
      <w:tr w:rsidR="00A53689" w:rsidRPr="00EC7602"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2.2</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color w:val="auto"/>
                <w:u w:color="000000"/>
                <w:lang w:val="el-GR"/>
              </w:rPr>
              <w:t>Να αναφερθεί ο ελάχιστος χρόνος ανόδου από το 0 έως το μέγιστο πλάτος βαθμίδας.</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lang w:val="el-GR"/>
              </w:rPr>
            </w:pPr>
            <w:r w:rsidRPr="00BD31DC">
              <w:rPr>
                <w:rFonts w:ascii="Calibri" w:hAnsi="Calibri" w:cs="Calibri"/>
                <w:u w:color="000000"/>
                <w:lang w:val="el-GR"/>
              </w:rPr>
              <w:t>Να αναφερθεί</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lang w:val="el-GR"/>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lang w:val="el-GR"/>
              </w:rPr>
            </w:pPr>
          </w:p>
        </w:tc>
      </w:tr>
      <w:tr w:rsidR="00A53689" w:rsidRPr="00EC7602" w:rsidTr="00671D1C">
        <w:trPr>
          <w:trHeight w:val="2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
                <w:bCs/>
                <w:u w:color="000000"/>
              </w:rPr>
              <w:t>3</w:t>
            </w:r>
          </w:p>
        </w:tc>
        <w:tc>
          <w:tcPr>
            <w:tcW w:w="3705"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rPr>
                <w:rFonts w:ascii="Calibri" w:hAnsi="Calibri" w:cs="Calibri"/>
              </w:rPr>
            </w:pPr>
            <w:r w:rsidRPr="00BD31DC">
              <w:rPr>
                <w:rFonts w:ascii="Calibri" w:hAnsi="Calibri" w:cs="Calibri"/>
                <w:b/>
                <w:bCs/>
                <w:u w:color="000000"/>
                <w:lang w:val="el-GR"/>
              </w:rPr>
              <w:t>ΣΥΣΤΗΜΑ</w:t>
            </w:r>
            <w:r w:rsidRPr="00BD31DC">
              <w:rPr>
                <w:rFonts w:ascii="Calibri" w:hAnsi="Calibri" w:cs="Calibri"/>
                <w:b/>
                <w:bCs/>
                <w:u w:color="000000"/>
              </w:rPr>
              <w:t xml:space="preserve"> RF </w:t>
            </w:r>
          </w:p>
        </w:tc>
        <w:tc>
          <w:tcPr>
            <w:tcW w:w="189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vAlign w:val="center"/>
          </w:tcPr>
          <w:p w:rsidR="00A53689" w:rsidRPr="00BD31DC" w:rsidRDefault="00A53689" w:rsidP="00671D1C">
            <w:pPr>
              <w:jc w:val="center"/>
              <w:rPr>
                <w:szCs w:val="22"/>
              </w:rPr>
            </w:pPr>
            <w:r w:rsidRPr="00BD31DC">
              <w:rPr>
                <w:b/>
                <w:szCs w:val="22"/>
              </w:rPr>
              <w:t>ΥΠΟΧΡΕΩΤΙΚΗ</w:t>
            </w:r>
          </w:p>
        </w:tc>
        <w:tc>
          <w:tcPr>
            <w:tcW w:w="1440"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ΑΠΑΝΤΗΣΗ</w:t>
            </w:r>
          </w:p>
        </w:tc>
        <w:tc>
          <w:tcPr>
            <w:tcW w:w="1782"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ΠΑΡΑΠΟΜΠΗ</w:t>
            </w:r>
          </w:p>
        </w:tc>
      </w:tr>
      <w:tr w:rsidR="00A53689" w:rsidRPr="00EC7602" w:rsidTr="00671D1C">
        <w:trPr>
          <w:trHeight w:val="105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3.1</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color w:val="000000" w:themeColor="text1"/>
                <w:u w:color="000000"/>
                <w:lang w:val="el-GR"/>
              </w:rPr>
              <w:t>Για την διασφάλιση άριστης ποιότητας εικόνας και ειδικότερα για απεικόνιση σπονδυλικής στήλης, η ισχύς του ενισχυτή βαθμιδωτών πεδίων (</w:t>
            </w:r>
            <w:r w:rsidRPr="00BD31DC">
              <w:rPr>
                <w:rFonts w:ascii="Calibri" w:hAnsi="Calibri" w:cs="Calibri"/>
                <w:color w:val="000000" w:themeColor="text1"/>
                <w:u w:color="000000"/>
              </w:rPr>
              <w:t>Transmitter</w:t>
            </w:r>
            <w:r w:rsidRPr="00BD31DC">
              <w:rPr>
                <w:rFonts w:ascii="Calibri" w:hAnsi="Calibri" w:cs="Calibri"/>
                <w:color w:val="000000" w:themeColor="text1"/>
                <w:u w:color="000000"/>
                <w:lang w:val="el-GR"/>
              </w:rPr>
              <w:t xml:space="preserve"> </w:t>
            </w:r>
            <w:r w:rsidRPr="00BD31DC">
              <w:rPr>
                <w:rFonts w:ascii="Calibri" w:hAnsi="Calibri" w:cs="Calibri"/>
                <w:color w:val="000000" w:themeColor="text1"/>
                <w:u w:color="000000"/>
              </w:rPr>
              <w:t>Amplifier</w:t>
            </w:r>
            <w:r w:rsidRPr="00BD31DC">
              <w:rPr>
                <w:rFonts w:ascii="Calibri" w:hAnsi="Calibri" w:cs="Calibri"/>
                <w:color w:val="000000" w:themeColor="text1"/>
                <w:u w:color="000000"/>
                <w:lang w:val="de-DE"/>
              </w:rPr>
              <w:t xml:space="preserve">)  </w:t>
            </w:r>
            <w:r w:rsidRPr="00BD31DC">
              <w:rPr>
                <w:rFonts w:ascii="Calibri" w:hAnsi="Calibri" w:cs="Calibri"/>
                <w:color w:val="000000" w:themeColor="text1"/>
                <w:u w:color="000000"/>
                <w:lang w:val="el-GR"/>
              </w:rPr>
              <w:t>θα πρέπει ναι είναι :</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proofErr w:type="spellStart"/>
            <w:r w:rsidRPr="00BD31DC">
              <w:rPr>
                <w:rFonts w:ascii="Calibri" w:hAnsi="Calibri" w:cs="Calibri"/>
                <w:u w:color="000000"/>
              </w:rPr>
              <w:t>Τουλάχιστον</w:t>
            </w:r>
            <w:proofErr w:type="spellEnd"/>
            <w:r w:rsidRPr="00BD31DC">
              <w:rPr>
                <w:rFonts w:ascii="Calibri" w:hAnsi="Calibri" w:cs="Calibri"/>
                <w:u w:color="000000"/>
              </w:rPr>
              <w:t xml:space="preserve"> </w:t>
            </w:r>
            <w:r w:rsidRPr="00BD31DC">
              <w:rPr>
                <w:rFonts w:ascii="Calibri" w:hAnsi="Calibri" w:cs="Calibri"/>
                <w:u w:color="000000"/>
                <w:lang w:val="de-DE"/>
              </w:rPr>
              <w:t>3</w:t>
            </w:r>
            <w:r w:rsidRPr="00BD31DC">
              <w:rPr>
                <w:rFonts w:ascii="Calibri" w:hAnsi="Calibri" w:cs="Calibri"/>
                <w:u w:color="000000"/>
                <w:lang w:val="el-GR"/>
              </w:rPr>
              <w:t>0</w:t>
            </w:r>
            <w:r w:rsidRPr="00BD31DC">
              <w:rPr>
                <w:rFonts w:ascii="Calibri" w:hAnsi="Calibri" w:cs="Calibri"/>
                <w:u w:color="000000"/>
                <w:lang w:val="de-DE"/>
              </w:rPr>
              <w:t>kW</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A53689" w:rsidTr="00671D1C">
        <w:trPr>
          <w:trHeight w:val="7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3.2</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color w:val="000000" w:themeColor="text1"/>
                <w:lang w:val="el-GR"/>
              </w:rPr>
            </w:pPr>
            <w:r w:rsidRPr="00BD31DC">
              <w:rPr>
                <w:rFonts w:ascii="Calibri" w:hAnsi="Calibri" w:cs="Calibri"/>
                <w:color w:val="000000" w:themeColor="text1"/>
                <w:u w:color="000000"/>
                <w:lang w:val="el-GR"/>
              </w:rPr>
              <w:t xml:space="preserve">Για την διασφάλιση υψηλότερου </w:t>
            </w:r>
            <w:r w:rsidRPr="00BD31DC">
              <w:rPr>
                <w:rFonts w:ascii="Calibri" w:hAnsi="Calibri" w:cs="Calibri"/>
                <w:color w:val="000000" w:themeColor="text1"/>
                <w:u w:color="000000"/>
              </w:rPr>
              <w:t>SNR</w:t>
            </w:r>
            <w:r w:rsidRPr="00BD31DC">
              <w:rPr>
                <w:rFonts w:ascii="Calibri" w:hAnsi="Calibri" w:cs="Calibri"/>
                <w:color w:val="000000" w:themeColor="text1"/>
                <w:u w:color="000000"/>
                <w:lang w:val="el-GR"/>
              </w:rPr>
              <w:t xml:space="preserve"> και ταχύτητας, τα ανεξάρτητα κανάλια του συστήματος θα πρέπει να είναι τουλάχιστον 32.</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lang w:val="el-GR"/>
              </w:rPr>
            </w:pP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lang w:val="el-GR"/>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lang w:val="el-GR"/>
              </w:rPr>
            </w:pPr>
          </w:p>
        </w:tc>
      </w:tr>
      <w:tr w:rsidR="00A53689" w:rsidRPr="00EC7602" w:rsidTr="00671D1C">
        <w:trPr>
          <w:trHeight w:val="7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3.3</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Όλα τα πηνία θα πρέπει να χρησιμοποιούνται απρόσκοπτα σε μία εξέταση χωρίς αλλαγές πηνίων και χωρίς επανατοποθέτηση του ασθενούς.</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3.4</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rPr>
            </w:pPr>
            <w:r w:rsidRPr="00BD31DC">
              <w:rPr>
                <w:rFonts w:ascii="Calibri" w:hAnsi="Calibri" w:cs="Calibri"/>
                <w:color w:val="auto"/>
                <w:u w:color="000000"/>
                <w:lang w:val="el-GR"/>
              </w:rPr>
              <w:t>Να</w:t>
            </w:r>
            <w:r w:rsidRPr="00BD31DC">
              <w:rPr>
                <w:rFonts w:ascii="Calibri" w:hAnsi="Calibri" w:cs="Calibri"/>
                <w:color w:val="auto"/>
                <w:u w:color="000000"/>
              </w:rPr>
              <w:t xml:space="preserve"> </w:t>
            </w:r>
            <w:r w:rsidRPr="00BD31DC">
              <w:rPr>
                <w:rFonts w:ascii="Calibri" w:hAnsi="Calibri" w:cs="Calibri"/>
                <w:color w:val="auto"/>
                <w:u w:color="000000"/>
                <w:lang w:val="el-GR"/>
              </w:rPr>
              <w:t>δοθεί</w:t>
            </w:r>
            <w:r w:rsidRPr="00BD31DC">
              <w:rPr>
                <w:rFonts w:ascii="Calibri" w:hAnsi="Calibri" w:cs="Calibri"/>
                <w:color w:val="auto"/>
                <w:u w:color="000000"/>
              </w:rPr>
              <w:t xml:space="preserve"> </w:t>
            </w:r>
            <w:r w:rsidRPr="00BD31DC">
              <w:rPr>
                <w:rFonts w:ascii="Calibri" w:hAnsi="Calibri" w:cs="Calibri"/>
                <w:color w:val="auto"/>
                <w:u w:color="000000"/>
                <w:lang w:val="el-GR"/>
              </w:rPr>
              <w:t>η</w:t>
            </w:r>
            <w:r w:rsidRPr="00BD31DC">
              <w:rPr>
                <w:rFonts w:ascii="Calibri" w:hAnsi="Calibri" w:cs="Calibri"/>
                <w:color w:val="auto"/>
                <w:u w:color="000000"/>
              </w:rPr>
              <w:t xml:space="preserve"> </w:t>
            </w:r>
            <w:r w:rsidRPr="00BD31DC">
              <w:rPr>
                <w:rFonts w:ascii="Calibri" w:hAnsi="Calibri" w:cs="Calibri"/>
                <w:color w:val="auto"/>
                <w:u w:color="000000"/>
                <w:lang w:val="el-GR"/>
              </w:rPr>
              <w:t>μ</w:t>
            </w:r>
            <w:proofErr w:type="spellStart"/>
            <w:r w:rsidRPr="00BD31DC">
              <w:rPr>
                <w:rFonts w:ascii="Calibri" w:hAnsi="Calibri" w:cs="Calibri"/>
                <w:color w:val="auto"/>
                <w:u w:color="000000"/>
              </w:rPr>
              <w:t>έγιστη</w:t>
            </w:r>
            <w:proofErr w:type="spellEnd"/>
            <w:r w:rsidRPr="00BD31DC">
              <w:rPr>
                <w:rFonts w:ascii="Calibri" w:hAnsi="Calibri" w:cs="Calibri"/>
                <w:color w:val="auto"/>
                <w:u w:color="000000"/>
              </w:rPr>
              <w:t xml:space="preserve"> </w:t>
            </w:r>
            <w:proofErr w:type="spellStart"/>
            <w:r w:rsidRPr="00BD31DC">
              <w:rPr>
                <w:rFonts w:ascii="Calibri" w:hAnsi="Calibri" w:cs="Calibri"/>
                <w:color w:val="auto"/>
                <w:u w:color="000000"/>
              </w:rPr>
              <w:t>ισχύ</w:t>
            </w:r>
            <w:proofErr w:type="spellEnd"/>
            <w:r w:rsidRPr="00BD31DC">
              <w:rPr>
                <w:rFonts w:ascii="Calibri" w:hAnsi="Calibri" w:cs="Calibri"/>
                <w:color w:val="auto"/>
                <w:u w:color="000000"/>
              </w:rPr>
              <w:t xml:space="preserve"> RF </w:t>
            </w:r>
            <w:proofErr w:type="spellStart"/>
            <w:r w:rsidRPr="00BD31DC">
              <w:rPr>
                <w:rFonts w:ascii="Calibri" w:hAnsi="Calibri" w:cs="Calibri"/>
                <w:color w:val="auto"/>
                <w:u w:color="000000"/>
              </w:rPr>
              <w:t>ενισχυτού</w:t>
            </w:r>
            <w:proofErr w:type="spellEnd"/>
            <w:r w:rsidRPr="00BD31DC">
              <w:rPr>
                <w:rFonts w:ascii="Calibri" w:hAnsi="Calibri" w:cs="Calibri"/>
                <w:color w:val="auto"/>
                <w:u w:color="000000"/>
              </w:rPr>
              <w:t xml:space="preserve"> (Output Voltage/Output Current)</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lang w:val="el-GR"/>
              </w:rPr>
            </w:pPr>
            <w:r w:rsidRPr="00BD31DC">
              <w:rPr>
                <w:rFonts w:ascii="Calibri" w:hAnsi="Calibri" w:cs="Calibri"/>
                <w:u w:color="000000"/>
                <w:lang w:val="el-GR"/>
              </w:rPr>
              <w:t xml:space="preserve">Να </w:t>
            </w:r>
            <w:proofErr w:type="spellStart"/>
            <w:r w:rsidRPr="00BD31DC">
              <w:rPr>
                <w:rFonts w:ascii="Calibri" w:hAnsi="Calibri" w:cs="Calibri"/>
                <w:u w:color="000000"/>
                <w:lang w:val="el-GR"/>
              </w:rPr>
              <w:t>περιγραφεί</w:t>
            </w:r>
            <w:proofErr w:type="spellEnd"/>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lang w:val="el-GR"/>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lang w:val="el-GR"/>
              </w:rPr>
            </w:pPr>
          </w:p>
        </w:tc>
      </w:tr>
      <w:tr w:rsidR="00A53689" w:rsidRPr="00EC7602"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lastRenderedPageBreak/>
              <w:t>3.5</w:t>
            </w:r>
          </w:p>
        </w:tc>
        <w:tc>
          <w:tcPr>
            <w:tcW w:w="370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 xml:space="preserve">Να αναφερθούν τα πηνία που μπορούν να χρησιμοποιηθούν για ταυτόχρονη λήψη  </w:t>
            </w:r>
            <w:r w:rsidRPr="00BD31DC">
              <w:rPr>
                <w:rFonts w:ascii="Calibri" w:hAnsi="Calibri" w:cs="Calibri"/>
                <w:u w:color="000000"/>
                <w:lang w:val="de-DE"/>
              </w:rPr>
              <w:t>PET/MR.</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 π</w:t>
            </w:r>
            <w:proofErr w:type="spellStart"/>
            <w:r w:rsidRPr="00BD31DC">
              <w:rPr>
                <w:rFonts w:ascii="Calibri" w:hAnsi="Calibri" w:cs="Calibri"/>
                <w:u w:color="000000"/>
              </w:rPr>
              <w:t>εριγρ</w:t>
            </w:r>
            <w:proofErr w:type="spellEnd"/>
            <w:r w:rsidRPr="00BD31DC">
              <w:rPr>
                <w:rFonts w:ascii="Calibri" w:hAnsi="Calibri" w:cs="Calibri"/>
                <w:u w:color="000000"/>
              </w:rPr>
              <w:t>αφούν.</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3.6</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 xml:space="preserve">Το σύστημα πρέπει να διαθέτει τεχνολογία που ελαχιστοποιεί τις ανομοιογένειες πεδίου. </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r>
      <w:tr w:rsidR="00A53689" w:rsidRPr="00EC7602" w:rsidTr="00671D1C">
        <w:trPr>
          <w:trHeight w:val="2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
                <w:bCs/>
                <w:u w:color="000000"/>
              </w:rPr>
              <w:t>4</w:t>
            </w:r>
          </w:p>
        </w:tc>
        <w:tc>
          <w:tcPr>
            <w:tcW w:w="3705"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rPr>
                <w:rFonts w:ascii="Calibri" w:hAnsi="Calibri" w:cs="Calibri"/>
              </w:rPr>
            </w:pPr>
            <w:r w:rsidRPr="00BD31DC">
              <w:rPr>
                <w:rFonts w:ascii="Calibri" w:hAnsi="Calibri" w:cs="Calibri"/>
                <w:b/>
                <w:bCs/>
                <w:u w:color="000000"/>
                <w:lang w:val="el-GR"/>
              </w:rPr>
              <w:t>ΑΝΕΣΗ ΕΞΕΤΑΖΟΜΕΝΟΥ</w:t>
            </w:r>
            <w:r w:rsidRPr="00BD31DC">
              <w:rPr>
                <w:rFonts w:ascii="Calibri" w:hAnsi="Calibri" w:cs="Calibri"/>
                <w:b/>
                <w:bCs/>
                <w:u w:color="000000"/>
              </w:rPr>
              <w:t xml:space="preserve"> </w:t>
            </w:r>
          </w:p>
        </w:tc>
        <w:tc>
          <w:tcPr>
            <w:tcW w:w="189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vAlign w:val="center"/>
          </w:tcPr>
          <w:p w:rsidR="00A53689" w:rsidRPr="00BD31DC" w:rsidRDefault="00A53689" w:rsidP="00671D1C">
            <w:pPr>
              <w:jc w:val="center"/>
              <w:rPr>
                <w:szCs w:val="22"/>
              </w:rPr>
            </w:pPr>
            <w:r w:rsidRPr="00BD31DC">
              <w:rPr>
                <w:b/>
                <w:szCs w:val="22"/>
              </w:rPr>
              <w:t>ΥΠΟΧΡΕΩΤΙΚΗ</w:t>
            </w:r>
          </w:p>
        </w:tc>
        <w:tc>
          <w:tcPr>
            <w:tcW w:w="1440"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ΑΠΑΝΤΗΣΗ</w:t>
            </w:r>
          </w:p>
        </w:tc>
        <w:tc>
          <w:tcPr>
            <w:tcW w:w="1782"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ΠΑΡΑΠΟΜΠΗ</w:t>
            </w:r>
          </w:p>
        </w:tc>
      </w:tr>
      <w:tr w:rsidR="00A53689" w:rsidRPr="00EC7602" w:rsidTr="00671D1C">
        <w:trPr>
          <w:trHeight w:val="7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4.1</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Default"/>
              <w:rPr>
                <w:rFonts w:ascii="Calibri" w:hAnsi="Calibri" w:cs="Calibri"/>
                <w:sz w:val="22"/>
                <w:szCs w:val="22"/>
              </w:rPr>
            </w:pPr>
            <w:r w:rsidRPr="00BD31DC">
              <w:rPr>
                <w:rFonts w:ascii="Calibri" w:hAnsi="Calibri" w:cs="Calibri"/>
                <w:color w:val="000000" w:themeColor="text1"/>
                <w:sz w:val="22"/>
                <w:szCs w:val="22"/>
                <w:u w:color="000000"/>
              </w:rPr>
              <w:t>Να περιλαμβάνονται ακολουθίες για μείωση του ακουστικού θορύβου χωρίς σημαντική μείωση στην ποιότητα εικόνας ή στον χρόνο σάρωσης</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 ανα</w:t>
            </w:r>
            <w:proofErr w:type="spellStart"/>
            <w:r w:rsidRPr="00BD31DC">
              <w:rPr>
                <w:rFonts w:ascii="Calibri" w:hAnsi="Calibri" w:cs="Calibri"/>
                <w:u w:color="000000"/>
              </w:rPr>
              <w:t>φερθούν</w:t>
            </w:r>
            <w:proofErr w:type="spellEnd"/>
            <w:r w:rsidRPr="00BD31DC">
              <w:rPr>
                <w:rFonts w:ascii="Calibri" w:hAnsi="Calibri" w:cs="Calibri"/>
                <w:u w:color="000000"/>
              </w:rPr>
              <w:t>.</w:t>
            </w: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r>
      <w:tr w:rsidR="00A53689" w:rsidRPr="00EC7602" w:rsidTr="00671D1C">
        <w:trPr>
          <w:trHeight w:val="7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4.2</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rPr>
            </w:pPr>
            <w:r w:rsidRPr="00BD31DC">
              <w:rPr>
                <w:rFonts w:ascii="Calibri" w:hAnsi="Calibri" w:cs="Calibri"/>
                <w:color w:val="000000" w:themeColor="text1"/>
                <w:u w:color="000000"/>
                <w:lang w:val="el-GR"/>
              </w:rPr>
              <w:t xml:space="preserve">Οι ανωτέρω τεχνική να εφαρμόζεται σε  τουλάχιστον 4 διαφορετικούς τύπους  ακολουθιών (πχ. </w:t>
            </w:r>
            <w:r w:rsidRPr="00BD31DC">
              <w:rPr>
                <w:rFonts w:ascii="Calibri" w:hAnsi="Calibri" w:cs="Calibri"/>
                <w:color w:val="000000" w:themeColor="text1"/>
                <w:u w:color="000000"/>
              </w:rPr>
              <w:t xml:space="preserve">SE, GRE, DWI </w:t>
            </w:r>
            <w:proofErr w:type="spellStart"/>
            <w:r w:rsidRPr="00BD31DC">
              <w:rPr>
                <w:rFonts w:ascii="Calibri" w:hAnsi="Calibri" w:cs="Calibri"/>
                <w:color w:val="000000" w:themeColor="text1"/>
                <w:u w:color="000000"/>
              </w:rPr>
              <w:t>κτλ</w:t>
            </w:r>
            <w:proofErr w:type="spellEnd"/>
            <w:r w:rsidRPr="00BD31DC">
              <w:rPr>
                <w:rFonts w:ascii="Calibri" w:hAnsi="Calibri" w:cs="Calibri"/>
                <w:color w:val="000000" w:themeColor="text1"/>
                <w:u w:color="000000"/>
              </w:rPr>
              <w:t xml:space="preserve">) </w:t>
            </w:r>
            <w:proofErr w:type="spellStart"/>
            <w:r w:rsidRPr="00BD31DC">
              <w:rPr>
                <w:rFonts w:ascii="Calibri" w:hAnsi="Calibri" w:cs="Calibri"/>
                <w:color w:val="000000" w:themeColor="text1"/>
                <w:u w:color="000000"/>
              </w:rPr>
              <w:t>με</w:t>
            </w:r>
            <w:proofErr w:type="spellEnd"/>
            <w:r w:rsidRPr="00BD31DC">
              <w:rPr>
                <w:rFonts w:ascii="Calibri" w:hAnsi="Calibri" w:cs="Calibri"/>
                <w:color w:val="000000" w:themeColor="text1"/>
                <w:u w:color="000000"/>
              </w:rPr>
              <w:t xml:space="preserve"> </w:t>
            </w:r>
            <w:proofErr w:type="spellStart"/>
            <w:r w:rsidRPr="00BD31DC">
              <w:rPr>
                <w:rFonts w:ascii="Calibri" w:hAnsi="Calibri" w:cs="Calibri"/>
                <w:color w:val="000000" w:themeColor="text1"/>
                <w:u w:color="000000"/>
              </w:rPr>
              <w:t>μείωση</w:t>
            </w:r>
            <w:proofErr w:type="spellEnd"/>
            <w:r w:rsidRPr="00BD31DC">
              <w:rPr>
                <w:rFonts w:ascii="Calibri" w:hAnsi="Calibri" w:cs="Calibri"/>
                <w:color w:val="000000" w:themeColor="text1"/>
                <w:u w:color="000000"/>
              </w:rPr>
              <w:t xml:space="preserve"> α</w:t>
            </w:r>
            <w:proofErr w:type="spellStart"/>
            <w:r w:rsidRPr="00BD31DC">
              <w:rPr>
                <w:rFonts w:ascii="Calibri" w:hAnsi="Calibri" w:cs="Calibri"/>
                <w:color w:val="000000" w:themeColor="text1"/>
                <w:u w:color="000000"/>
              </w:rPr>
              <w:t>κουστικού</w:t>
            </w:r>
            <w:proofErr w:type="spellEnd"/>
            <w:r w:rsidRPr="00BD31DC">
              <w:rPr>
                <w:rFonts w:ascii="Calibri" w:hAnsi="Calibri" w:cs="Calibri"/>
                <w:color w:val="000000" w:themeColor="text1"/>
                <w:u w:color="000000"/>
              </w:rPr>
              <w:t xml:space="preserve"> </w:t>
            </w:r>
            <w:proofErr w:type="spellStart"/>
            <w:r w:rsidRPr="00BD31DC">
              <w:rPr>
                <w:rFonts w:ascii="Calibri" w:hAnsi="Calibri" w:cs="Calibri"/>
                <w:color w:val="000000" w:themeColor="text1"/>
                <w:u w:color="000000"/>
              </w:rPr>
              <w:t>θορύ</w:t>
            </w:r>
            <w:proofErr w:type="spellEnd"/>
            <w:r w:rsidRPr="00BD31DC">
              <w:rPr>
                <w:rFonts w:ascii="Calibri" w:hAnsi="Calibri" w:cs="Calibri"/>
                <w:color w:val="000000" w:themeColor="text1"/>
                <w:u w:color="000000"/>
              </w:rPr>
              <w:t>βου</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7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4.3</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Να αναφερθεί το μήκος σάρωσης του συστήματος (συμπεριλαμβανομένων των καλυμμάτων</w:t>
            </w:r>
            <w:r w:rsidRPr="00BD31DC">
              <w:rPr>
                <w:rFonts w:ascii="Calibri" w:hAnsi="Calibri" w:cs="Calibri"/>
                <w:u w:color="000000"/>
                <w:lang w:val="de-DE"/>
              </w:rPr>
              <w:t xml:space="preserve">)  </w:t>
            </w:r>
            <w:r w:rsidRPr="00BD31DC">
              <w:rPr>
                <w:rFonts w:ascii="Calibri" w:hAnsi="Calibri" w:cs="Calibri"/>
                <w:u w:color="000000"/>
                <w:lang w:val="el-GR"/>
              </w:rPr>
              <w:t xml:space="preserve">για το </w:t>
            </w:r>
            <w:r w:rsidRPr="00BD31DC">
              <w:rPr>
                <w:rFonts w:ascii="Calibri" w:hAnsi="Calibri" w:cs="Calibri"/>
                <w:u w:color="000000"/>
              </w:rPr>
              <w:t>PET</w:t>
            </w:r>
            <w:r w:rsidRPr="00BD31DC">
              <w:rPr>
                <w:rFonts w:ascii="Calibri" w:hAnsi="Calibri" w:cs="Calibri"/>
                <w:u w:color="000000"/>
                <w:lang w:val="el-GR"/>
              </w:rPr>
              <w:t xml:space="preserve"> και το </w:t>
            </w:r>
            <w:r w:rsidRPr="00BD31DC">
              <w:rPr>
                <w:rFonts w:ascii="Calibri" w:hAnsi="Calibri" w:cs="Calibri"/>
                <w:u w:color="000000"/>
              </w:rPr>
              <w:t>MR</w:t>
            </w:r>
            <w:r w:rsidRPr="00BD31DC">
              <w:rPr>
                <w:rFonts w:ascii="Calibri" w:hAnsi="Calibri" w:cs="Calibri"/>
                <w:u w:color="000000"/>
                <w:lang w:val="el-GR"/>
              </w:rPr>
              <w:t xml:space="preserve"> αντίστοιχα.</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 ανα</w:t>
            </w:r>
            <w:proofErr w:type="spellStart"/>
            <w:r w:rsidRPr="00BD31DC">
              <w:rPr>
                <w:rFonts w:ascii="Calibri" w:hAnsi="Calibri" w:cs="Calibri"/>
                <w:u w:color="000000"/>
              </w:rPr>
              <w:t>φερθούν</w:t>
            </w:r>
            <w:proofErr w:type="spellEnd"/>
            <w:r w:rsidRPr="00BD31DC">
              <w:rPr>
                <w:rFonts w:ascii="Calibri" w:hAnsi="Calibri" w:cs="Calibri"/>
                <w:u w:color="000000"/>
              </w:rPr>
              <w:t>.</w:t>
            </w: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r>
      <w:tr w:rsidR="00A53689" w:rsidRPr="00EC7602"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jc w:val="center"/>
              <w:rPr>
                <w:szCs w:val="22"/>
              </w:rPr>
            </w:pPr>
            <w:r w:rsidRPr="00BD31DC">
              <w:rPr>
                <w:szCs w:val="22"/>
              </w:rPr>
              <w:t>4.4</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Default"/>
              <w:rPr>
                <w:rFonts w:ascii="Calibri" w:hAnsi="Calibri" w:cs="Calibri"/>
                <w:sz w:val="22"/>
                <w:szCs w:val="22"/>
              </w:rPr>
            </w:pPr>
            <w:r w:rsidRPr="00BD31DC">
              <w:rPr>
                <w:rFonts w:ascii="Calibri" w:hAnsi="Calibri" w:cs="Calibri"/>
                <w:sz w:val="22"/>
                <w:szCs w:val="22"/>
                <w:u w:color="000000"/>
              </w:rPr>
              <w:t xml:space="preserve">Να αναφερθεί το ελάχιστο και μέγιστο ύψος του τραπεζιού σε </w:t>
            </w:r>
            <w:proofErr w:type="spellStart"/>
            <w:r w:rsidRPr="00BD31DC">
              <w:rPr>
                <w:rFonts w:ascii="Calibri" w:hAnsi="Calibri" w:cs="Calibri"/>
                <w:sz w:val="22"/>
                <w:szCs w:val="22"/>
                <w:u w:color="000000"/>
              </w:rPr>
              <w:t>cm</w:t>
            </w:r>
            <w:proofErr w:type="spellEnd"/>
            <w:r w:rsidRPr="00BD31DC">
              <w:rPr>
                <w:rFonts w:ascii="Calibri" w:hAnsi="Calibri" w:cs="Calibri"/>
                <w:sz w:val="22"/>
                <w:szCs w:val="22"/>
                <w:u w:color="000000"/>
              </w:rPr>
              <w:t>.</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 ανα</w:t>
            </w:r>
            <w:proofErr w:type="spellStart"/>
            <w:r w:rsidRPr="00BD31DC">
              <w:rPr>
                <w:rFonts w:ascii="Calibri" w:hAnsi="Calibri" w:cs="Calibri"/>
                <w:u w:color="000000"/>
              </w:rPr>
              <w:t>φερθεί</w:t>
            </w:r>
            <w:proofErr w:type="spellEnd"/>
            <w:r w:rsidRPr="00BD31DC">
              <w:rPr>
                <w:rFonts w:ascii="Calibri" w:hAnsi="Calibri" w:cs="Calibri"/>
                <w:u w:color="000000"/>
              </w:rPr>
              <w:t>.</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lang w:val="el-GR"/>
              </w:rPr>
            </w:pPr>
            <w:r w:rsidRPr="00BD31DC">
              <w:rPr>
                <w:rFonts w:ascii="Calibri" w:hAnsi="Calibri" w:cs="Calibri"/>
                <w:bCs/>
                <w:u w:color="000000"/>
              </w:rPr>
              <w:t>4.</w:t>
            </w:r>
            <w:r w:rsidRPr="00BD31DC">
              <w:rPr>
                <w:rFonts w:ascii="Calibri" w:hAnsi="Calibri" w:cs="Calibri"/>
                <w:bCs/>
                <w:u w:color="000000"/>
                <w:lang w:val="el-GR"/>
              </w:rPr>
              <w:t>5</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Μέγιστο  βάρος ασθενούς για κάθετη και οριζόντια κίνηση του τραπεζιού να είναι τουλάχιστον 200</w:t>
            </w:r>
            <w:r w:rsidRPr="00BD31DC">
              <w:rPr>
                <w:rFonts w:ascii="Calibri" w:hAnsi="Calibri" w:cs="Calibri"/>
                <w:u w:color="000000"/>
              </w:rPr>
              <w:t>kg</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Default="00A53689" w:rsidP="00671D1C">
            <w:pPr>
              <w:pStyle w:val="Body"/>
              <w:jc w:val="center"/>
              <w:rPr>
                <w:rFonts w:ascii="Calibri" w:hAnsi="Calibri" w:cs="Calibri"/>
                <w:u w:color="000000"/>
              </w:rPr>
            </w:pPr>
            <w:r w:rsidRPr="00BD31DC">
              <w:rPr>
                <w:rFonts w:ascii="Calibri" w:hAnsi="Calibri" w:cs="Calibri"/>
                <w:u w:color="000000"/>
              </w:rPr>
              <w:t xml:space="preserve">Ναι. </w:t>
            </w:r>
          </w:p>
          <w:p w:rsidR="00A53689" w:rsidRPr="00BD31DC" w:rsidRDefault="00A53689" w:rsidP="00671D1C">
            <w:pPr>
              <w:pStyle w:val="Body"/>
              <w:jc w:val="center"/>
              <w:rPr>
                <w:rFonts w:ascii="Calibri" w:hAnsi="Calibri" w:cs="Calibri"/>
              </w:rPr>
            </w:pPr>
            <w:r w:rsidRPr="00BD31DC">
              <w:rPr>
                <w:rFonts w:ascii="Calibri" w:hAnsi="Calibri" w:cs="Calibri"/>
                <w:u w:color="000000"/>
              </w:rPr>
              <w:t>Να ανα</w:t>
            </w:r>
            <w:proofErr w:type="spellStart"/>
            <w:r w:rsidRPr="00BD31DC">
              <w:rPr>
                <w:rFonts w:ascii="Calibri" w:hAnsi="Calibri" w:cs="Calibri"/>
                <w:u w:color="000000"/>
              </w:rPr>
              <w:t>φερθεί</w:t>
            </w:r>
            <w:proofErr w:type="spellEnd"/>
            <w:r w:rsidRPr="00BD31DC">
              <w:rPr>
                <w:rFonts w:ascii="Calibri" w:hAnsi="Calibri" w:cs="Calibri"/>
                <w:u w:color="000000"/>
              </w:rPr>
              <w:t>.</w:t>
            </w: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r>
      <w:tr w:rsidR="00A53689" w:rsidRPr="00EC7602" w:rsidTr="00671D1C">
        <w:trPr>
          <w:trHeight w:val="2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
                <w:bCs/>
                <w:u w:color="000000"/>
              </w:rPr>
              <w:t>5</w:t>
            </w:r>
          </w:p>
        </w:tc>
        <w:tc>
          <w:tcPr>
            <w:tcW w:w="3705"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rPr>
                <w:rFonts w:ascii="Calibri" w:hAnsi="Calibri" w:cs="Calibri"/>
                <w:color w:val="auto"/>
                <w:lang w:val="el-GR"/>
              </w:rPr>
            </w:pPr>
            <w:r w:rsidRPr="00BD31DC">
              <w:rPr>
                <w:rFonts w:ascii="Calibri" w:hAnsi="Calibri" w:cs="Calibri"/>
                <w:b/>
                <w:bCs/>
                <w:color w:val="auto"/>
                <w:u w:color="000000"/>
                <w:lang w:val="el-GR"/>
              </w:rPr>
              <w:t>ΠΗΝΙΑ</w:t>
            </w:r>
          </w:p>
        </w:tc>
        <w:tc>
          <w:tcPr>
            <w:tcW w:w="189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vAlign w:val="center"/>
          </w:tcPr>
          <w:p w:rsidR="00A53689" w:rsidRPr="00BD31DC" w:rsidRDefault="00A53689" w:rsidP="00671D1C">
            <w:pPr>
              <w:jc w:val="center"/>
              <w:rPr>
                <w:szCs w:val="22"/>
              </w:rPr>
            </w:pPr>
            <w:r w:rsidRPr="00BD31DC">
              <w:rPr>
                <w:b/>
                <w:szCs w:val="22"/>
              </w:rPr>
              <w:t>ΥΠΟΧΡΕΩΤΙΚΗ</w:t>
            </w:r>
          </w:p>
        </w:tc>
        <w:tc>
          <w:tcPr>
            <w:tcW w:w="1440"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ΑΠΑΝΤΗΣΗ</w:t>
            </w:r>
          </w:p>
        </w:tc>
        <w:tc>
          <w:tcPr>
            <w:tcW w:w="1782"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ΠΑΡΑΠΟΜΠΗ</w:t>
            </w:r>
          </w:p>
        </w:tc>
      </w:tr>
      <w:tr w:rsidR="00A53689" w:rsidRPr="00A53689"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5.1.</w:t>
            </w:r>
          </w:p>
        </w:tc>
        <w:tc>
          <w:tcPr>
            <w:tcW w:w="370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 xml:space="preserve">Τα παρακάτω πηνία να χρησιμοποιούνται για ταυτόχρονη λήψη </w:t>
            </w:r>
            <w:r w:rsidRPr="00BD31DC">
              <w:rPr>
                <w:rFonts w:ascii="Calibri" w:hAnsi="Calibri" w:cs="Calibri"/>
                <w:u w:color="000000"/>
                <w:lang w:val="de-DE"/>
              </w:rPr>
              <w:t xml:space="preserve">PET/MR </w:t>
            </w:r>
            <w:r w:rsidRPr="00BD31DC">
              <w:rPr>
                <w:rFonts w:ascii="Calibri" w:hAnsi="Calibri" w:cs="Calibri"/>
                <w:u w:color="000000"/>
                <w:lang w:val="el-GR"/>
              </w:rPr>
              <w:t>και να περιλαμβάνονται στην βασική σύνθεση</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A53689" w:rsidRDefault="00A53689" w:rsidP="00671D1C">
            <w:pPr>
              <w:jc w:val="center"/>
              <w:rPr>
                <w:szCs w:val="22"/>
                <w:lang w:val="el-GR"/>
              </w:rPr>
            </w:pPr>
          </w:p>
        </w:tc>
        <w:tc>
          <w:tcPr>
            <w:tcW w:w="1440" w:type="dxa"/>
            <w:tcBorders>
              <w:top w:val="single" w:sz="4" w:space="0" w:color="000000"/>
              <w:left w:val="single" w:sz="4" w:space="0" w:color="000000"/>
              <w:bottom w:val="single" w:sz="4" w:space="0" w:color="000000"/>
              <w:right w:val="single" w:sz="4" w:space="0" w:color="000000"/>
            </w:tcBorders>
            <w:shd w:val="clear" w:color="auto" w:fill="FFFFFF"/>
          </w:tcPr>
          <w:p w:rsidR="00A53689" w:rsidRPr="00A53689" w:rsidRDefault="00A53689" w:rsidP="00671D1C">
            <w:pPr>
              <w:jc w:val="center"/>
              <w:rPr>
                <w:szCs w:val="22"/>
                <w:lang w:val="el-GR"/>
              </w:rPr>
            </w:pPr>
          </w:p>
        </w:tc>
        <w:tc>
          <w:tcPr>
            <w:tcW w:w="1782" w:type="dxa"/>
            <w:tcBorders>
              <w:top w:val="single" w:sz="4" w:space="0" w:color="000000"/>
              <w:left w:val="single" w:sz="4" w:space="0" w:color="000000"/>
              <w:bottom w:val="single" w:sz="4" w:space="0" w:color="000000"/>
              <w:right w:val="single" w:sz="4" w:space="0" w:color="000000"/>
            </w:tcBorders>
            <w:shd w:val="clear" w:color="auto" w:fill="FFFFFF"/>
          </w:tcPr>
          <w:p w:rsidR="00A53689" w:rsidRPr="00A53689" w:rsidRDefault="00A53689" w:rsidP="00671D1C">
            <w:pPr>
              <w:jc w:val="center"/>
              <w:rPr>
                <w:szCs w:val="22"/>
                <w:lang w:val="el-GR"/>
              </w:rPr>
            </w:pPr>
          </w:p>
        </w:tc>
      </w:tr>
      <w:tr w:rsidR="00A53689" w:rsidRPr="00EC7602" w:rsidTr="00671D1C">
        <w:trPr>
          <w:trHeight w:val="2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5.1.1</w:t>
            </w:r>
          </w:p>
        </w:tc>
        <w:tc>
          <w:tcPr>
            <w:tcW w:w="370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 xml:space="preserve">Να διαθέτει Πηνίο εγκέφαλου / αυχένα και να αναφερθεί ο αριθμός των </w:t>
            </w:r>
            <w:proofErr w:type="spellStart"/>
            <w:r w:rsidRPr="00BD31DC">
              <w:rPr>
                <w:rFonts w:ascii="Calibri" w:hAnsi="Calibri" w:cs="Calibri"/>
                <w:u w:color="000000"/>
                <w:lang w:val="el-GR"/>
              </w:rPr>
              <w:t>πηνιοστοιχείων</w:t>
            </w:r>
            <w:proofErr w:type="spellEnd"/>
          </w:p>
        </w:tc>
        <w:tc>
          <w:tcPr>
            <w:tcW w:w="18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FFFFF"/>
          </w:tcPr>
          <w:p w:rsidR="00A53689" w:rsidRPr="00BD31DC" w:rsidRDefault="00A53689" w:rsidP="00671D1C">
            <w:pPr>
              <w:pStyle w:val="Body"/>
              <w:jc w:val="center"/>
              <w:rPr>
                <w:rFonts w:ascii="Calibri" w:hAnsi="Calibri" w:cs="Calibri"/>
                <w:u w:color="000000"/>
              </w:rPr>
            </w:pPr>
          </w:p>
        </w:tc>
      </w:tr>
      <w:tr w:rsidR="00A53689" w:rsidRPr="00EC7602" w:rsidTr="00671D1C">
        <w:trPr>
          <w:trHeight w:val="2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5.1.2</w:t>
            </w:r>
          </w:p>
        </w:tc>
        <w:tc>
          <w:tcPr>
            <w:tcW w:w="370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 xml:space="preserve">Να διαθέτει Πηνίο εγκέφαλου και να αναφερθεί ο αριθμός των </w:t>
            </w:r>
            <w:proofErr w:type="spellStart"/>
            <w:r w:rsidRPr="00BD31DC">
              <w:rPr>
                <w:rFonts w:ascii="Calibri" w:hAnsi="Calibri" w:cs="Calibri"/>
                <w:u w:color="000000"/>
                <w:lang w:val="el-GR"/>
              </w:rPr>
              <w:t>πηνιοστοιχείων</w:t>
            </w:r>
            <w:proofErr w:type="spellEnd"/>
          </w:p>
        </w:tc>
        <w:tc>
          <w:tcPr>
            <w:tcW w:w="18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FFFFF"/>
          </w:tcPr>
          <w:p w:rsidR="00A53689" w:rsidRPr="00BD31DC" w:rsidRDefault="00A53689" w:rsidP="00671D1C">
            <w:pPr>
              <w:pStyle w:val="Body"/>
              <w:jc w:val="center"/>
              <w:rPr>
                <w:rFonts w:ascii="Calibri" w:hAnsi="Calibri" w:cs="Calibri"/>
                <w:u w:color="000000"/>
              </w:rPr>
            </w:pPr>
          </w:p>
        </w:tc>
      </w:tr>
      <w:tr w:rsidR="00A53689" w:rsidRPr="00EC7602" w:rsidTr="00671D1C">
        <w:trPr>
          <w:trHeight w:val="2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5.1.3</w:t>
            </w:r>
          </w:p>
        </w:tc>
        <w:tc>
          <w:tcPr>
            <w:tcW w:w="370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 xml:space="preserve">Να διαθέτει Πηνίο σπονδυλικής στήλης και να αναφερθεί ο αριθμός των </w:t>
            </w:r>
            <w:proofErr w:type="spellStart"/>
            <w:r w:rsidRPr="00BD31DC">
              <w:rPr>
                <w:rFonts w:ascii="Calibri" w:hAnsi="Calibri" w:cs="Calibri"/>
                <w:u w:color="000000"/>
                <w:lang w:val="el-GR"/>
              </w:rPr>
              <w:t>πηνιοστοιχείων</w:t>
            </w:r>
            <w:proofErr w:type="spellEnd"/>
          </w:p>
        </w:tc>
        <w:tc>
          <w:tcPr>
            <w:tcW w:w="18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FFFFF"/>
          </w:tcPr>
          <w:p w:rsidR="00A53689" w:rsidRPr="00BD31DC" w:rsidRDefault="00A53689" w:rsidP="00671D1C">
            <w:pPr>
              <w:pStyle w:val="Body"/>
              <w:jc w:val="center"/>
              <w:rPr>
                <w:rFonts w:ascii="Calibri" w:hAnsi="Calibri" w:cs="Calibri"/>
                <w:u w:color="000000"/>
              </w:rPr>
            </w:pPr>
          </w:p>
        </w:tc>
      </w:tr>
      <w:tr w:rsidR="00A53689" w:rsidRPr="00EC7602"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5.1.4</w:t>
            </w:r>
          </w:p>
        </w:tc>
        <w:tc>
          <w:tcPr>
            <w:tcW w:w="370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 xml:space="preserve">Να διαθέτει Πηνίο/α σώματος για κάλυψη ανατομικής περιοχής τουλάχιστον 50 </w:t>
            </w:r>
            <w:r w:rsidRPr="00BD31DC">
              <w:rPr>
                <w:rFonts w:ascii="Calibri" w:hAnsi="Calibri" w:cs="Calibri"/>
                <w:u w:color="000000"/>
              </w:rPr>
              <w:t>cm</w:t>
            </w:r>
            <w:r w:rsidRPr="00BD31DC">
              <w:rPr>
                <w:rFonts w:ascii="Calibri" w:hAnsi="Calibri" w:cs="Calibri"/>
                <w:u w:color="000000"/>
                <w:lang w:val="el-GR"/>
              </w:rPr>
              <w:t xml:space="preserve"> και να αναφερθεί ο αριθμός των </w:t>
            </w:r>
            <w:proofErr w:type="spellStart"/>
            <w:r w:rsidRPr="00BD31DC">
              <w:rPr>
                <w:rFonts w:ascii="Calibri" w:hAnsi="Calibri" w:cs="Calibri"/>
                <w:u w:color="000000"/>
                <w:lang w:val="el-GR"/>
              </w:rPr>
              <w:t>πηνιοστοιχείων</w:t>
            </w:r>
            <w:proofErr w:type="spellEnd"/>
          </w:p>
        </w:tc>
        <w:tc>
          <w:tcPr>
            <w:tcW w:w="18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FFFFF"/>
          </w:tcPr>
          <w:p w:rsidR="00A53689" w:rsidRPr="00BD31DC" w:rsidRDefault="00A53689" w:rsidP="00671D1C">
            <w:pPr>
              <w:pStyle w:val="Body"/>
              <w:jc w:val="center"/>
              <w:rPr>
                <w:rFonts w:ascii="Calibri" w:hAnsi="Calibri" w:cs="Calibri"/>
                <w:u w:color="000000"/>
              </w:rPr>
            </w:pPr>
          </w:p>
        </w:tc>
      </w:tr>
      <w:tr w:rsidR="00A53689" w:rsidRPr="00EC7602"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lastRenderedPageBreak/>
              <w:t>5.1.5</w:t>
            </w:r>
          </w:p>
        </w:tc>
        <w:tc>
          <w:tcPr>
            <w:tcW w:w="370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 xml:space="preserve">Να διαθέτει Πηνίο μαστού και για βιοψία. Να αναφερθεί ο αριθμός των </w:t>
            </w:r>
            <w:proofErr w:type="spellStart"/>
            <w:r w:rsidRPr="00BD31DC">
              <w:rPr>
                <w:rFonts w:ascii="Calibri" w:hAnsi="Calibri" w:cs="Calibri"/>
                <w:u w:color="000000"/>
                <w:lang w:val="el-GR"/>
              </w:rPr>
              <w:t>πηνιοστοιχείων</w:t>
            </w:r>
            <w:proofErr w:type="spellEnd"/>
          </w:p>
        </w:tc>
        <w:tc>
          <w:tcPr>
            <w:tcW w:w="18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FFFFF"/>
          </w:tcPr>
          <w:p w:rsidR="00A53689" w:rsidRPr="00BD31DC" w:rsidRDefault="00A53689" w:rsidP="00671D1C">
            <w:pPr>
              <w:pStyle w:val="Body"/>
              <w:jc w:val="center"/>
              <w:rPr>
                <w:rFonts w:ascii="Calibri" w:hAnsi="Calibri" w:cs="Calibri"/>
                <w:u w:color="000000"/>
              </w:rPr>
            </w:pPr>
          </w:p>
        </w:tc>
      </w:tr>
      <w:tr w:rsidR="00A53689" w:rsidRPr="00EC7602"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bCs/>
                <w:u w:color="000000"/>
              </w:rPr>
            </w:pPr>
            <w:r w:rsidRPr="00BD31DC">
              <w:rPr>
                <w:rFonts w:ascii="Calibri" w:hAnsi="Calibri" w:cs="Calibri"/>
                <w:bCs/>
                <w:u w:color="000000"/>
              </w:rPr>
              <w:t>5.1.6</w:t>
            </w:r>
          </w:p>
        </w:tc>
        <w:tc>
          <w:tcPr>
            <w:tcW w:w="370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rPr>
                <w:rFonts w:ascii="Calibri" w:hAnsi="Calibri" w:cs="Calibri"/>
                <w:u w:color="000000"/>
                <w:lang w:val="el-GR"/>
              </w:rPr>
            </w:pPr>
            <w:r w:rsidRPr="00BD31DC">
              <w:rPr>
                <w:rFonts w:ascii="Calibri" w:hAnsi="Calibri" w:cs="Calibri"/>
                <w:u w:color="000000"/>
                <w:lang w:val="el-GR"/>
              </w:rPr>
              <w:t xml:space="preserve">Να διαθέτει Πηνίο καρδιάς και να αναφερθεί ο αριθμός </w:t>
            </w:r>
            <w:proofErr w:type="spellStart"/>
            <w:r w:rsidRPr="00BD31DC">
              <w:rPr>
                <w:rFonts w:ascii="Calibri" w:hAnsi="Calibri" w:cs="Calibri"/>
                <w:u w:color="000000"/>
                <w:lang w:val="el-GR"/>
              </w:rPr>
              <w:t>πηνιοστοιχείων</w:t>
            </w:r>
            <w:proofErr w:type="spellEnd"/>
            <w:r w:rsidRPr="00BD31DC">
              <w:rPr>
                <w:rFonts w:ascii="Calibri" w:hAnsi="Calibri" w:cs="Calibri"/>
                <w:u w:color="000000"/>
                <w:lang w:val="el-GR"/>
              </w:rPr>
              <w:t>.</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u w:color="000000"/>
                <w:lang w:val="el-GR"/>
              </w:rPr>
            </w:pPr>
            <w:r w:rsidRPr="00BD31DC">
              <w:rPr>
                <w:rFonts w:ascii="Calibri" w:hAnsi="Calibri" w:cs="Calibri"/>
                <w:u w:color="000000"/>
                <w:lang w:val="el-GR"/>
              </w:rPr>
              <w:t>ΝΑΙ</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Pr>
          <w:p w:rsidR="00A53689" w:rsidRPr="00BD31DC" w:rsidRDefault="00A53689" w:rsidP="00671D1C">
            <w:pPr>
              <w:pStyle w:val="Body"/>
              <w:jc w:val="center"/>
              <w:rPr>
                <w:rFonts w:ascii="Calibri" w:hAnsi="Calibri" w:cs="Calibri"/>
                <w:u w:color="000000"/>
                <w:lang w:val="el-GR"/>
              </w:rPr>
            </w:pPr>
          </w:p>
        </w:tc>
        <w:tc>
          <w:tcPr>
            <w:tcW w:w="1782" w:type="dxa"/>
            <w:tcBorders>
              <w:top w:val="single" w:sz="4" w:space="0" w:color="000000"/>
              <w:left w:val="single" w:sz="4" w:space="0" w:color="000000"/>
              <w:bottom w:val="single" w:sz="4" w:space="0" w:color="000000"/>
              <w:right w:val="single" w:sz="4" w:space="0" w:color="000000"/>
            </w:tcBorders>
            <w:shd w:val="clear" w:color="auto" w:fill="FFFFFF"/>
          </w:tcPr>
          <w:p w:rsidR="00A53689" w:rsidRPr="00BD31DC" w:rsidRDefault="00A53689" w:rsidP="00671D1C">
            <w:pPr>
              <w:pStyle w:val="Body"/>
              <w:jc w:val="center"/>
              <w:rPr>
                <w:rFonts w:ascii="Calibri" w:hAnsi="Calibri" w:cs="Calibri"/>
                <w:u w:color="000000"/>
                <w:lang w:val="el-GR"/>
              </w:rPr>
            </w:pPr>
          </w:p>
        </w:tc>
      </w:tr>
      <w:tr w:rsidR="00A53689" w:rsidRPr="00EC7602"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5.2</w:t>
            </w:r>
          </w:p>
        </w:tc>
        <w:tc>
          <w:tcPr>
            <w:tcW w:w="370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Τα παρακάτω πηνία να χρησιμοποιούνται για χρήση με τον  Μαγνητικό τομογράφο</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FFFFF"/>
          </w:tcPr>
          <w:p w:rsidR="00A53689" w:rsidRPr="00BD31DC" w:rsidRDefault="00A53689" w:rsidP="00671D1C">
            <w:pPr>
              <w:pStyle w:val="Body"/>
              <w:jc w:val="center"/>
              <w:rPr>
                <w:rFonts w:ascii="Calibri" w:hAnsi="Calibri" w:cs="Calibri"/>
                <w:u w:color="000000"/>
              </w:rPr>
            </w:pPr>
          </w:p>
        </w:tc>
      </w:tr>
      <w:tr w:rsidR="00A53689" w:rsidRPr="00EC7602"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5.2.1</w:t>
            </w:r>
          </w:p>
        </w:tc>
        <w:tc>
          <w:tcPr>
            <w:tcW w:w="370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 xml:space="preserve">Εξειδικευμένο Πηνίο Περιφερικής αγγειογραφίας και να αναφερθεί ο αριθμός των </w:t>
            </w:r>
            <w:proofErr w:type="spellStart"/>
            <w:r w:rsidRPr="00BD31DC">
              <w:rPr>
                <w:rFonts w:ascii="Calibri" w:hAnsi="Calibri" w:cs="Calibri"/>
                <w:u w:color="000000"/>
                <w:lang w:val="el-GR"/>
              </w:rPr>
              <w:t>πηνιοστοιχείων</w:t>
            </w:r>
            <w:proofErr w:type="spellEnd"/>
          </w:p>
        </w:tc>
        <w:tc>
          <w:tcPr>
            <w:tcW w:w="18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FFFFF"/>
          </w:tcPr>
          <w:p w:rsidR="00A53689" w:rsidRPr="00BD31DC" w:rsidRDefault="00A53689" w:rsidP="00671D1C">
            <w:pPr>
              <w:pStyle w:val="Body"/>
              <w:jc w:val="center"/>
              <w:rPr>
                <w:rFonts w:ascii="Calibri" w:hAnsi="Calibri" w:cs="Calibri"/>
                <w:u w:color="000000"/>
              </w:rPr>
            </w:pPr>
          </w:p>
        </w:tc>
      </w:tr>
      <w:tr w:rsidR="00A53689" w:rsidRPr="00EC7602" w:rsidTr="00671D1C">
        <w:trPr>
          <w:trHeight w:val="2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5.2.2</w:t>
            </w:r>
          </w:p>
        </w:tc>
        <w:tc>
          <w:tcPr>
            <w:tcW w:w="370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 xml:space="preserve">Εξειδικευμένο Πηνίο γονάτου και να αναφερθεί ο αριθμός των </w:t>
            </w:r>
            <w:proofErr w:type="spellStart"/>
            <w:r w:rsidRPr="00BD31DC">
              <w:rPr>
                <w:rFonts w:ascii="Calibri" w:hAnsi="Calibri" w:cs="Calibri"/>
                <w:u w:color="000000"/>
                <w:lang w:val="el-GR"/>
              </w:rPr>
              <w:t>πηνιοστοιχείων</w:t>
            </w:r>
            <w:proofErr w:type="spellEnd"/>
          </w:p>
        </w:tc>
        <w:tc>
          <w:tcPr>
            <w:tcW w:w="18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FFFFF"/>
          </w:tcPr>
          <w:p w:rsidR="00A53689" w:rsidRPr="00BD31DC" w:rsidRDefault="00A53689" w:rsidP="00671D1C">
            <w:pPr>
              <w:pStyle w:val="Body"/>
              <w:jc w:val="center"/>
              <w:rPr>
                <w:rFonts w:ascii="Calibri" w:hAnsi="Calibri" w:cs="Calibri"/>
                <w:u w:color="000000"/>
              </w:rPr>
            </w:pPr>
          </w:p>
        </w:tc>
      </w:tr>
      <w:tr w:rsidR="00A53689" w:rsidRPr="00EC7602"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5.2.3</w:t>
            </w:r>
          </w:p>
        </w:tc>
        <w:tc>
          <w:tcPr>
            <w:tcW w:w="370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Εύκαμπτα πηνία δυο μεγεθών (</w:t>
            </w:r>
            <w:proofErr w:type="spellStart"/>
            <w:r w:rsidRPr="00BD31DC">
              <w:rPr>
                <w:rFonts w:ascii="Calibri" w:hAnsi="Calibri" w:cs="Calibri"/>
                <w:u w:color="000000"/>
                <w:lang w:val="el-GR"/>
              </w:rPr>
              <w:t>όμου</w:t>
            </w:r>
            <w:proofErr w:type="spellEnd"/>
            <w:r w:rsidRPr="00BD31DC">
              <w:rPr>
                <w:rFonts w:ascii="Calibri" w:hAnsi="Calibri" w:cs="Calibri"/>
                <w:u w:color="000000"/>
                <w:lang w:val="el-GR"/>
              </w:rPr>
              <w:t xml:space="preserve">, </w:t>
            </w:r>
            <w:proofErr w:type="spellStart"/>
            <w:r w:rsidRPr="00BD31DC">
              <w:rPr>
                <w:rFonts w:ascii="Calibri" w:hAnsi="Calibri" w:cs="Calibri"/>
                <w:u w:color="000000"/>
                <w:lang w:val="el-GR"/>
              </w:rPr>
              <w:t>ποδοκνημικής</w:t>
            </w:r>
            <w:proofErr w:type="spellEnd"/>
            <w:r w:rsidRPr="00BD31DC">
              <w:rPr>
                <w:rFonts w:ascii="Calibri" w:hAnsi="Calibri" w:cs="Calibri"/>
                <w:u w:color="000000"/>
                <w:lang w:val="el-GR"/>
              </w:rPr>
              <w:t xml:space="preserve"> και γόνατος) και να αναφερθεί ο αριθμός των </w:t>
            </w:r>
            <w:proofErr w:type="spellStart"/>
            <w:r w:rsidRPr="00BD31DC">
              <w:rPr>
                <w:rFonts w:ascii="Calibri" w:hAnsi="Calibri" w:cs="Calibri"/>
                <w:u w:color="000000"/>
                <w:lang w:val="el-GR"/>
              </w:rPr>
              <w:t>πηνιοστοιχείων</w:t>
            </w:r>
            <w:proofErr w:type="spellEnd"/>
          </w:p>
        </w:tc>
        <w:tc>
          <w:tcPr>
            <w:tcW w:w="18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FFFFF"/>
          </w:tcPr>
          <w:p w:rsidR="00A53689" w:rsidRPr="00BD31DC" w:rsidRDefault="00A53689" w:rsidP="00671D1C">
            <w:pPr>
              <w:pStyle w:val="Body"/>
              <w:jc w:val="center"/>
              <w:rPr>
                <w:rFonts w:ascii="Calibri" w:hAnsi="Calibri" w:cs="Calibri"/>
                <w:u w:color="000000"/>
              </w:rPr>
            </w:pPr>
          </w:p>
        </w:tc>
      </w:tr>
      <w:tr w:rsidR="00A53689" w:rsidRPr="00EC7602"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5.3</w:t>
            </w:r>
          </w:p>
        </w:tc>
        <w:tc>
          <w:tcPr>
            <w:tcW w:w="3705" w:type="dxa"/>
            <w:tcBorders>
              <w:top w:val="single" w:sz="4" w:space="0" w:color="000000"/>
              <w:left w:val="single" w:sz="4" w:space="0" w:color="000000"/>
              <w:bottom w:val="single" w:sz="4" w:space="0" w:color="000000"/>
              <w:right w:val="single" w:sz="4" w:space="0" w:color="000000"/>
            </w:tcBorders>
            <w:shd w:val="clear" w:color="auto" w:fill="FFFFFF"/>
            <w:tcMar>
              <w:top w:w="80" w:type="dxa"/>
              <w:left w:w="200" w:type="dxa"/>
              <w:bottom w:w="80" w:type="dxa"/>
              <w:right w:w="756" w:type="dxa"/>
            </w:tcMar>
          </w:tcPr>
          <w:p w:rsidR="00A53689" w:rsidRPr="00BD31DC" w:rsidRDefault="00A53689" w:rsidP="00671D1C">
            <w:pPr>
              <w:pStyle w:val="Body"/>
              <w:pBdr>
                <w:top w:val="none" w:sz="0" w:space="0" w:color="auto"/>
                <w:left w:val="none" w:sz="0" w:space="0" w:color="auto"/>
                <w:bottom w:val="none" w:sz="0" w:space="0" w:color="auto"/>
                <w:right w:val="none" w:sz="0" w:space="0" w:color="auto"/>
                <w:between w:val="none" w:sz="0" w:space="0" w:color="auto"/>
                <w:bar w:val="none" w:sz="0" w:color="auto"/>
              </w:pBdr>
              <w:ind w:right="-660"/>
              <w:rPr>
                <w:rFonts w:ascii="Calibri" w:hAnsi="Calibri" w:cs="Calibri"/>
                <w:u w:color="000000"/>
                <w:lang w:val="el-GR"/>
              </w:rPr>
            </w:pPr>
            <w:r w:rsidRPr="00BD31DC">
              <w:rPr>
                <w:rFonts w:ascii="Calibri" w:hAnsi="Calibri" w:cs="Calibri"/>
                <w:u w:color="000000"/>
                <w:lang w:val="el-GR"/>
              </w:rPr>
              <w:t>Να περιληφθεί ερμάριο τοποθέτησης των πηνίων κατάλληλο για τον χώρο εξέτασης.</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FFFFF"/>
          </w:tcPr>
          <w:p w:rsidR="00A53689" w:rsidRPr="00BD31DC" w:rsidRDefault="00A53689" w:rsidP="00671D1C">
            <w:pPr>
              <w:pStyle w:val="Body"/>
              <w:jc w:val="center"/>
              <w:rPr>
                <w:rFonts w:ascii="Calibri" w:hAnsi="Calibri" w:cs="Calibri"/>
                <w:u w:color="000000"/>
              </w:rPr>
            </w:pPr>
          </w:p>
        </w:tc>
      </w:tr>
      <w:tr w:rsidR="00A53689" w:rsidRPr="00EC7602" w:rsidTr="00671D1C">
        <w:trPr>
          <w:trHeight w:val="2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
                <w:bCs/>
                <w:u w:color="000000"/>
              </w:rPr>
              <w:t>6</w:t>
            </w:r>
          </w:p>
        </w:tc>
        <w:tc>
          <w:tcPr>
            <w:tcW w:w="3705"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rPr>
                <w:rFonts w:ascii="Calibri" w:hAnsi="Calibri" w:cs="Calibri"/>
              </w:rPr>
            </w:pPr>
            <w:r w:rsidRPr="00BD31DC">
              <w:rPr>
                <w:rFonts w:ascii="Calibri" w:hAnsi="Calibri" w:cs="Calibri"/>
                <w:b/>
                <w:bCs/>
                <w:u w:color="000000"/>
                <w:lang w:val="el-GR"/>
              </w:rPr>
              <w:t>ΚΛΙΝΙΚΑ ΠΡΩΤΟΚΟΛΛΑ</w:t>
            </w:r>
            <w:r w:rsidRPr="00BD31DC">
              <w:rPr>
                <w:rFonts w:ascii="Calibri" w:hAnsi="Calibri" w:cs="Calibri"/>
                <w:b/>
                <w:bCs/>
                <w:u w:color="000000"/>
              </w:rPr>
              <w:t xml:space="preserve"> </w:t>
            </w:r>
          </w:p>
        </w:tc>
        <w:tc>
          <w:tcPr>
            <w:tcW w:w="189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vAlign w:val="center"/>
          </w:tcPr>
          <w:p w:rsidR="00A53689" w:rsidRPr="00BD31DC" w:rsidRDefault="00A53689" w:rsidP="00671D1C">
            <w:pPr>
              <w:jc w:val="center"/>
              <w:rPr>
                <w:szCs w:val="22"/>
              </w:rPr>
            </w:pPr>
            <w:r w:rsidRPr="00BD31DC">
              <w:rPr>
                <w:b/>
                <w:szCs w:val="22"/>
              </w:rPr>
              <w:t>ΥΠΟΧΡΕΩΤΙΚΗ</w:t>
            </w:r>
          </w:p>
        </w:tc>
        <w:tc>
          <w:tcPr>
            <w:tcW w:w="1440"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ΑΠΑΝΤΗΣΗ</w:t>
            </w:r>
          </w:p>
        </w:tc>
        <w:tc>
          <w:tcPr>
            <w:tcW w:w="1782"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ΠΑΡΑΠΟΜΠΗ</w:t>
            </w:r>
          </w:p>
        </w:tc>
      </w:tr>
      <w:tr w:rsidR="00A53689" w:rsidRPr="00EC7602" w:rsidTr="00671D1C">
        <w:trPr>
          <w:trHeight w:val="832"/>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6.1</w:t>
            </w:r>
          </w:p>
        </w:tc>
        <w:tc>
          <w:tcPr>
            <w:tcW w:w="3705" w:type="dxa"/>
            <w:tcBorders>
              <w:top w:val="single" w:sz="4" w:space="0" w:color="000000"/>
              <w:left w:val="single" w:sz="4" w:space="0" w:color="000000"/>
              <w:bottom w:val="single" w:sz="4" w:space="0" w:color="000000"/>
              <w:right w:val="single" w:sz="4" w:space="0" w:color="000000"/>
            </w:tcBorders>
            <w:shd w:val="clear" w:color="auto" w:fill="FFFFFF"/>
            <w:tcMar>
              <w:top w:w="80" w:type="dxa"/>
              <w:left w:w="200" w:type="dxa"/>
              <w:bottom w:w="80" w:type="dxa"/>
              <w:right w:w="756" w:type="dxa"/>
            </w:tcMar>
          </w:tcPr>
          <w:p w:rsidR="00A53689" w:rsidRPr="00BD31DC" w:rsidRDefault="00A53689" w:rsidP="00671D1C">
            <w:pPr>
              <w:pStyle w:val="Default"/>
              <w:tabs>
                <w:tab w:val="left" w:pos="639"/>
              </w:tabs>
              <w:ind w:right="-660"/>
              <w:rPr>
                <w:rFonts w:ascii="Calibri" w:eastAsia="Calibri" w:hAnsi="Calibri" w:cs="Calibri"/>
                <w:sz w:val="22"/>
                <w:szCs w:val="22"/>
                <w:u w:color="000000"/>
              </w:rPr>
            </w:pPr>
            <w:r w:rsidRPr="00BD31DC">
              <w:rPr>
                <w:rFonts w:ascii="Calibri" w:hAnsi="Calibri" w:cs="Calibri"/>
                <w:sz w:val="22"/>
                <w:szCs w:val="22"/>
                <w:u w:color="000000"/>
              </w:rPr>
              <w:t>Στην βασική σύνθεση απαραίτητη είναι η διάθεση όλων των σύγχρονων τεχνικών απεικονίσεων (</w:t>
            </w:r>
            <w:proofErr w:type="spellStart"/>
            <w:r w:rsidRPr="00BD31DC">
              <w:rPr>
                <w:rFonts w:ascii="Calibri" w:hAnsi="Calibri" w:cs="Calibri"/>
                <w:sz w:val="22"/>
                <w:szCs w:val="22"/>
                <w:u w:color="000000"/>
              </w:rPr>
              <w:t>παλμοσειρών</w:t>
            </w:r>
            <w:proofErr w:type="spellEnd"/>
            <w:r w:rsidRPr="00BD31DC">
              <w:rPr>
                <w:rFonts w:ascii="Calibri" w:hAnsi="Calibri" w:cs="Calibri"/>
                <w:sz w:val="22"/>
                <w:szCs w:val="22"/>
                <w:u w:color="000000"/>
              </w:rPr>
              <w:t>), στις οποίες πρέπει να περιλαμβάνονται οι ακόλουθες τεχνικές:</w:t>
            </w:r>
          </w:p>
          <w:p w:rsidR="00A53689" w:rsidRPr="00BD31DC" w:rsidRDefault="00A53689" w:rsidP="00A53689">
            <w:pPr>
              <w:pStyle w:val="Default"/>
              <w:numPr>
                <w:ilvl w:val="0"/>
                <w:numId w:val="4"/>
              </w:numPr>
              <w:pBdr>
                <w:top w:val="nil"/>
                <w:left w:val="nil"/>
                <w:bottom w:val="nil"/>
                <w:right w:val="nil"/>
                <w:between w:val="nil"/>
                <w:bar w:val="nil"/>
              </w:pBdr>
              <w:suppressAutoHyphens w:val="0"/>
              <w:ind w:right="-660"/>
              <w:rPr>
                <w:rFonts w:ascii="Calibri" w:hAnsi="Calibri" w:cs="Calibri"/>
                <w:sz w:val="22"/>
                <w:szCs w:val="22"/>
                <w:u w:color="000000"/>
                <w:lang w:val="it-IT"/>
              </w:rPr>
            </w:pPr>
            <w:r w:rsidRPr="00BD31DC">
              <w:rPr>
                <w:rFonts w:ascii="Calibri" w:hAnsi="Calibri" w:cs="Calibri"/>
                <w:sz w:val="22"/>
                <w:szCs w:val="22"/>
                <w:u w:color="000000"/>
                <w:lang w:val="it-IT"/>
              </w:rPr>
              <w:t>Spin Echo.</w:t>
            </w:r>
          </w:p>
          <w:p w:rsidR="00A53689" w:rsidRPr="00BD31DC" w:rsidRDefault="00A53689" w:rsidP="00A53689">
            <w:pPr>
              <w:pStyle w:val="Default"/>
              <w:numPr>
                <w:ilvl w:val="0"/>
                <w:numId w:val="5"/>
              </w:numPr>
              <w:pBdr>
                <w:top w:val="nil"/>
                <w:left w:val="nil"/>
                <w:bottom w:val="nil"/>
                <w:right w:val="nil"/>
                <w:between w:val="nil"/>
                <w:bar w:val="nil"/>
              </w:pBdr>
              <w:suppressAutoHyphens w:val="0"/>
              <w:ind w:right="-660"/>
              <w:rPr>
                <w:rFonts w:ascii="Calibri" w:hAnsi="Calibri" w:cs="Calibri"/>
                <w:sz w:val="22"/>
                <w:szCs w:val="22"/>
                <w:u w:color="000000"/>
                <w:lang w:val="it-IT"/>
              </w:rPr>
            </w:pPr>
            <w:r w:rsidRPr="00BD31DC">
              <w:rPr>
                <w:rFonts w:ascii="Calibri" w:hAnsi="Calibri" w:cs="Calibri"/>
                <w:sz w:val="22"/>
                <w:szCs w:val="22"/>
                <w:u w:color="000000"/>
                <w:lang w:val="it-IT"/>
              </w:rPr>
              <w:t>Turbo Spin Echo.</w:t>
            </w:r>
          </w:p>
          <w:p w:rsidR="00A53689" w:rsidRPr="00BD31DC" w:rsidRDefault="00A53689" w:rsidP="00A53689">
            <w:pPr>
              <w:pStyle w:val="Default"/>
              <w:numPr>
                <w:ilvl w:val="0"/>
                <w:numId w:val="4"/>
              </w:numPr>
              <w:pBdr>
                <w:top w:val="nil"/>
                <w:left w:val="nil"/>
                <w:bottom w:val="nil"/>
                <w:right w:val="nil"/>
                <w:between w:val="nil"/>
                <w:bar w:val="nil"/>
              </w:pBdr>
              <w:suppressAutoHyphens w:val="0"/>
              <w:ind w:right="-660"/>
              <w:rPr>
                <w:rFonts w:ascii="Calibri" w:hAnsi="Calibri" w:cs="Calibri"/>
                <w:sz w:val="22"/>
                <w:szCs w:val="22"/>
                <w:u w:color="000000"/>
                <w:lang w:val="en-US"/>
              </w:rPr>
            </w:pPr>
            <w:r w:rsidRPr="00BD31DC">
              <w:rPr>
                <w:rFonts w:ascii="Calibri" w:hAnsi="Calibri" w:cs="Calibri"/>
                <w:sz w:val="22"/>
                <w:szCs w:val="22"/>
                <w:u w:color="000000"/>
                <w:lang w:val="en-US"/>
              </w:rPr>
              <w:t xml:space="preserve">Turbo Gradient Spin Echo </w:t>
            </w:r>
            <w:r w:rsidRPr="00BD31DC">
              <w:rPr>
                <w:rFonts w:ascii="Calibri" w:hAnsi="Calibri" w:cs="Calibri"/>
                <w:sz w:val="22"/>
                <w:szCs w:val="22"/>
                <w:u w:color="000000"/>
              </w:rPr>
              <w:t>ή</w:t>
            </w:r>
            <w:r w:rsidRPr="00BD31DC">
              <w:rPr>
                <w:rFonts w:ascii="Calibri" w:hAnsi="Calibri" w:cs="Calibri"/>
                <w:sz w:val="22"/>
                <w:szCs w:val="22"/>
                <w:u w:color="000000"/>
                <w:lang w:val="en-US"/>
              </w:rPr>
              <w:t xml:space="preserve"> </w:t>
            </w:r>
            <w:r w:rsidRPr="00BD31DC">
              <w:rPr>
                <w:rFonts w:ascii="Calibri" w:hAnsi="Calibri" w:cs="Calibri"/>
                <w:sz w:val="22"/>
                <w:szCs w:val="22"/>
                <w:u w:color="000000"/>
              </w:rPr>
              <w:t>ισοδύναμη</w:t>
            </w:r>
          </w:p>
          <w:p w:rsidR="00A53689" w:rsidRPr="00BD31DC" w:rsidRDefault="00A53689" w:rsidP="00A53689">
            <w:pPr>
              <w:pStyle w:val="Default"/>
              <w:numPr>
                <w:ilvl w:val="0"/>
                <w:numId w:val="5"/>
              </w:numPr>
              <w:pBdr>
                <w:top w:val="nil"/>
                <w:left w:val="nil"/>
                <w:bottom w:val="nil"/>
                <w:right w:val="nil"/>
                <w:between w:val="nil"/>
                <w:bar w:val="nil"/>
              </w:pBdr>
              <w:suppressAutoHyphens w:val="0"/>
              <w:ind w:right="-660"/>
              <w:rPr>
                <w:rFonts w:ascii="Calibri" w:hAnsi="Calibri" w:cs="Calibri"/>
                <w:sz w:val="22"/>
                <w:szCs w:val="22"/>
                <w:u w:color="000000"/>
                <w:lang w:val="en-US"/>
              </w:rPr>
            </w:pPr>
            <w:r w:rsidRPr="00BD31DC">
              <w:rPr>
                <w:rFonts w:ascii="Calibri" w:hAnsi="Calibri" w:cs="Calibri"/>
                <w:sz w:val="22"/>
                <w:szCs w:val="22"/>
                <w:u w:color="000000"/>
                <w:lang w:val="en-US"/>
              </w:rPr>
              <w:t>Inversion Recovery.</w:t>
            </w:r>
          </w:p>
          <w:p w:rsidR="00A53689" w:rsidRPr="00BD31DC" w:rsidRDefault="00A53689" w:rsidP="00A53689">
            <w:pPr>
              <w:pStyle w:val="Default"/>
              <w:numPr>
                <w:ilvl w:val="0"/>
                <w:numId w:val="5"/>
              </w:numPr>
              <w:pBdr>
                <w:top w:val="nil"/>
                <w:left w:val="nil"/>
                <w:bottom w:val="nil"/>
                <w:right w:val="nil"/>
                <w:between w:val="nil"/>
                <w:bar w:val="nil"/>
              </w:pBdr>
              <w:suppressAutoHyphens w:val="0"/>
              <w:ind w:right="-660"/>
              <w:rPr>
                <w:rFonts w:ascii="Calibri" w:hAnsi="Calibri" w:cs="Calibri"/>
                <w:sz w:val="22"/>
                <w:szCs w:val="22"/>
                <w:u w:color="000000"/>
                <w:lang w:val="de-DE"/>
              </w:rPr>
            </w:pPr>
            <w:r w:rsidRPr="00BD31DC">
              <w:rPr>
                <w:rFonts w:ascii="Calibri" w:hAnsi="Calibri" w:cs="Calibri"/>
                <w:sz w:val="22"/>
                <w:szCs w:val="22"/>
                <w:u w:color="000000"/>
                <w:lang w:val="de-DE"/>
              </w:rPr>
              <w:t>Gradient Echo.</w:t>
            </w:r>
          </w:p>
          <w:p w:rsidR="00A53689" w:rsidRPr="00BD31DC" w:rsidRDefault="00A53689" w:rsidP="00A53689">
            <w:pPr>
              <w:pStyle w:val="Default"/>
              <w:numPr>
                <w:ilvl w:val="0"/>
                <w:numId w:val="5"/>
              </w:numPr>
              <w:pBdr>
                <w:top w:val="nil"/>
                <w:left w:val="nil"/>
                <w:bottom w:val="nil"/>
                <w:right w:val="nil"/>
                <w:between w:val="nil"/>
                <w:bar w:val="nil"/>
              </w:pBdr>
              <w:suppressAutoHyphens w:val="0"/>
              <w:ind w:right="-660"/>
              <w:rPr>
                <w:rFonts w:ascii="Calibri" w:hAnsi="Calibri" w:cs="Calibri"/>
                <w:sz w:val="22"/>
                <w:szCs w:val="22"/>
                <w:u w:color="000000"/>
                <w:lang w:val="de-DE"/>
              </w:rPr>
            </w:pPr>
            <w:r w:rsidRPr="00BD31DC">
              <w:rPr>
                <w:rFonts w:ascii="Calibri" w:hAnsi="Calibri" w:cs="Calibri"/>
                <w:sz w:val="22"/>
                <w:szCs w:val="22"/>
                <w:u w:color="000000"/>
                <w:lang w:val="de-DE"/>
              </w:rPr>
              <w:t>Turbo/Fast Gradient Echo.</w:t>
            </w:r>
          </w:p>
          <w:p w:rsidR="00A53689" w:rsidRPr="00BD31DC" w:rsidRDefault="00A53689" w:rsidP="00A53689">
            <w:pPr>
              <w:pStyle w:val="Default"/>
              <w:numPr>
                <w:ilvl w:val="0"/>
                <w:numId w:val="5"/>
              </w:numPr>
              <w:pBdr>
                <w:top w:val="nil"/>
                <w:left w:val="nil"/>
                <w:bottom w:val="nil"/>
                <w:right w:val="nil"/>
                <w:between w:val="nil"/>
                <w:bar w:val="nil"/>
              </w:pBdr>
              <w:suppressAutoHyphens w:val="0"/>
              <w:ind w:right="-660"/>
              <w:rPr>
                <w:rFonts w:ascii="Calibri" w:hAnsi="Calibri" w:cs="Calibri"/>
                <w:sz w:val="22"/>
                <w:szCs w:val="22"/>
                <w:u w:color="000000"/>
                <w:lang w:val="en-US"/>
              </w:rPr>
            </w:pPr>
            <w:r w:rsidRPr="00BD31DC">
              <w:rPr>
                <w:rFonts w:ascii="Calibri" w:hAnsi="Calibri" w:cs="Calibri"/>
                <w:sz w:val="22"/>
                <w:szCs w:val="22"/>
                <w:u w:color="000000"/>
                <w:lang w:val="en-US"/>
              </w:rPr>
              <w:t xml:space="preserve">EPI (single shot, </w:t>
            </w:r>
            <w:proofErr w:type="spellStart"/>
            <w:r w:rsidRPr="00BD31DC">
              <w:rPr>
                <w:rFonts w:ascii="Calibri" w:hAnsi="Calibri" w:cs="Calibri"/>
                <w:sz w:val="22"/>
                <w:szCs w:val="22"/>
                <w:u w:color="000000"/>
                <w:lang w:val="en-US"/>
              </w:rPr>
              <w:t>multishot</w:t>
            </w:r>
            <w:proofErr w:type="spellEnd"/>
            <w:r w:rsidRPr="00BD31DC">
              <w:rPr>
                <w:rFonts w:ascii="Calibri" w:hAnsi="Calibri" w:cs="Calibri"/>
                <w:sz w:val="22"/>
                <w:szCs w:val="22"/>
                <w:u w:color="000000"/>
                <w:lang w:val="en-US"/>
              </w:rPr>
              <w:t xml:space="preserve">) </w:t>
            </w:r>
          </w:p>
          <w:p w:rsidR="00A53689" w:rsidRPr="00BD31DC" w:rsidRDefault="00A53689" w:rsidP="00A53689">
            <w:pPr>
              <w:pStyle w:val="Default"/>
              <w:numPr>
                <w:ilvl w:val="0"/>
                <w:numId w:val="6"/>
              </w:numPr>
              <w:pBdr>
                <w:top w:val="nil"/>
                <w:left w:val="nil"/>
                <w:bottom w:val="nil"/>
                <w:right w:val="nil"/>
                <w:between w:val="nil"/>
                <w:bar w:val="nil"/>
              </w:pBdr>
              <w:suppressAutoHyphens w:val="0"/>
              <w:ind w:right="-660"/>
              <w:rPr>
                <w:rFonts w:ascii="Calibri" w:hAnsi="Calibri" w:cs="Calibri"/>
                <w:sz w:val="22"/>
                <w:szCs w:val="22"/>
                <w:u w:color="000000"/>
                <w:lang w:val="en-US"/>
              </w:rPr>
            </w:pPr>
            <w:r w:rsidRPr="00BD31DC">
              <w:rPr>
                <w:rFonts w:ascii="Calibri" w:hAnsi="Calibri" w:cs="Calibri"/>
                <w:sz w:val="22"/>
                <w:szCs w:val="22"/>
                <w:u w:color="000000"/>
                <w:lang w:val="en-US"/>
              </w:rPr>
              <w:t xml:space="preserve">2D&amp;3D </w:t>
            </w:r>
            <w:r w:rsidRPr="00BD31DC">
              <w:rPr>
                <w:rFonts w:ascii="Calibri" w:hAnsi="Calibri" w:cs="Calibri"/>
                <w:sz w:val="22"/>
                <w:szCs w:val="22"/>
                <w:u w:color="000000"/>
              </w:rPr>
              <w:t>ακολουθίες</w:t>
            </w:r>
            <w:r w:rsidRPr="00BD31DC">
              <w:rPr>
                <w:rFonts w:ascii="Calibri" w:hAnsi="Calibri" w:cs="Calibri"/>
                <w:sz w:val="22"/>
                <w:szCs w:val="22"/>
                <w:u w:color="000000"/>
                <w:lang w:val="en-US"/>
              </w:rPr>
              <w:t xml:space="preserve"> steady state free precession (</w:t>
            </w:r>
            <w:r w:rsidRPr="00BD31DC">
              <w:rPr>
                <w:rFonts w:ascii="Calibri" w:hAnsi="Calibri" w:cs="Calibri"/>
                <w:sz w:val="22"/>
                <w:szCs w:val="22"/>
                <w:u w:color="000000"/>
              </w:rPr>
              <w:t>π</w:t>
            </w:r>
            <w:r w:rsidRPr="00BD31DC">
              <w:rPr>
                <w:rFonts w:ascii="Calibri" w:hAnsi="Calibri" w:cs="Calibri"/>
                <w:sz w:val="22"/>
                <w:szCs w:val="22"/>
                <w:u w:color="000000"/>
                <w:lang w:val="en-US"/>
              </w:rPr>
              <w:t>.</w:t>
            </w:r>
            <w:r w:rsidRPr="00BD31DC">
              <w:rPr>
                <w:rFonts w:ascii="Calibri" w:hAnsi="Calibri" w:cs="Calibri"/>
                <w:sz w:val="22"/>
                <w:szCs w:val="22"/>
                <w:u w:color="000000"/>
              </w:rPr>
              <w:t>χ</w:t>
            </w:r>
            <w:r w:rsidRPr="00BD31DC">
              <w:rPr>
                <w:rFonts w:ascii="Calibri" w:hAnsi="Calibri" w:cs="Calibri"/>
                <w:sz w:val="22"/>
                <w:szCs w:val="22"/>
                <w:u w:color="000000"/>
                <w:lang w:val="en-US"/>
              </w:rPr>
              <w:t>. true-FISP, FIESTA, BALANCED FFE).</w:t>
            </w:r>
          </w:p>
          <w:p w:rsidR="00A53689" w:rsidRPr="00A53689" w:rsidRDefault="00A53689" w:rsidP="00671D1C">
            <w:pPr>
              <w:ind w:right="-660"/>
              <w:jc w:val="left"/>
              <w:rPr>
                <w:szCs w:val="22"/>
                <w:lang w:val="el-GR"/>
              </w:rPr>
            </w:pPr>
            <w:r w:rsidRPr="00A53689">
              <w:rPr>
                <w:color w:val="000000"/>
                <w:szCs w:val="22"/>
                <w:u w:color="000000"/>
                <w:lang w:val="el-GR"/>
                <w14:textOutline w14:w="0" w14:cap="flat" w14:cmpd="sng" w14:algn="ctr">
                  <w14:noFill/>
                  <w14:prstDash w14:val="solid"/>
                  <w14:bevel/>
                </w14:textOutline>
              </w:rPr>
              <w:t xml:space="preserve">Να περιλαμβάνει απαραίτητα όλες τις ταχείες εκδόσεις των ανωτέρω ακολουθιών </w:t>
            </w:r>
            <w:r w:rsidRPr="00BD31DC">
              <w:rPr>
                <w:color w:val="000000"/>
                <w:szCs w:val="22"/>
                <w:u w:color="000000"/>
                <w14:textOutline w14:w="0" w14:cap="flat" w14:cmpd="sng" w14:algn="ctr">
                  <w14:noFill/>
                  <w14:prstDash w14:val="solid"/>
                  <w14:bevel/>
                </w14:textOutline>
              </w:rPr>
              <w:t>Fast</w:t>
            </w:r>
            <w:r w:rsidRPr="00A53689">
              <w:rPr>
                <w:color w:val="000000"/>
                <w:szCs w:val="22"/>
                <w:u w:color="000000"/>
                <w:lang w:val="el-GR"/>
                <w14:textOutline w14:w="0" w14:cap="flat" w14:cmpd="sng" w14:algn="ctr">
                  <w14:noFill/>
                  <w14:prstDash w14:val="solid"/>
                  <w14:bevel/>
                </w14:textOutline>
              </w:rPr>
              <w:t>/</w:t>
            </w:r>
            <w:r w:rsidRPr="00BD31DC">
              <w:rPr>
                <w:color w:val="000000"/>
                <w:szCs w:val="22"/>
                <w:u w:color="000000"/>
                <w14:textOutline w14:w="0" w14:cap="flat" w14:cmpd="sng" w14:algn="ctr">
                  <w14:noFill/>
                  <w14:prstDash w14:val="solid"/>
                  <w14:bevel/>
                </w14:textOutline>
              </w:rPr>
              <w:t>Turbo</w:t>
            </w:r>
            <w:r w:rsidRPr="00A53689">
              <w:rPr>
                <w:color w:val="000000"/>
                <w:szCs w:val="22"/>
                <w:u w:color="000000"/>
                <w:lang w:val="el-GR"/>
                <w14:textOutline w14:w="0" w14:cap="flat" w14:cmpd="sng" w14:algn="ctr">
                  <w14:noFill/>
                  <w14:prstDash w14:val="solid"/>
                  <w14:bevel/>
                </w14:textOutline>
              </w:rPr>
              <w:t>.</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NAI</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FFFFF"/>
          </w:tcPr>
          <w:p w:rsidR="00A53689" w:rsidRPr="00BD31DC" w:rsidRDefault="00A53689" w:rsidP="00671D1C">
            <w:pPr>
              <w:pStyle w:val="Body"/>
              <w:jc w:val="center"/>
              <w:rPr>
                <w:rFonts w:ascii="Calibri" w:hAnsi="Calibri" w:cs="Calibri"/>
                <w:u w:color="000000"/>
              </w:rPr>
            </w:pPr>
          </w:p>
        </w:tc>
      </w:tr>
      <w:tr w:rsidR="00A53689" w:rsidRPr="00EC7602" w:rsidTr="00671D1C">
        <w:trPr>
          <w:trHeight w:val="18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lastRenderedPageBreak/>
              <w:t>6.2</w:t>
            </w:r>
          </w:p>
        </w:tc>
        <w:tc>
          <w:tcPr>
            <w:tcW w:w="370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961" w:type="dxa"/>
            </w:tcMar>
          </w:tcPr>
          <w:p w:rsidR="00A53689" w:rsidRPr="00A53689" w:rsidRDefault="00A53689" w:rsidP="00671D1C">
            <w:pPr>
              <w:ind w:right="-864"/>
              <w:jc w:val="left"/>
              <w:rPr>
                <w:szCs w:val="22"/>
                <w:lang w:val="el-GR"/>
              </w:rPr>
            </w:pPr>
            <w:r w:rsidRPr="00A53689">
              <w:rPr>
                <w:color w:val="000000"/>
                <w:szCs w:val="22"/>
                <w:u w:color="000000"/>
                <w:lang w:val="el-GR"/>
                <w14:textOutline w14:w="0" w14:cap="flat" w14:cmpd="sng" w14:algn="ctr">
                  <w14:noFill/>
                  <w14:prstDash w14:val="solid"/>
                  <w14:bevel/>
                </w14:textOutline>
              </w:rPr>
              <w:t xml:space="preserve">Να περιλαμβάνεται αντιστάθμιση </w:t>
            </w:r>
            <w:proofErr w:type="spellStart"/>
            <w:r w:rsidRPr="00A53689">
              <w:rPr>
                <w:color w:val="000000"/>
                <w:szCs w:val="22"/>
                <w:u w:color="000000"/>
                <w:lang w:val="el-GR"/>
                <w14:textOutline w14:w="0" w14:cap="flat" w14:cmpd="sng" w14:algn="ctr">
                  <w14:noFill/>
                  <w14:prstDash w14:val="solid"/>
                  <w14:bevel/>
                </w14:textOutline>
              </w:rPr>
              <w:t>ψευδοεικόνων</w:t>
            </w:r>
            <w:proofErr w:type="spellEnd"/>
            <w:r w:rsidRPr="00A53689">
              <w:rPr>
                <w:color w:val="000000"/>
                <w:szCs w:val="22"/>
                <w:u w:color="000000"/>
                <w:lang w:val="el-GR"/>
                <w14:textOutline w14:w="0" w14:cap="flat" w14:cmpd="sng" w14:algn="ctr">
                  <w14:noFill/>
                  <w14:prstDash w14:val="solid"/>
                  <w14:bevel/>
                </w14:textOutline>
              </w:rPr>
              <w:t xml:space="preserve"> </w:t>
            </w:r>
            <w:proofErr w:type="spellStart"/>
            <w:r w:rsidRPr="00A53689">
              <w:rPr>
                <w:color w:val="000000"/>
                <w:szCs w:val="22"/>
                <w:u w:color="000000"/>
                <w:lang w:val="el-GR"/>
                <w14:textOutline w14:w="0" w14:cap="flat" w14:cmpd="sng" w14:algn="ctr">
                  <w14:noFill/>
                  <w14:prstDash w14:val="solid"/>
                  <w14:bevel/>
                </w14:textOutline>
              </w:rPr>
              <w:t>οφειλομένων</w:t>
            </w:r>
            <w:proofErr w:type="spellEnd"/>
            <w:r w:rsidRPr="00A53689">
              <w:rPr>
                <w:color w:val="000000"/>
                <w:szCs w:val="22"/>
                <w:u w:color="000000"/>
                <w:lang w:val="el-GR"/>
                <w14:textOutline w14:w="0" w14:cap="flat" w14:cmpd="sng" w14:algn="ctr">
                  <w14:noFill/>
                  <w14:prstDash w14:val="solid"/>
                  <w14:bevel/>
                </w14:textOutline>
              </w:rPr>
              <w:t xml:space="preserve"> στις αναπνευστικές κινήσεις (</w:t>
            </w:r>
            <w:r w:rsidRPr="00BD31DC">
              <w:rPr>
                <w:color w:val="000000"/>
                <w:szCs w:val="22"/>
                <w:u w:color="000000"/>
                <w14:textOutline w14:w="0" w14:cap="flat" w14:cmpd="sng" w14:algn="ctr">
                  <w14:noFill/>
                  <w14:prstDash w14:val="solid"/>
                  <w14:bevel/>
                </w14:textOutline>
              </w:rPr>
              <w:t>respiratory</w:t>
            </w:r>
            <w:r w:rsidRPr="00A53689">
              <w:rPr>
                <w:color w:val="000000"/>
                <w:szCs w:val="22"/>
                <w:u w:color="000000"/>
                <w:lang w:val="el-GR"/>
                <w14:textOutline w14:w="0" w14:cap="flat" w14:cmpd="sng" w14:algn="ctr">
                  <w14:noFill/>
                  <w14:prstDash w14:val="solid"/>
                  <w14:bevel/>
                </w14:textOutline>
              </w:rPr>
              <w:t xml:space="preserve"> </w:t>
            </w:r>
            <w:r w:rsidRPr="00BD31DC">
              <w:rPr>
                <w:color w:val="000000"/>
                <w:szCs w:val="22"/>
                <w:u w:color="000000"/>
                <w14:textOutline w14:w="0" w14:cap="flat" w14:cmpd="sng" w14:algn="ctr">
                  <w14:noFill/>
                  <w14:prstDash w14:val="solid"/>
                  <w14:bevel/>
                </w14:textOutline>
              </w:rPr>
              <w:t>compensation</w:t>
            </w:r>
            <w:r w:rsidRPr="00A53689">
              <w:rPr>
                <w:color w:val="000000"/>
                <w:szCs w:val="22"/>
                <w:u w:color="000000"/>
                <w:lang w:val="el-GR"/>
                <w14:textOutline w14:w="0" w14:cap="flat" w14:cmpd="sng" w14:algn="ctr">
                  <w14:noFill/>
                  <w14:prstDash w14:val="solid"/>
                  <w14:bevel/>
                </w14:textOutline>
              </w:rPr>
              <w:t>/</w:t>
            </w:r>
            <w:r w:rsidRPr="00BD31DC">
              <w:rPr>
                <w:color w:val="000000"/>
                <w:szCs w:val="22"/>
                <w:u w:color="000000"/>
                <w14:textOutline w14:w="0" w14:cap="flat" w14:cmpd="sng" w14:algn="ctr">
                  <w14:noFill/>
                  <w14:prstDash w14:val="solid"/>
                  <w14:bevel/>
                </w14:textOutline>
              </w:rPr>
              <w:t>gating</w:t>
            </w:r>
            <w:r w:rsidRPr="00A53689">
              <w:rPr>
                <w:color w:val="000000"/>
                <w:szCs w:val="22"/>
                <w:u w:color="000000"/>
                <w:lang w:val="el-GR"/>
                <w14:textOutline w14:w="0" w14:cap="flat" w14:cmpd="sng" w14:algn="ctr">
                  <w14:noFill/>
                  <w14:prstDash w14:val="solid"/>
                  <w14:bevel/>
                </w14:textOutline>
              </w:rPr>
              <w:t xml:space="preserve">) με ή χωρίς αισθητήρα αναπνοής, χρησιμοποιώντας άλλες τεχνικές για εξέταση </w:t>
            </w:r>
            <w:proofErr w:type="spellStart"/>
            <w:r w:rsidRPr="00A53689">
              <w:rPr>
                <w:color w:val="000000"/>
                <w:szCs w:val="22"/>
                <w:u w:color="000000"/>
                <w:lang w:val="el-GR"/>
                <w14:textOutline w14:w="0" w14:cap="flat" w14:cmpd="sng" w14:algn="ctr">
                  <w14:noFill/>
                  <w14:prstDash w14:val="solid"/>
                  <w14:bevel/>
                </w14:textOutline>
              </w:rPr>
              <w:t>π.χ</w:t>
            </w:r>
            <w:proofErr w:type="spellEnd"/>
            <w:r w:rsidRPr="00A53689">
              <w:rPr>
                <w:color w:val="000000"/>
                <w:szCs w:val="22"/>
                <w:u w:color="000000"/>
                <w:lang w:val="el-GR"/>
                <w14:textOutline w14:w="0" w14:cap="flat" w14:cmpd="sng" w14:algn="ctr">
                  <w14:noFill/>
                  <w14:prstDash w14:val="solid"/>
                  <w14:bevel/>
                </w14:textOutline>
              </w:rPr>
              <w:t xml:space="preserve"> ήπατος με ελεύθερη  αναπνοή για υψηλής διακριτικής ικανότητας εικόνες 2</w:t>
            </w:r>
            <w:r w:rsidRPr="00BD31DC">
              <w:rPr>
                <w:color w:val="000000"/>
                <w:szCs w:val="22"/>
                <w:u w:color="000000"/>
                <w14:textOutline w14:w="0" w14:cap="flat" w14:cmpd="sng" w14:algn="ctr">
                  <w14:noFill/>
                  <w14:prstDash w14:val="solid"/>
                  <w14:bevel/>
                </w14:textOutline>
              </w:rPr>
              <w:t>D</w:t>
            </w:r>
            <w:r w:rsidRPr="00A53689">
              <w:rPr>
                <w:color w:val="000000"/>
                <w:szCs w:val="22"/>
                <w:u w:color="000000"/>
                <w:lang w:val="el-GR"/>
                <w14:textOutline w14:w="0" w14:cap="flat" w14:cmpd="sng" w14:algn="ctr">
                  <w14:noFill/>
                  <w14:prstDash w14:val="solid"/>
                  <w14:bevel/>
                </w14:textOutline>
              </w:rPr>
              <w:t xml:space="preserve"> και 3</w:t>
            </w:r>
            <w:r w:rsidRPr="00BD31DC">
              <w:rPr>
                <w:color w:val="000000"/>
                <w:szCs w:val="22"/>
                <w:u w:color="000000"/>
                <w14:textOutline w14:w="0" w14:cap="flat" w14:cmpd="sng" w14:algn="ctr">
                  <w14:noFill/>
                  <w14:prstDash w14:val="solid"/>
                  <w14:bevel/>
                </w14:textOutline>
              </w:rPr>
              <w:t>D</w:t>
            </w:r>
            <w:r w:rsidRPr="00A53689">
              <w:rPr>
                <w:color w:val="000000"/>
                <w:szCs w:val="22"/>
                <w:u w:color="000000"/>
                <w:lang w:val="el-GR"/>
                <w14:textOutline w14:w="0" w14:cap="flat" w14:cmpd="sng" w14:algn="ctr">
                  <w14:noFill/>
                  <w14:prstDash w14:val="solid"/>
                  <w14:bevel/>
                </w14:textOutline>
              </w:rPr>
              <w:t>.</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FFFFF"/>
          </w:tcPr>
          <w:p w:rsidR="00A53689" w:rsidRPr="00BD31DC" w:rsidRDefault="00A53689" w:rsidP="00671D1C">
            <w:pPr>
              <w:pStyle w:val="Body"/>
              <w:jc w:val="center"/>
              <w:rPr>
                <w:rFonts w:ascii="Calibri" w:hAnsi="Calibri" w:cs="Calibri"/>
                <w:u w:color="000000"/>
              </w:rPr>
            </w:pPr>
          </w:p>
        </w:tc>
      </w:tr>
      <w:tr w:rsidR="00A53689" w:rsidRPr="00EC7602" w:rsidTr="00671D1C">
        <w:trPr>
          <w:trHeight w:val="105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6.3.</w:t>
            </w:r>
          </w:p>
        </w:tc>
        <w:tc>
          <w:tcPr>
            <w:tcW w:w="370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963" w:type="dxa"/>
            </w:tcMar>
          </w:tcPr>
          <w:p w:rsidR="00A53689" w:rsidRPr="00A53689" w:rsidRDefault="00A53689" w:rsidP="00671D1C">
            <w:pPr>
              <w:ind w:right="-870"/>
              <w:jc w:val="left"/>
              <w:rPr>
                <w:szCs w:val="22"/>
                <w:lang w:val="el-GR"/>
              </w:rPr>
            </w:pPr>
            <w:r w:rsidRPr="00A53689">
              <w:rPr>
                <w:color w:val="000000"/>
                <w:szCs w:val="22"/>
                <w:u w:color="000000"/>
                <w:lang w:val="el-GR"/>
                <w14:textOutline w14:w="0" w14:cap="flat" w14:cmpd="sng" w14:algn="ctr">
                  <w14:noFill/>
                  <w14:prstDash w14:val="solid"/>
                  <w14:bevel/>
                </w14:textOutline>
              </w:rPr>
              <w:t>Να περιλαμβάνονται προγράμματα διόρθωσης εικόνας (</w:t>
            </w:r>
            <w:r w:rsidRPr="00BD31DC">
              <w:rPr>
                <w:color w:val="000000"/>
                <w:szCs w:val="22"/>
                <w:u w:color="000000"/>
                <w14:textOutline w14:w="0" w14:cap="flat" w14:cmpd="sng" w14:algn="ctr">
                  <w14:noFill/>
                  <w14:prstDash w14:val="solid"/>
                  <w14:bevel/>
                </w14:textOutline>
              </w:rPr>
              <w:t>image</w:t>
            </w:r>
            <w:r w:rsidRPr="00A53689">
              <w:rPr>
                <w:color w:val="000000"/>
                <w:szCs w:val="22"/>
                <w:u w:color="000000"/>
                <w:lang w:val="el-GR"/>
                <w14:textOutline w14:w="0" w14:cap="flat" w14:cmpd="sng" w14:algn="ctr">
                  <w14:noFill/>
                  <w14:prstDash w14:val="solid"/>
                  <w14:bevel/>
                </w14:textOutline>
              </w:rPr>
              <w:t xml:space="preserve"> </w:t>
            </w:r>
            <w:r w:rsidRPr="00BD31DC">
              <w:rPr>
                <w:color w:val="000000"/>
                <w:szCs w:val="22"/>
                <w:u w:color="000000"/>
                <w14:textOutline w14:w="0" w14:cap="flat" w14:cmpd="sng" w14:algn="ctr">
                  <w14:noFill/>
                  <w14:prstDash w14:val="solid"/>
                  <w14:bevel/>
                </w14:textOutline>
              </w:rPr>
              <w:t>filters</w:t>
            </w:r>
            <w:r w:rsidRPr="00A53689">
              <w:rPr>
                <w:color w:val="000000"/>
                <w:szCs w:val="22"/>
                <w:u w:color="000000"/>
                <w:lang w:val="el-GR"/>
                <w14:textOutline w14:w="0" w14:cap="flat" w14:cmpd="sng" w14:algn="ctr">
                  <w14:noFill/>
                  <w14:prstDash w14:val="solid"/>
                  <w14:bevel/>
                </w14:textOutline>
              </w:rPr>
              <w:t>) για την μείωση του ηλεκτρονικού θορύβου και την καλύτερη απεικόνιση των παρυφών της εικόνας.</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FFFFF"/>
          </w:tcPr>
          <w:p w:rsidR="00A53689" w:rsidRPr="00BD31DC" w:rsidRDefault="00A53689" w:rsidP="00671D1C">
            <w:pPr>
              <w:pStyle w:val="Body"/>
              <w:jc w:val="center"/>
              <w:rPr>
                <w:rFonts w:ascii="Calibri" w:hAnsi="Calibri" w:cs="Calibri"/>
                <w:u w:color="000000"/>
              </w:rPr>
            </w:pPr>
          </w:p>
        </w:tc>
      </w:tr>
      <w:tr w:rsidR="00A53689" w:rsidRPr="00EC7602" w:rsidTr="00671D1C">
        <w:trPr>
          <w:trHeight w:val="105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6.4</w:t>
            </w:r>
          </w:p>
        </w:tc>
        <w:tc>
          <w:tcPr>
            <w:tcW w:w="3705" w:type="dxa"/>
            <w:tcBorders>
              <w:top w:val="single" w:sz="4" w:space="0" w:color="000000"/>
              <w:left w:val="single" w:sz="4" w:space="0" w:color="000000"/>
              <w:bottom w:val="single" w:sz="4" w:space="0" w:color="000000"/>
              <w:right w:val="single" w:sz="4" w:space="0" w:color="000000"/>
            </w:tcBorders>
            <w:shd w:val="clear" w:color="auto" w:fill="FFFFFF"/>
            <w:tcMar>
              <w:top w:w="80" w:type="dxa"/>
              <w:left w:w="200" w:type="dxa"/>
              <w:bottom w:w="80" w:type="dxa"/>
              <w:right w:w="755" w:type="dxa"/>
            </w:tcMar>
          </w:tcPr>
          <w:p w:rsidR="00A53689" w:rsidRPr="00BD31DC" w:rsidRDefault="00A53689" w:rsidP="00671D1C">
            <w:pPr>
              <w:pStyle w:val="Default"/>
              <w:ind w:left="-86" w:right="-660"/>
              <w:rPr>
                <w:rFonts w:ascii="Calibri" w:hAnsi="Calibri" w:cs="Calibri"/>
                <w:sz w:val="22"/>
                <w:szCs w:val="22"/>
              </w:rPr>
            </w:pPr>
            <w:r w:rsidRPr="00BD31DC">
              <w:rPr>
                <w:rFonts w:ascii="Calibri" w:hAnsi="Calibri" w:cs="Calibri"/>
                <w:sz w:val="22"/>
                <w:szCs w:val="22"/>
                <w:u w:color="000000"/>
              </w:rPr>
              <w:t xml:space="preserve">Να περιληφθούν και να </w:t>
            </w:r>
            <w:proofErr w:type="spellStart"/>
            <w:r w:rsidRPr="00BD31DC">
              <w:rPr>
                <w:rFonts w:ascii="Calibri" w:hAnsi="Calibri" w:cs="Calibri"/>
                <w:sz w:val="22"/>
                <w:szCs w:val="22"/>
                <w:u w:color="000000"/>
              </w:rPr>
              <w:t>περιγραφούν</w:t>
            </w:r>
            <w:proofErr w:type="spellEnd"/>
            <w:r w:rsidRPr="00BD31DC">
              <w:rPr>
                <w:rFonts w:ascii="Calibri" w:hAnsi="Calibri" w:cs="Calibri"/>
                <w:sz w:val="22"/>
                <w:szCs w:val="22"/>
                <w:u w:color="000000"/>
              </w:rPr>
              <w:t xml:space="preserve"> οι διαθέσιμες τεχνικές κορεσμού ή καταστολής του λιπώδους ιστού καθώς επίσης και τεχνικές καταστολής ή κορεσμού του νερού και καταστολής σιλικόνης ή </w:t>
            </w:r>
            <w:r w:rsidRPr="00BD31DC">
              <w:rPr>
                <w:rFonts w:ascii="Calibri" w:hAnsi="Calibri" w:cs="Calibri"/>
                <w:sz w:val="22"/>
                <w:szCs w:val="22"/>
                <w:u w:color="000000"/>
                <w:lang w:val="it-IT"/>
              </w:rPr>
              <w:t xml:space="preserve">Silicone imaging.  </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NAI</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FFFFF"/>
          </w:tcPr>
          <w:p w:rsidR="00A53689" w:rsidRPr="00BD31DC" w:rsidRDefault="00A53689" w:rsidP="00671D1C">
            <w:pPr>
              <w:pStyle w:val="Body"/>
              <w:jc w:val="center"/>
              <w:rPr>
                <w:rFonts w:ascii="Calibri" w:hAnsi="Calibri" w:cs="Calibri"/>
                <w:u w:color="000000"/>
              </w:rPr>
            </w:pPr>
          </w:p>
        </w:tc>
      </w:tr>
      <w:tr w:rsidR="00A53689" w:rsidRPr="00EC7602" w:rsidTr="00671D1C">
        <w:trPr>
          <w:trHeight w:val="2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
                <w:bCs/>
                <w:u w:color="000000"/>
              </w:rPr>
              <w:t>7</w:t>
            </w:r>
          </w:p>
        </w:tc>
        <w:tc>
          <w:tcPr>
            <w:tcW w:w="3705"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b/>
                <w:bCs/>
                <w:u w:color="000000"/>
                <w:lang w:val="el-GR"/>
              </w:rPr>
              <w:t>ΝΕΥΡΟΛΟΓΙΚΟ ΠΑΚΕΤΟ</w:t>
            </w:r>
          </w:p>
        </w:tc>
        <w:tc>
          <w:tcPr>
            <w:tcW w:w="189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vAlign w:val="center"/>
          </w:tcPr>
          <w:p w:rsidR="00A53689" w:rsidRPr="00BD31DC" w:rsidRDefault="00A53689" w:rsidP="00671D1C">
            <w:pPr>
              <w:jc w:val="center"/>
              <w:rPr>
                <w:szCs w:val="22"/>
              </w:rPr>
            </w:pPr>
            <w:r w:rsidRPr="00BD31DC">
              <w:rPr>
                <w:b/>
                <w:szCs w:val="22"/>
              </w:rPr>
              <w:t>ΥΠΟΧΡΕΩΤΙΚΗ</w:t>
            </w:r>
          </w:p>
        </w:tc>
        <w:tc>
          <w:tcPr>
            <w:tcW w:w="1440"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ΑΠΑΝΤΗΣΗ</w:t>
            </w:r>
          </w:p>
        </w:tc>
        <w:tc>
          <w:tcPr>
            <w:tcW w:w="1782"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ΠΑΡΑΠΟΜΠΗ</w:t>
            </w:r>
          </w:p>
        </w:tc>
      </w:tr>
      <w:tr w:rsidR="00A53689" w:rsidRPr="00EC7602" w:rsidTr="00671D1C">
        <w:trPr>
          <w:trHeight w:val="7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7.1</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Αυτόματη τοποθέτηση του πεδίου απεικόνισης (</w:t>
            </w:r>
            <w:r w:rsidRPr="00BD31DC">
              <w:rPr>
                <w:rFonts w:ascii="Calibri" w:hAnsi="Calibri" w:cs="Calibri"/>
                <w:u w:color="000000"/>
              </w:rPr>
              <w:t>FOV</w:t>
            </w:r>
            <w:r w:rsidRPr="00BD31DC">
              <w:rPr>
                <w:rFonts w:ascii="Calibri" w:hAnsi="Calibri" w:cs="Calibri"/>
                <w:u w:color="000000"/>
                <w:lang w:val="el-GR"/>
              </w:rPr>
              <w:t>) και των κλίσεων των τομών, με βάση ανατομικά σημεία αναφοράς του εγκέφαλου (</w:t>
            </w:r>
            <w:r w:rsidRPr="00BD31DC">
              <w:rPr>
                <w:rFonts w:ascii="Calibri" w:hAnsi="Calibri" w:cs="Calibri"/>
                <w:u w:color="000000"/>
              </w:rPr>
              <w:t>landmarks</w:t>
            </w:r>
            <w:r w:rsidRPr="00BD31DC">
              <w:rPr>
                <w:rFonts w:ascii="Calibri" w:hAnsi="Calibri" w:cs="Calibri"/>
                <w:u w:color="000000"/>
                <w:lang w:val="el-GR"/>
              </w:rPr>
              <w:t xml:space="preserve">) </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r>
      <w:tr w:rsidR="00A53689" w:rsidRPr="00EC7602"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lang w:val="el-GR"/>
              </w:rPr>
            </w:pPr>
            <w:r w:rsidRPr="00BD31DC">
              <w:rPr>
                <w:rFonts w:ascii="Calibri" w:hAnsi="Calibri" w:cs="Calibri"/>
                <w:bCs/>
                <w:u w:color="000000"/>
              </w:rPr>
              <w:t>7.2</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3</w:t>
            </w:r>
            <w:r w:rsidRPr="00BD31DC">
              <w:rPr>
                <w:rFonts w:ascii="Calibri" w:hAnsi="Calibri" w:cs="Calibri"/>
                <w:u w:color="000000"/>
              </w:rPr>
              <w:t>D</w:t>
            </w:r>
            <w:r w:rsidRPr="00BD31DC">
              <w:rPr>
                <w:rFonts w:ascii="Calibri" w:hAnsi="Calibri" w:cs="Calibri"/>
                <w:u w:color="000000"/>
                <w:lang w:val="el-GR"/>
              </w:rPr>
              <w:t xml:space="preserve"> </w:t>
            </w:r>
            <w:proofErr w:type="spellStart"/>
            <w:r w:rsidRPr="00BD31DC">
              <w:rPr>
                <w:rFonts w:ascii="Calibri" w:hAnsi="Calibri" w:cs="Calibri"/>
                <w:u w:color="000000"/>
                <w:lang w:val="el-GR"/>
              </w:rPr>
              <w:t>ισοτρόπικη</w:t>
            </w:r>
            <w:proofErr w:type="spellEnd"/>
            <w:r w:rsidRPr="00BD31DC">
              <w:rPr>
                <w:rFonts w:ascii="Calibri" w:hAnsi="Calibri" w:cs="Calibri"/>
                <w:u w:color="000000"/>
                <w:lang w:val="el-GR"/>
              </w:rPr>
              <w:t xml:space="preserve"> απεικόνιση του εγκεφάλου υψηλής διακριτικής ικανότητας. </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2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7.3</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rPr>
            </w:pPr>
            <w:proofErr w:type="spellStart"/>
            <w:r w:rsidRPr="00BD31DC">
              <w:rPr>
                <w:rFonts w:ascii="Calibri" w:hAnsi="Calibri" w:cs="Calibri"/>
                <w:u w:color="000000"/>
              </w:rPr>
              <w:t>Τεχνικές</w:t>
            </w:r>
            <w:proofErr w:type="spellEnd"/>
            <w:r w:rsidRPr="00BD31DC">
              <w:rPr>
                <w:rFonts w:ascii="Calibri" w:hAnsi="Calibri" w:cs="Calibri"/>
                <w:u w:color="000000"/>
              </w:rPr>
              <w:t xml:space="preserve"> </w:t>
            </w:r>
            <w:proofErr w:type="spellStart"/>
            <w:r w:rsidRPr="00BD31DC">
              <w:rPr>
                <w:rFonts w:ascii="Calibri" w:hAnsi="Calibri" w:cs="Calibri"/>
                <w:u w:color="000000"/>
              </w:rPr>
              <w:t>διόρθωσης</w:t>
            </w:r>
            <w:proofErr w:type="spellEnd"/>
            <w:r w:rsidRPr="00BD31DC">
              <w:rPr>
                <w:rFonts w:ascii="Calibri" w:hAnsi="Calibri" w:cs="Calibri"/>
                <w:u w:color="000000"/>
              </w:rPr>
              <w:t xml:space="preserve"> </w:t>
            </w:r>
            <w:proofErr w:type="spellStart"/>
            <w:r w:rsidRPr="00BD31DC">
              <w:rPr>
                <w:rFonts w:ascii="Calibri" w:hAnsi="Calibri" w:cs="Calibri"/>
                <w:u w:color="000000"/>
              </w:rPr>
              <w:t>της</w:t>
            </w:r>
            <w:proofErr w:type="spellEnd"/>
            <w:r w:rsidRPr="00BD31DC">
              <w:rPr>
                <w:rFonts w:ascii="Calibri" w:hAnsi="Calibri" w:cs="Calibri"/>
                <w:u w:color="000000"/>
              </w:rPr>
              <w:t xml:space="preserve"> </w:t>
            </w:r>
            <w:proofErr w:type="spellStart"/>
            <w:r w:rsidRPr="00BD31DC">
              <w:rPr>
                <w:rFonts w:ascii="Calibri" w:hAnsi="Calibri" w:cs="Calibri"/>
                <w:u w:color="000000"/>
              </w:rPr>
              <w:t>κίνησης</w:t>
            </w:r>
            <w:proofErr w:type="spellEnd"/>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r>
      <w:tr w:rsidR="00A53689" w:rsidRPr="00EC7602"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7.4</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Μ</w:t>
            </w:r>
            <w:proofErr w:type="spellStart"/>
            <w:r w:rsidRPr="00BD31DC">
              <w:rPr>
                <w:rFonts w:ascii="Calibri" w:hAnsi="Calibri" w:cs="Calibri"/>
                <w:u w:color="000000"/>
              </w:rPr>
              <w:t>ultishot</w:t>
            </w:r>
            <w:proofErr w:type="spellEnd"/>
            <w:r w:rsidRPr="00BD31DC">
              <w:rPr>
                <w:rFonts w:ascii="Calibri" w:hAnsi="Calibri" w:cs="Calibri"/>
                <w:u w:color="000000"/>
                <w:lang w:val="el-GR"/>
              </w:rPr>
              <w:t xml:space="preserve"> </w:t>
            </w:r>
            <w:r w:rsidRPr="00BD31DC">
              <w:rPr>
                <w:rFonts w:ascii="Calibri" w:hAnsi="Calibri" w:cs="Calibri"/>
                <w:u w:color="000000"/>
              </w:rPr>
              <w:t>EPI</w:t>
            </w:r>
            <w:r w:rsidRPr="00BD31DC">
              <w:rPr>
                <w:rFonts w:ascii="Calibri" w:hAnsi="Calibri" w:cs="Calibri"/>
                <w:u w:color="000000"/>
                <w:lang w:val="el-GR"/>
              </w:rPr>
              <w:t xml:space="preserve"> </w:t>
            </w:r>
            <w:r w:rsidRPr="00BD31DC">
              <w:rPr>
                <w:rFonts w:ascii="Calibri" w:hAnsi="Calibri" w:cs="Calibri"/>
                <w:u w:color="000000"/>
              </w:rPr>
              <w:t>diffusion</w:t>
            </w:r>
            <w:r w:rsidRPr="00BD31DC">
              <w:rPr>
                <w:rFonts w:ascii="Calibri" w:hAnsi="Calibri" w:cs="Calibri"/>
                <w:u w:color="000000"/>
                <w:lang w:val="el-GR"/>
              </w:rPr>
              <w:t xml:space="preserve"> ακολουθία για απεικόνιση υψηλής ευκρίνειας και μειωμένες παραμορφώσεις. </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2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7.5</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 xml:space="preserve">Μέγιστη τιμή </w:t>
            </w:r>
            <w:r w:rsidRPr="00BD31DC">
              <w:rPr>
                <w:rFonts w:ascii="Calibri" w:hAnsi="Calibri" w:cs="Calibri"/>
                <w:u w:color="000000"/>
              </w:rPr>
              <w:t>b</w:t>
            </w:r>
            <w:r w:rsidRPr="00BD31DC">
              <w:rPr>
                <w:rFonts w:ascii="Calibri" w:hAnsi="Calibri" w:cs="Calibri"/>
                <w:u w:color="000000"/>
                <w:lang w:val="el-GR"/>
              </w:rPr>
              <w:t>-</w:t>
            </w:r>
            <w:r w:rsidRPr="00BD31DC">
              <w:rPr>
                <w:rFonts w:ascii="Calibri" w:hAnsi="Calibri" w:cs="Calibri"/>
                <w:u w:color="000000"/>
              </w:rPr>
              <w:t>value</w:t>
            </w:r>
            <w:r w:rsidRPr="00BD31DC">
              <w:rPr>
                <w:rFonts w:ascii="Calibri" w:hAnsi="Calibri" w:cs="Calibri"/>
                <w:u w:color="000000"/>
                <w:lang w:val="el-GR"/>
              </w:rPr>
              <w:t xml:space="preserve"> για απεικόνιση διάχυσης (</w:t>
            </w:r>
            <w:r w:rsidRPr="00BD31DC">
              <w:rPr>
                <w:rFonts w:ascii="Calibri" w:hAnsi="Calibri" w:cs="Calibri"/>
                <w:u w:color="000000"/>
              </w:rPr>
              <w:t>DWI</w:t>
            </w:r>
            <w:r w:rsidRPr="00BD31DC">
              <w:rPr>
                <w:rFonts w:ascii="Calibri" w:hAnsi="Calibri" w:cs="Calibri"/>
                <w:u w:color="000000"/>
                <w:lang w:val="el-GR"/>
              </w:rPr>
              <w:t>):</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proofErr w:type="spellStart"/>
            <w:r w:rsidRPr="00BD31DC">
              <w:rPr>
                <w:rFonts w:ascii="Calibri" w:hAnsi="Calibri" w:cs="Calibri"/>
                <w:u w:color="000000"/>
              </w:rPr>
              <w:t>Τουλάχιστον</w:t>
            </w:r>
            <w:proofErr w:type="spellEnd"/>
            <w:r w:rsidRPr="00BD31DC">
              <w:rPr>
                <w:rFonts w:ascii="Calibri" w:hAnsi="Calibri" w:cs="Calibri"/>
                <w:u w:color="000000"/>
              </w:rPr>
              <w:t xml:space="preserve"> 10000s/mm²</w:t>
            </w: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r>
      <w:tr w:rsidR="00A53689" w:rsidRPr="00EC7602"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7.6</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rPr>
            </w:pPr>
            <w:proofErr w:type="spellStart"/>
            <w:r w:rsidRPr="00BD31DC">
              <w:rPr>
                <w:rFonts w:ascii="Calibri" w:hAnsi="Calibri" w:cs="Calibri"/>
                <w:u w:color="000000"/>
              </w:rPr>
              <w:t>Αυτόμ</w:t>
            </w:r>
            <w:proofErr w:type="spellEnd"/>
            <w:r w:rsidRPr="00BD31DC">
              <w:rPr>
                <w:rFonts w:ascii="Calibri" w:hAnsi="Calibri" w:cs="Calibri"/>
                <w:u w:color="000000"/>
              </w:rPr>
              <w:t>ατος</w:t>
            </w:r>
            <w:r w:rsidRPr="00BD31DC">
              <w:rPr>
                <w:rFonts w:ascii="Calibri" w:hAnsi="Calibri" w:cs="Calibri"/>
                <w:u w:color="000000"/>
                <w:lang w:val="it-IT"/>
              </w:rPr>
              <w:t xml:space="preserve"> </w:t>
            </w:r>
            <w:r w:rsidRPr="00BD31DC">
              <w:rPr>
                <w:rFonts w:ascii="Calibri" w:hAnsi="Calibri" w:cs="Calibri"/>
                <w:u w:color="000000"/>
              </w:rPr>
              <w:t>υπ</w:t>
            </w:r>
            <w:proofErr w:type="spellStart"/>
            <w:r w:rsidRPr="00BD31DC">
              <w:rPr>
                <w:rFonts w:ascii="Calibri" w:hAnsi="Calibri" w:cs="Calibri"/>
                <w:u w:color="000000"/>
              </w:rPr>
              <w:t>ολογισμός</w:t>
            </w:r>
            <w:proofErr w:type="spellEnd"/>
            <w:r w:rsidRPr="00BD31DC">
              <w:rPr>
                <w:rFonts w:ascii="Calibri" w:hAnsi="Calibri" w:cs="Calibri"/>
                <w:u w:color="000000"/>
                <w:lang w:val="it-IT"/>
              </w:rPr>
              <w:t xml:space="preserve"> ADC (Apparent Diffusion </w:t>
            </w:r>
            <w:proofErr w:type="gramStart"/>
            <w:r w:rsidRPr="00BD31DC">
              <w:rPr>
                <w:rFonts w:ascii="Calibri" w:hAnsi="Calibri" w:cs="Calibri"/>
                <w:u w:color="000000"/>
                <w:lang w:val="it-IT"/>
              </w:rPr>
              <w:t xml:space="preserve">Coefficient)  </w:t>
            </w:r>
            <w:r w:rsidRPr="00BD31DC">
              <w:rPr>
                <w:rFonts w:ascii="Calibri" w:hAnsi="Calibri" w:cs="Calibri"/>
                <w:u w:color="000000"/>
              </w:rPr>
              <w:t>χα</w:t>
            </w:r>
            <w:proofErr w:type="spellStart"/>
            <w:r w:rsidRPr="00BD31DC">
              <w:rPr>
                <w:rFonts w:ascii="Calibri" w:hAnsi="Calibri" w:cs="Calibri"/>
                <w:u w:color="000000"/>
              </w:rPr>
              <w:t>ρτών</w:t>
            </w:r>
            <w:proofErr w:type="spellEnd"/>
            <w:proofErr w:type="gramEnd"/>
            <w:r w:rsidRPr="00BD31DC">
              <w:rPr>
                <w:rFonts w:ascii="Calibri" w:hAnsi="Calibri" w:cs="Calibri"/>
                <w:u w:color="000000"/>
                <w:lang w:val="it-IT"/>
              </w:rPr>
              <w:t>.</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157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7.7</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both"/>
              <w:rPr>
                <w:rFonts w:ascii="Calibri" w:hAnsi="Calibri" w:cs="Calibri"/>
                <w:lang w:val="el-GR"/>
              </w:rPr>
            </w:pPr>
            <w:r w:rsidRPr="00BD31DC">
              <w:rPr>
                <w:rFonts w:ascii="Calibri" w:hAnsi="Calibri" w:cs="Calibri"/>
                <w:u w:color="000000"/>
                <w:lang w:val="el-GR"/>
              </w:rPr>
              <w:t xml:space="preserve">Απεικόνιση διάχυσης με πολλαπλές διευθύνσεις (έως τουλάχιστον 256 διευθύνσεις) και δυνατότητα πολλαπλών </w:t>
            </w:r>
            <w:r w:rsidRPr="00BD31DC">
              <w:rPr>
                <w:rFonts w:ascii="Calibri" w:hAnsi="Calibri" w:cs="Calibri"/>
                <w:u w:color="000000"/>
              </w:rPr>
              <w:t>b</w:t>
            </w:r>
            <w:r w:rsidRPr="00BD31DC">
              <w:rPr>
                <w:rFonts w:ascii="Calibri" w:hAnsi="Calibri" w:cs="Calibri"/>
                <w:u w:color="000000"/>
                <w:lang w:val="el-GR"/>
              </w:rPr>
              <w:t>-</w:t>
            </w:r>
            <w:r w:rsidRPr="00BD31DC">
              <w:rPr>
                <w:rFonts w:ascii="Calibri" w:hAnsi="Calibri" w:cs="Calibri"/>
                <w:u w:color="000000"/>
              </w:rPr>
              <w:t>values</w:t>
            </w:r>
            <w:r w:rsidRPr="00BD31DC">
              <w:rPr>
                <w:rFonts w:ascii="Calibri" w:hAnsi="Calibri" w:cs="Calibri"/>
                <w:u w:color="000000"/>
                <w:lang w:val="el-GR"/>
              </w:rPr>
              <w:t xml:space="preserve">, για υπολογισμό  </w:t>
            </w:r>
            <w:proofErr w:type="spellStart"/>
            <w:r w:rsidRPr="00BD31DC">
              <w:rPr>
                <w:rFonts w:ascii="Calibri" w:hAnsi="Calibri" w:cs="Calibri"/>
                <w:u w:color="000000"/>
                <w:lang w:val="el-GR"/>
              </w:rPr>
              <w:t>τανυστή</w:t>
            </w:r>
            <w:proofErr w:type="spellEnd"/>
            <w:r w:rsidRPr="00BD31DC">
              <w:rPr>
                <w:rFonts w:ascii="Calibri" w:hAnsi="Calibri" w:cs="Calibri"/>
                <w:u w:color="000000"/>
                <w:lang w:val="el-GR"/>
              </w:rPr>
              <w:t xml:space="preserve"> διάχυσης (</w:t>
            </w:r>
            <w:r w:rsidRPr="00BD31DC">
              <w:rPr>
                <w:rFonts w:ascii="Calibri" w:hAnsi="Calibri" w:cs="Calibri"/>
                <w:u w:color="000000"/>
              </w:rPr>
              <w:t>Diffusion</w:t>
            </w:r>
            <w:r w:rsidRPr="00BD31DC">
              <w:rPr>
                <w:rFonts w:ascii="Calibri" w:hAnsi="Calibri" w:cs="Calibri"/>
                <w:u w:color="000000"/>
                <w:lang w:val="el-GR"/>
              </w:rPr>
              <w:t xml:space="preserve"> </w:t>
            </w:r>
            <w:r w:rsidRPr="00BD31DC">
              <w:rPr>
                <w:rFonts w:ascii="Calibri" w:hAnsi="Calibri" w:cs="Calibri"/>
                <w:u w:color="000000"/>
              </w:rPr>
              <w:t>tensor</w:t>
            </w:r>
            <w:r w:rsidRPr="00BD31DC">
              <w:rPr>
                <w:rFonts w:ascii="Calibri" w:hAnsi="Calibri" w:cs="Calibri"/>
                <w:u w:color="000000"/>
                <w:lang w:val="el-GR"/>
              </w:rPr>
              <w:t xml:space="preserve"> </w:t>
            </w:r>
            <w:r w:rsidRPr="00BD31DC">
              <w:rPr>
                <w:rFonts w:ascii="Calibri" w:hAnsi="Calibri" w:cs="Calibri"/>
                <w:u w:color="000000"/>
              </w:rPr>
              <w:t>imaging</w:t>
            </w:r>
            <w:r w:rsidRPr="00BD31DC">
              <w:rPr>
                <w:rFonts w:ascii="Calibri" w:hAnsi="Calibri" w:cs="Calibri"/>
                <w:u w:color="000000"/>
                <w:lang w:val="el-GR"/>
              </w:rPr>
              <w:t>). Ο χρήστης να μπορεί να ορίσει πίνακες βαθμίδων (</w:t>
            </w:r>
            <w:r w:rsidRPr="00BD31DC">
              <w:rPr>
                <w:rFonts w:ascii="Calibri" w:hAnsi="Calibri" w:cs="Calibri"/>
                <w:u w:color="000000"/>
              </w:rPr>
              <w:t>gradient</w:t>
            </w:r>
            <w:r w:rsidRPr="00BD31DC">
              <w:rPr>
                <w:rFonts w:ascii="Calibri" w:hAnsi="Calibri" w:cs="Calibri"/>
                <w:u w:color="000000"/>
                <w:lang w:val="el-GR"/>
              </w:rPr>
              <w:t xml:space="preserve"> </w:t>
            </w:r>
            <w:r w:rsidRPr="00BD31DC">
              <w:rPr>
                <w:rFonts w:ascii="Calibri" w:hAnsi="Calibri" w:cs="Calibri"/>
                <w:u w:color="000000"/>
              </w:rPr>
              <w:t>tables</w:t>
            </w:r>
            <w:r w:rsidRPr="00BD31DC">
              <w:rPr>
                <w:rFonts w:ascii="Calibri" w:hAnsi="Calibri" w:cs="Calibri"/>
                <w:u w:color="000000"/>
                <w:lang w:val="el-GR"/>
              </w:rPr>
              <w:t>) κατά το δοκούν.</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r>
      <w:tr w:rsidR="00A53689" w:rsidRPr="00EC7602" w:rsidTr="00671D1C">
        <w:trPr>
          <w:trHeight w:val="131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lastRenderedPageBreak/>
              <w:t>7.8</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rPr>
            </w:pPr>
            <w:proofErr w:type="spellStart"/>
            <w:r w:rsidRPr="00BD31DC">
              <w:rPr>
                <w:rFonts w:ascii="Calibri" w:hAnsi="Calibri" w:cs="Calibri"/>
                <w:u w:color="000000"/>
              </w:rPr>
              <w:t>Προγράμμ</w:t>
            </w:r>
            <w:proofErr w:type="spellEnd"/>
            <w:r w:rsidRPr="00BD31DC">
              <w:rPr>
                <w:rFonts w:ascii="Calibri" w:hAnsi="Calibri" w:cs="Calibri"/>
                <w:u w:color="000000"/>
              </w:rPr>
              <w:t>ατα απ</w:t>
            </w:r>
            <w:proofErr w:type="spellStart"/>
            <w:r w:rsidRPr="00BD31DC">
              <w:rPr>
                <w:rFonts w:ascii="Calibri" w:hAnsi="Calibri" w:cs="Calibri"/>
                <w:u w:color="000000"/>
              </w:rPr>
              <w:t>εικόνισης</w:t>
            </w:r>
            <w:proofErr w:type="spellEnd"/>
            <w:r w:rsidRPr="00BD31DC">
              <w:rPr>
                <w:rFonts w:ascii="Calibri" w:hAnsi="Calibri" w:cs="Calibri"/>
                <w:u w:color="000000"/>
              </w:rPr>
              <w:t xml:space="preserve"> </w:t>
            </w:r>
            <w:proofErr w:type="spellStart"/>
            <w:r w:rsidRPr="00BD31DC">
              <w:rPr>
                <w:rFonts w:ascii="Calibri" w:hAnsi="Calibri" w:cs="Calibri"/>
                <w:u w:color="000000"/>
              </w:rPr>
              <w:t>της</w:t>
            </w:r>
            <w:proofErr w:type="spellEnd"/>
            <w:r w:rsidRPr="00BD31DC">
              <w:rPr>
                <w:rFonts w:ascii="Calibri" w:hAnsi="Calibri" w:cs="Calibri"/>
                <w:u w:color="000000"/>
              </w:rPr>
              <w:t xml:space="preserve"> α</w:t>
            </w:r>
            <w:proofErr w:type="spellStart"/>
            <w:r w:rsidRPr="00BD31DC">
              <w:rPr>
                <w:rFonts w:ascii="Calibri" w:hAnsi="Calibri" w:cs="Calibri"/>
                <w:u w:color="000000"/>
              </w:rPr>
              <w:t>ιμ</w:t>
            </w:r>
            <w:proofErr w:type="spellEnd"/>
            <w:r w:rsidRPr="00BD31DC">
              <w:rPr>
                <w:rFonts w:ascii="Calibri" w:hAnsi="Calibri" w:cs="Calibri"/>
                <w:u w:color="000000"/>
              </w:rPr>
              <w:t xml:space="preserve">ατικής </w:t>
            </w:r>
            <w:proofErr w:type="spellStart"/>
            <w:r w:rsidRPr="00BD31DC">
              <w:rPr>
                <w:rFonts w:ascii="Calibri" w:hAnsi="Calibri" w:cs="Calibri"/>
                <w:u w:color="000000"/>
              </w:rPr>
              <w:t>διήθησης</w:t>
            </w:r>
            <w:proofErr w:type="spellEnd"/>
            <w:r w:rsidRPr="00BD31DC">
              <w:rPr>
                <w:rFonts w:ascii="Calibri" w:hAnsi="Calibri" w:cs="Calibri"/>
                <w:u w:color="000000"/>
              </w:rPr>
              <w:t xml:space="preserve"> </w:t>
            </w:r>
            <w:proofErr w:type="spellStart"/>
            <w:r w:rsidRPr="00BD31DC">
              <w:rPr>
                <w:rFonts w:ascii="Calibri" w:hAnsi="Calibri" w:cs="Calibri"/>
                <w:u w:color="000000"/>
              </w:rPr>
              <w:t>του</w:t>
            </w:r>
            <w:proofErr w:type="spellEnd"/>
            <w:r w:rsidRPr="00BD31DC">
              <w:rPr>
                <w:rFonts w:ascii="Calibri" w:hAnsi="Calibri" w:cs="Calibri"/>
                <w:u w:color="000000"/>
              </w:rPr>
              <w:t xml:space="preserve"> </w:t>
            </w:r>
            <w:proofErr w:type="spellStart"/>
            <w:r w:rsidRPr="00BD31DC">
              <w:rPr>
                <w:rFonts w:ascii="Calibri" w:hAnsi="Calibri" w:cs="Calibri"/>
                <w:u w:color="000000"/>
              </w:rPr>
              <w:t>εξωκυττάριου</w:t>
            </w:r>
            <w:proofErr w:type="spellEnd"/>
            <w:r w:rsidRPr="00BD31DC">
              <w:rPr>
                <w:rFonts w:ascii="Calibri" w:hAnsi="Calibri" w:cs="Calibri"/>
                <w:u w:color="000000"/>
              </w:rPr>
              <w:t xml:space="preserve"> </w:t>
            </w:r>
            <w:proofErr w:type="spellStart"/>
            <w:r w:rsidRPr="00BD31DC">
              <w:rPr>
                <w:rFonts w:ascii="Calibri" w:hAnsi="Calibri" w:cs="Calibri"/>
                <w:u w:color="000000"/>
              </w:rPr>
              <w:t>υγρού</w:t>
            </w:r>
            <w:proofErr w:type="spellEnd"/>
            <w:r w:rsidRPr="00BD31DC">
              <w:rPr>
                <w:rFonts w:ascii="Calibri" w:hAnsi="Calibri" w:cs="Calibri"/>
                <w:u w:color="000000"/>
              </w:rPr>
              <w:t xml:space="preserve"> </w:t>
            </w:r>
            <w:proofErr w:type="spellStart"/>
            <w:r w:rsidRPr="00BD31DC">
              <w:rPr>
                <w:rFonts w:ascii="Calibri" w:hAnsi="Calibri" w:cs="Calibri"/>
                <w:u w:color="000000"/>
              </w:rPr>
              <w:t>των</w:t>
            </w:r>
            <w:proofErr w:type="spellEnd"/>
            <w:r w:rsidRPr="00BD31DC">
              <w:rPr>
                <w:rFonts w:ascii="Calibri" w:hAnsi="Calibri" w:cs="Calibri"/>
                <w:u w:color="000000"/>
              </w:rPr>
              <w:t xml:space="preserve"> </w:t>
            </w:r>
            <w:proofErr w:type="spellStart"/>
            <w:r w:rsidRPr="00BD31DC">
              <w:rPr>
                <w:rFonts w:ascii="Calibri" w:hAnsi="Calibri" w:cs="Calibri"/>
                <w:u w:color="000000"/>
              </w:rPr>
              <w:t>εγκεφ</w:t>
            </w:r>
            <w:proofErr w:type="spellEnd"/>
            <w:r w:rsidRPr="00BD31DC">
              <w:rPr>
                <w:rFonts w:ascii="Calibri" w:hAnsi="Calibri" w:cs="Calibri"/>
                <w:u w:color="000000"/>
              </w:rPr>
              <w:t xml:space="preserve">αλικών </w:t>
            </w:r>
            <w:proofErr w:type="spellStart"/>
            <w:r w:rsidRPr="00BD31DC">
              <w:rPr>
                <w:rFonts w:ascii="Calibri" w:hAnsi="Calibri" w:cs="Calibri"/>
                <w:u w:color="000000"/>
              </w:rPr>
              <w:t>ιστών</w:t>
            </w:r>
            <w:proofErr w:type="spellEnd"/>
            <w:r w:rsidRPr="00BD31DC">
              <w:rPr>
                <w:rFonts w:ascii="Calibri" w:hAnsi="Calibri" w:cs="Calibri"/>
                <w:u w:color="000000"/>
              </w:rPr>
              <w:t xml:space="preserve"> (Perfusion, T2*-weighted dynamic susceptibility contrast (DSC)) και υπ</w:t>
            </w:r>
            <w:proofErr w:type="spellStart"/>
            <w:r w:rsidRPr="00BD31DC">
              <w:rPr>
                <w:rFonts w:ascii="Calibri" w:hAnsi="Calibri" w:cs="Calibri"/>
                <w:u w:color="000000"/>
              </w:rPr>
              <w:t>ολογισμός</w:t>
            </w:r>
            <w:proofErr w:type="spellEnd"/>
            <w:r w:rsidRPr="00BD31DC">
              <w:rPr>
                <w:rFonts w:ascii="Calibri" w:hAnsi="Calibri" w:cs="Calibri"/>
                <w:u w:color="000000"/>
              </w:rPr>
              <w:t xml:space="preserve"> </w:t>
            </w:r>
            <w:proofErr w:type="spellStart"/>
            <w:r w:rsidRPr="00BD31DC">
              <w:rPr>
                <w:rFonts w:ascii="Calibri" w:hAnsi="Calibri" w:cs="Calibri"/>
                <w:u w:color="000000"/>
              </w:rPr>
              <w:t>των</w:t>
            </w:r>
            <w:proofErr w:type="spellEnd"/>
            <w:r w:rsidRPr="00BD31DC">
              <w:rPr>
                <w:rFonts w:ascii="Calibri" w:hAnsi="Calibri" w:cs="Calibri"/>
                <w:u w:color="000000"/>
              </w:rPr>
              <w:t xml:space="preserve"> παρα</w:t>
            </w:r>
            <w:proofErr w:type="spellStart"/>
            <w:r w:rsidRPr="00BD31DC">
              <w:rPr>
                <w:rFonts w:ascii="Calibri" w:hAnsi="Calibri" w:cs="Calibri"/>
                <w:u w:color="000000"/>
              </w:rPr>
              <w:t>μετρικών</w:t>
            </w:r>
            <w:proofErr w:type="spellEnd"/>
            <w:r w:rsidRPr="00BD31DC">
              <w:rPr>
                <w:rFonts w:ascii="Calibri" w:hAnsi="Calibri" w:cs="Calibri"/>
                <w:u w:color="000000"/>
              </w:rPr>
              <w:t xml:space="preserve"> χα</w:t>
            </w:r>
            <w:proofErr w:type="spellStart"/>
            <w:r w:rsidRPr="00BD31DC">
              <w:rPr>
                <w:rFonts w:ascii="Calibri" w:hAnsi="Calibri" w:cs="Calibri"/>
                <w:u w:color="000000"/>
              </w:rPr>
              <w:t>ρτών</w:t>
            </w:r>
            <w:proofErr w:type="spellEnd"/>
            <w:r w:rsidRPr="00BD31DC">
              <w:rPr>
                <w:rFonts w:ascii="Calibri" w:hAnsi="Calibri" w:cs="Calibri"/>
                <w:u w:color="000000"/>
              </w:rPr>
              <w:t xml:space="preserve"> </w:t>
            </w:r>
            <w:proofErr w:type="spellStart"/>
            <w:r w:rsidRPr="00BD31DC">
              <w:rPr>
                <w:rFonts w:ascii="Calibri" w:hAnsi="Calibri" w:cs="Calibri"/>
                <w:u w:color="000000"/>
              </w:rPr>
              <w:t>rMTT</w:t>
            </w:r>
            <w:proofErr w:type="spellEnd"/>
            <w:r w:rsidRPr="00BD31DC">
              <w:rPr>
                <w:rFonts w:ascii="Calibri" w:hAnsi="Calibri" w:cs="Calibri"/>
                <w:u w:color="000000"/>
              </w:rPr>
              <w:t xml:space="preserve">, </w:t>
            </w:r>
            <w:proofErr w:type="spellStart"/>
            <w:r w:rsidRPr="00BD31DC">
              <w:rPr>
                <w:rFonts w:ascii="Calibri" w:hAnsi="Calibri" w:cs="Calibri"/>
                <w:u w:color="000000"/>
              </w:rPr>
              <w:t>rCBV</w:t>
            </w:r>
            <w:proofErr w:type="spellEnd"/>
            <w:r w:rsidRPr="00BD31DC">
              <w:rPr>
                <w:rFonts w:ascii="Calibri" w:hAnsi="Calibri" w:cs="Calibri"/>
                <w:u w:color="000000"/>
              </w:rPr>
              <w:t xml:space="preserve">, </w:t>
            </w:r>
            <w:proofErr w:type="spellStart"/>
            <w:r w:rsidRPr="00BD31DC">
              <w:rPr>
                <w:rFonts w:ascii="Calibri" w:hAnsi="Calibri" w:cs="Calibri"/>
                <w:u w:color="000000"/>
              </w:rPr>
              <w:t>rCBF</w:t>
            </w:r>
            <w:proofErr w:type="spellEnd"/>
            <w:r w:rsidRPr="00BD31DC">
              <w:rPr>
                <w:rFonts w:ascii="Calibri" w:hAnsi="Calibri" w:cs="Calibri"/>
                <w:u w:color="000000"/>
              </w:rPr>
              <w:t xml:space="preserve">, TTP, </w:t>
            </w:r>
            <w:proofErr w:type="spellStart"/>
            <w:r w:rsidRPr="00BD31DC">
              <w:rPr>
                <w:rFonts w:ascii="Calibri" w:hAnsi="Calibri" w:cs="Calibri"/>
                <w:u w:color="000000"/>
              </w:rPr>
              <w:t>κ.λ</w:t>
            </w:r>
            <w:proofErr w:type="spellEnd"/>
            <w:r w:rsidRPr="00BD31DC">
              <w:rPr>
                <w:rFonts w:ascii="Calibri" w:hAnsi="Calibri" w:cs="Calibri"/>
                <w:u w:color="000000"/>
              </w:rPr>
              <w:t>π.</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20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7.9</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both"/>
              <w:rPr>
                <w:rFonts w:ascii="Calibri" w:hAnsi="Calibri" w:cs="Calibri"/>
                <w:lang w:val="el-GR"/>
              </w:rPr>
            </w:pPr>
            <w:r w:rsidRPr="00BD31DC">
              <w:rPr>
                <w:rFonts w:ascii="Calibri" w:hAnsi="Calibri" w:cs="Calibri"/>
                <w:u w:color="000000"/>
                <w:lang w:val="el-GR"/>
              </w:rPr>
              <w:t xml:space="preserve">Προγράμματα λήψης λειτουργικής μαγνητικής τομογραφίας </w:t>
            </w:r>
            <w:r w:rsidRPr="00BD31DC">
              <w:rPr>
                <w:rFonts w:ascii="Calibri" w:hAnsi="Calibri" w:cs="Calibri"/>
                <w:u w:color="000000"/>
              </w:rPr>
              <w:t>fMRI</w:t>
            </w:r>
            <w:r w:rsidRPr="00BD31DC">
              <w:rPr>
                <w:rFonts w:ascii="Calibri" w:hAnsi="Calibri" w:cs="Calibri"/>
                <w:u w:color="000000"/>
                <w:lang w:val="el-GR"/>
              </w:rPr>
              <w:t>. Να περιλαμβάνεται η δυνατότητα αυτόματης παραγωγής των ανωτέρω λειτουργικών (</w:t>
            </w:r>
            <w:r w:rsidRPr="00BD31DC">
              <w:rPr>
                <w:rFonts w:ascii="Calibri" w:hAnsi="Calibri" w:cs="Calibri"/>
                <w:u w:color="000000"/>
              </w:rPr>
              <w:t>functional</w:t>
            </w:r>
            <w:r w:rsidRPr="00BD31DC">
              <w:rPr>
                <w:rFonts w:ascii="Calibri" w:hAnsi="Calibri" w:cs="Calibri"/>
                <w:u w:color="000000"/>
                <w:lang w:val="el-GR"/>
              </w:rPr>
              <w:t>) χαρτών για την συντόμευση της εξέτασης όπως επίσης και διόρθωση της κίνησης κατά την λήψη. Να περιλαμβάνεται η δυνατότητα δημιουργίας στατιστικών χαρτών και η απεικόνιση συγχωνευμένων (</w:t>
            </w:r>
            <w:r w:rsidRPr="00BD31DC">
              <w:rPr>
                <w:rFonts w:ascii="Calibri" w:hAnsi="Calibri" w:cs="Calibri"/>
                <w:u w:color="000000"/>
              </w:rPr>
              <w:t>fused</w:t>
            </w:r>
            <w:r w:rsidRPr="00BD31DC">
              <w:rPr>
                <w:rFonts w:ascii="Calibri" w:hAnsi="Calibri" w:cs="Calibri"/>
                <w:u w:color="000000"/>
                <w:lang w:val="el-GR"/>
              </w:rPr>
              <w:t xml:space="preserve">) εικόνων των </w:t>
            </w:r>
            <w:r w:rsidRPr="00BD31DC">
              <w:rPr>
                <w:rFonts w:ascii="Calibri" w:hAnsi="Calibri" w:cs="Calibri"/>
                <w:u w:color="000000"/>
              </w:rPr>
              <w:t>fMRI</w:t>
            </w:r>
            <w:r w:rsidRPr="00BD31DC">
              <w:rPr>
                <w:rFonts w:ascii="Calibri" w:hAnsi="Calibri" w:cs="Calibri"/>
                <w:u w:color="000000"/>
                <w:lang w:val="el-GR"/>
              </w:rPr>
              <w:t xml:space="preserve"> αποτελεσμάτων σε ανατομικά δεδομένα. </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r>
      <w:tr w:rsidR="00A53689" w:rsidRPr="00EC7602" w:rsidTr="00671D1C">
        <w:trPr>
          <w:trHeight w:val="105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7.10</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 xml:space="preserve">Πρόγραμμα για απεικόνιση </w:t>
            </w:r>
            <w:proofErr w:type="spellStart"/>
            <w:r w:rsidRPr="00BD31DC">
              <w:rPr>
                <w:rFonts w:ascii="Calibri" w:hAnsi="Calibri" w:cs="Calibri"/>
                <w:u w:color="000000"/>
                <w:lang w:val="el-GR"/>
              </w:rPr>
              <w:t>ενδοκρανιακών</w:t>
            </w:r>
            <w:proofErr w:type="spellEnd"/>
            <w:r w:rsidRPr="00BD31DC">
              <w:rPr>
                <w:rFonts w:ascii="Calibri" w:hAnsi="Calibri" w:cs="Calibri"/>
                <w:u w:color="000000"/>
                <w:lang w:val="el-GR"/>
              </w:rPr>
              <w:t xml:space="preserve"> μικρό αιμορραγιών με εξαιρετικά υψηλή διακριτική ικανότητα και ευαισθησία (απεικόνιση αιμορραγιών και εγκεφαλικών φλεβών) (</w:t>
            </w:r>
            <w:r w:rsidRPr="00BD31DC">
              <w:rPr>
                <w:rFonts w:ascii="Calibri" w:hAnsi="Calibri" w:cs="Calibri"/>
                <w:u w:color="000000"/>
              </w:rPr>
              <w:t>SWAN</w:t>
            </w:r>
            <w:r w:rsidRPr="00BD31DC">
              <w:rPr>
                <w:rFonts w:ascii="Calibri" w:hAnsi="Calibri" w:cs="Calibri"/>
                <w:u w:color="000000"/>
                <w:lang w:val="el-GR"/>
              </w:rPr>
              <w:t xml:space="preserve"> 2.0, </w:t>
            </w:r>
            <w:r w:rsidRPr="00BD31DC">
              <w:rPr>
                <w:rFonts w:ascii="Calibri" w:hAnsi="Calibri" w:cs="Calibri"/>
                <w:u w:color="000000"/>
              </w:rPr>
              <w:t>SWI</w:t>
            </w:r>
            <w:r w:rsidRPr="00BD31DC">
              <w:rPr>
                <w:rFonts w:ascii="Calibri" w:hAnsi="Calibri" w:cs="Calibri"/>
                <w:u w:color="000000"/>
                <w:lang w:val="el-GR"/>
              </w:rPr>
              <w:t xml:space="preserve">, </w:t>
            </w:r>
            <w:proofErr w:type="spellStart"/>
            <w:r w:rsidRPr="00BD31DC">
              <w:rPr>
                <w:rFonts w:ascii="Calibri" w:hAnsi="Calibri" w:cs="Calibri"/>
                <w:u w:color="000000"/>
                <w:lang w:val="el-GR"/>
              </w:rPr>
              <w:t>κ.λ.π</w:t>
            </w:r>
            <w:proofErr w:type="spellEnd"/>
            <w:r w:rsidRPr="00BD31DC">
              <w:rPr>
                <w:rFonts w:ascii="Calibri" w:hAnsi="Calibri" w:cs="Calibri"/>
                <w:u w:color="000000"/>
                <w:lang w:val="el-GR"/>
              </w:rPr>
              <w:t>) σε 2</w:t>
            </w:r>
            <w:r w:rsidRPr="00BD31DC">
              <w:rPr>
                <w:rFonts w:ascii="Calibri" w:hAnsi="Calibri" w:cs="Calibri"/>
                <w:u w:color="000000"/>
              </w:rPr>
              <w:t>D</w:t>
            </w:r>
            <w:r w:rsidRPr="00BD31DC">
              <w:rPr>
                <w:rFonts w:ascii="Calibri" w:hAnsi="Calibri" w:cs="Calibri"/>
                <w:u w:color="000000"/>
                <w:lang w:val="el-GR"/>
              </w:rPr>
              <w:t xml:space="preserve"> και σε 3</w:t>
            </w:r>
            <w:r w:rsidRPr="00BD31DC">
              <w:rPr>
                <w:rFonts w:ascii="Calibri" w:hAnsi="Calibri" w:cs="Calibri"/>
                <w:u w:color="000000"/>
              </w:rPr>
              <w:t>D</w:t>
            </w:r>
            <w:r w:rsidRPr="00BD31DC">
              <w:rPr>
                <w:rFonts w:ascii="Calibri" w:hAnsi="Calibri" w:cs="Calibri"/>
                <w:u w:color="000000"/>
                <w:lang w:val="el-GR"/>
              </w:rPr>
              <w:t xml:space="preserve"> λήψη</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456"/>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7.11</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rPr>
            </w:pPr>
            <w:r w:rsidRPr="00BD31DC">
              <w:rPr>
                <w:rFonts w:ascii="Calibri" w:hAnsi="Calibri" w:cs="Calibri"/>
                <w:u w:color="000000"/>
              </w:rPr>
              <w:t xml:space="preserve">2D and 3D ASL (Arterial Spin Labeling) </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r>
      <w:tr w:rsidR="00A53689" w:rsidRPr="00EC7602" w:rsidTr="00671D1C">
        <w:trPr>
          <w:trHeight w:val="7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7.12</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 xml:space="preserve">Απεικόνιση ολόκληρου του Κεντρικού Νευρικού Συστήματος (εγκεφάλου και σπονδυλική στήλη) με επιφανειακά πεδία χωρίς να χρειάζεται επανατοποθέτηση ασθενούς ή πηνίων.  </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A53689" w:rsidTr="00671D1C">
        <w:trPr>
          <w:trHeight w:val="7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bCs/>
                <w:u w:color="000000"/>
                <w:lang w:val="el-GR"/>
              </w:rPr>
            </w:pPr>
            <w:r w:rsidRPr="00BD31DC">
              <w:rPr>
                <w:rFonts w:ascii="Calibri" w:hAnsi="Calibri" w:cs="Calibri"/>
                <w:bCs/>
                <w:u w:color="000000"/>
                <w:lang w:val="el-GR"/>
              </w:rPr>
              <w:t>7.13</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u w:color="000000"/>
                <w:lang w:val="el-GR"/>
              </w:rPr>
            </w:pPr>
            <w:r w:rsidRPr="00BD31DC">
              <w:rPr>
                <w:rFonts w:ascii="Calibri" w:hAnsi="Calibri" w:cs="Calibri"/>
                <w:u w:color="000000"/>
                <w:lang w:val="el-GR"/>
              </w:rPr>
              <w:t>Να υπάρχει δυνατότητα φασματοσκοπίας στο Νευρολογικό πακέτο.</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u w:color="000000"/>
                <w:lang w:val="el-GR"/>
              </w:rPr>
            </w:pP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lang w:val="el-GR"/>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lang w:val="el-GR"/>
              </w:rPr>
            </w:pPr>
          </w:p>
        </w:tc>
      </w:tr>
      <w:tr w:rsidR="00A53689" w:rsidRPr="00EC7602" w:rsidTr="00671D1C">
        <w:trPr>
          <w:trHeight w:val="2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
                <w:bCs/>
                <w:u w:color="000000"/>
              </w:rPr>
              <w:t>8</w:t>
            </w:r>
          </w:p>
        </w:tc>
        <w:tc>
          <w:tcPr>
            <w:tcW w:w="3705"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rPr>
                <w:rFonts w:ascii="Calibri" w:hAnsi="Calibri" w:cs="Calibri"/>
              </w:rPr>
            </w:pPr>
            <w:r w:rsidRPr="00BD31DC">
              <w:rPr>
                <w:rFonts w:ascii="Calibri" w:hAnsi="Calibri" w:cs="Calibri"/>
                <w:b/>
                <w:bCs/>
                <w:u w:color="000000"/>
              </w:rPr>
              <w:t>ΠΑΚΕΤΟ ΣΠΟΝΔΥΛΙΚΗΣ ΣΤΗΛΗΣ</w:t>
            </w:r>
          </w:p>
        </w:tc>
        <w:tc>
          <w:tcPr>
            <w:tcW w:w="189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vAlign w:val="center"/>
          </w:tcPr>
          <w:p w:rsidR="00A53689" w:rsidRPr="00BD31DC" w:rsidRDefault="00A53689" w:rsidP="00671D1C">
            <w:pPr>
              <w:jc w:val="center"/>
              <w:rPr>
                <w:szCs w:val="22"/>
              </w:rPr>
            </w:pPr>
            <w:r w:rsidRPr="00BD31DC">
              <w:rPr>
                <w:b/>
                <w:szCs w:val="22"/>
              </w:rPr>
              <w:t>ΥΠΟΧΡΕΩΤΙΚΗ</w:t>
            </w:r>
          </w:p>
        </w:tc>
        <w:tc>
          <w:tcPr>
            <w:tcW w:w="1440"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ΑΠΑΝΤΗΣΗ</w:t>
            </w:r>
          </w:p>
        </w:tc>
        <w:tc>
          <w:tcPr>
            <w:tcW w:w="1782"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ΠΑΡΑΠΟΜΠΗ</w:t>
            </w:r>
          </w:p>
        </w:tc>
      </w:tr>
      <w:tr w:rsidR="00A53689" w:rsidRPr="00EC7602" w:rsidTr="00671D1C">
        <w:trPr>
          <w:trHeight w:val="7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8.1</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Αυτόματη τοποθέτηση του πεδίου απεικόνισης (</w:t>
            </w:r>
            <w:r w:rsidRPr="00BD31DC">
              <w:rPr>
                <w:rFonts w:ascii="Calibri" w:hAnsi="Calibri" w:cs="Calibri"/>
                <w:u w:color="000000"/>
              </w:rPr>
              <w:t>FOV</w:t>
            </w:r>
            <w:r w:rsidRPr="00BD31DC">
              <w:rPr>
                <w:rFonts w:ascii="Calibri" w:hAnsi="Calibri" w:cs="Calibri"/>
                <w:u w:color="000000"/>
                <w:lang w:val="el-GR"/>
              </w:rPr>
              <w:t xml:space="preserve">) και των κλίσεων των τομών, με βάση τους μεσοσπονδύλιους δίσκους και την κλίση της σπονδυλικής στήλης. </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2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8.2</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rPr>
            </w:pPr>
            <w:proofErr w:type="spellStart"/>
            <w:r w:rsidRPr="00BD31DC">
              <w:rPr>
                <w:rFonts w:ascii="Calibri" w:hAnsi="Calibri" w:cs="Calibri"/>
                <w:u w:color="000000"/>
              </w:rPr>
              <w:t>Αυτόμ</w:t>
            </w:r>
            <w:proofErr w:type="spellEnd"/>
            <w:r w:rsidRPr="00BD31DC">
              <w:rPr>
                <w:rFonts w:ascii="Calibri" w:hAnsi="Calibri" w:cs="Calibri"/>
                <w:u w:color="000000"/>
              </w:rPr>
              <w:t>ατη επ</w:t>
            </w:r>
            <w:proofErr w:type="spellStart"/>
            <w:r w:rsidRPr="00BD31DC">
              <w:rPr>
                <w:rFonts w:ascii="Calibri" w:hAnsi="Calibri" w:cs="Calibri"/>
                <w:u w:color="000000"/>
              </w:rPr>
              <w:t>ισήμ</w:t>
            </w:r>
            <w:proofErr w:type="spellEnd"/>
            <w:r w:rsidRPr="00BD31DC">
              <w:rPr>
                <w:rFonts w:ascii="Calibri" w:hAnsi="Calibri" w:cs="Calibri"/>
                <w:u w:color="000000"/>
              </w:rPr>
              <w:t xml:space="preserve">ανση </w:t>
            </w:r>
            <w:proofErr w:type="spellStart"/>
            <w:r w:rsidRPr="00BD31DC">
              <w:rPr>
                <w:rFonts w:ascii="Calibri" w:hAnsi="Calibri" w:cs="Calibri"/>
                <w:u w:color="000000"/>
              </w:rPr>
              <w:t>των</w:t>
            </w:r>
            <w:proofErr w:type="spellEnd"/>
            <w:r w:rsidRPr="00BD31DC">
              <w:rPr>
                <w:rFonts w:ascii="Calibri" w:hAnsi="Calibri" w:cs="Calibri"/>
                <w:u w:color="000000"/>
              </w:rPr>
              <w:t xml:space="preserve"> σπ</w:t>
            </w:r>
            <w:proofErr w:type="spellStart"/>
            <w:r w:rsidRPr="00BD31DC">
              <w:rPr>
                <w:rFonts w:ascii="Calibri" w:hAnsi="Calibri" w:cs="Calibri"/>
                <w:u w:color="000000"/>
              </w:rPr>
              <w:t>ονδύλων</w:t>
            </w:r>
            <w:proofErr w:type="spellEnd"/>
            <w:r w:rsidRPr="00BD31DC">
              <w:rPr>
                <w:rFonts w:ascii="Calibri" w:hAnsi="Calibri" w:cs="Calibri"/>
                <w:u w:color="000000"/>
              </w:rPr>
              <w:t>.</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r>
      <w:tr w:rsidR="00A53689" w:rsidRPr="00EC7602" w:rsidTr="00671D1C">
        <w:trPr>
          <w:trHeight w:val="7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8.3</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Αυτόματη προσαρμογή του πεδίου απεικόνισης (</w:t>
            </w:r>
            <w:r w:rsidRPr="00BD31DC">
              <w:rPr>
                <w:rFonts w:ascii="Calibri" w:hAnsi="Calibri" w:cs="Calibri"/>
                <w:u w:color="000000"/>
              </w:rPr>
              <w:t>FOV</w:t>
            </w:r>
            <w:r w:rsidRPr="00BD31DC">
              <w:rPr>
                <w:rFonts w:ascii="Calibri" w:hAnsi="Calibri" w:cs="Calibri"/>
                <w:u w:color="000000"/>
                <w:lang w:val="el-GR"/>
              </w:rPr>
              <w:t xml:space="preserve">) με κατάλληλο  αριθμό τομών  ώστε να εξασφαλίζεται </w:t>
            </w:r>
            <w:r w:rsidRPr="00BD31DC">
              <w:rPr>
                <w:rFonts w:ascii="Calibri" w:hAnsi="Calibri" w:cs="Calibri"/>
                <w:u w:color="000000"/>
                <w:lang w:val="el-GR"/>
              </w:rPr>
              <w:lastRenderedPageBreak/>
              <w:t xml:space="preserve">η κάλυψη της υπό διερεύνησής ανατομικής περιοχής. </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lastRenderedPageBreak/>
              <w:t>ΝΑΙ</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7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8.4</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both"/>
              <w:rPr>
                <w:rFonts w:ascii="Calibri" w:hAnsi="Calibri" w:cs="Calibri"/>
                <w:lang w:val="el-GR"/>
              </w:rPr>
            </w:pPr>
            <w:r w:rsidRPr="00BD31DC">
              <w:rPr>
                <w:rFonts w:ascii="Calibri" w:hAnsi="Calibri" w:cs="Calibri"/>
                <w:u w:color="000000"/>
              </w:rPr>
              <w:t>A</w:t>
            </w:r>
            <w:proofErr w:type="spellStart"/>
            <w:r w:rsidRPr="00BD31DC">
              <w:rPr>
                <w:rFonts w:ascii="Calibri" w:hAnsi="Calibri" w:cs="Calibri"/>
                <w:u w:color="000000"/>
                <w:lang w:val="el-GR"/>
              </w:rPr>
              <w:t>υτόματη</w:t>
            </w:r>
            <w:proofErr w:type="spellEnd"/>
            <w:r w:rsidRPr="00BD31DC">
              <w:rPr>
                <w:rFonts w:ascii="Calibri" w:hAnsi="Calibri" w:cs="Calibri"/>
                <w:u w:color="000000"/>
                <w:lang w:val="el-GR"/>
              </w:rPr>
              <w:t xml:space="preserve"> συνένωση επιμέρους λήψεων συνεχόμενων ανατομικών περιοχών, με σκοπό την ενιαία απεικόνιση μεγάλης ανατομικής περιοχής σε μία εικόνα.</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r>
      <w:tr w:rsidR="00A53689" w:rsidRPr="00EC7602"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8.5</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Τεχνική μείωσης των παρασίτων (</w:t>
            </w:r>
            <w:r w:rsidRPr="00BD31DC">
              <w:rPr>
                <w:rFonts w:ascii="Calibri" w:hAnsi="Calibri" w:cs="Calibri"/>
                <w:u w:color="000000"/>
              </w:rPr>
              <w:t>artifacts</w:t>
            </w:r>
            <w:r w:rsidRPr="00BD31DC">
              <w:rPr>
                <w:rFonts w:ascii="Calibri" w:hAnsi="Calibri" w:cs="Calibri"/>
                <w:u w:color="000000"/>
                <w:lang w:val="el-GR"/>
              </w:rPr>
              <w:t>) από μεταλλικά εμφυτεύματα.</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8.6</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rPr>
            </w:pPr>
            <w:r w:rsidRPr="00BD31DC">
              <w:rPr>
                <w:rFonts w:ascii="Calibri" w:hAnsi="Calibri" w:cs="Calibri"/>
                <w:u w:color="000000"/>
              </w:rPr>
              <w:t>Επ</w:t>
            </w:r>
            <w:proofErr w:type="spellStart"/>
            <w:r w:rsidRPr="00BD31DC">
              <w:rPr>
                <w:rFonts w:ascii="Calibri" w:hAnsi="Calibri" w:cs="Calibri"/>
                <w:u w:color="000000"/>
              </w:rPr>
              <w:t>ίτευξη</w:t>
            </w:r>
            <w:proofErr w:type="spellEnd"/>
            <w:r w:rsidRPr="00BD31DC">
              <w:rPr>
                <w:rFonts w:ascii="Calibri" w:hAnsi="Calibri" w:cs="Calibri"/>
                <w:u w:color="000000"/>
              </w:rPr>
              <w:t xml:space="preserve"> </w:t>
            </w:r>
            <w:proofErr w:type="spellStart"/>
            <w:r w:rsidRPr="00BD31DC">
              <w:rPr>
                <w:rFonts w:ascii="Calibri" w:hAnsi="Calibri" w:cs="Calibri"/>
                <w:u w:color="000000"/>
              </w:rPr>
              <w:t>τεσσάρων</w:t>
            </w:r>
            <w:proofErr w:type="spellEnd"/>
            <w:r w:rsidRPr="00BD31DC">
              <w:rPr>
                <w:rFonts w:ascii="Calibri" w:hAnsi="Calibri" w:cs="Calibri"/>
                <w:u w:color="000000"/>
              </w:rPr>
              <w:t xml:space="preserve"> contrast (fat, water, in-phase και opposed phase) </w:t>
            </w:r>
            <w:proofErr w:type="spellStart"/>
            <w:r w:rsidRPr="00BD31DC">
              <w:rPr>
                <w:rFonts w:ascii="Calibri" w:hAnsi="Calibri" w:cs="Calibri"/>
                <w:u w:color="000000"/>
              </w:rPr>
              <w:t>σε</w:t>
            </w:r>
            <w:proofErr w:type="spellEnd"/>
            <w:r w:rsidRPr="00BD31DC">
              <w:rPr>
                <w:rFonts w:ascii="Calibri" w:hAnsi="Calibri" w:cs="Calibri"/>
                <w:u w:color="000000"/>
              </w:rPr>
              <w:t xml:space="preserve"> </w:t>
            </w:r>
            <w:proofErr w:type="spellStart"/>
            <w:r w:rsidRPr="00BD31DC">
              <w:rPr>
                <w:rFonts w:ascii="Calibri" w:hAnsi="Calibri" w:cs="Calibri"/>
                <w:u w:color="000000"/>
              </w:rPr>
              <w:t>έν</w:t>
            </w:r>
            <w:proofErr w:type="spellEnd"/>
            <w:r w:rsidRPr="00BD31DC">
              <w:rPr>
                <w:rFonts w:ascii="Calibri" w:hAnsi="Calibri" w:cs="Calibri"/>
                <w:u w:color="000000"/>
              </w:rPr>
              <w:t>α Scan</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NAI</w:t>
            </w: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r>
      <w:tr w:rsidR="00A53689" w:rsidRPr="00EC7602" w:rsidTr="00671D1C">
        <w:trPr>
          <w:trHeight w:val="2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8.7</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rPr>
              <w:t>DWI</w:t>
            </w:r>
            <w:r w:rsidRPr="00BD31DC">
              <w:rPr>
                <w:rFonts w:ascii="Calibri" w:hAnsi="Calibri" w:cs="Calibri"/>
                <w:u w:color="000000"/>
                <w:lang w:val="el-GR"/>
              </w:rPr>
              <w:t xml:space="preserve"> </w:t>
            </w:r>
            <w:r w:rsidRPr="00BD31DC">
              <w:rPr>
                <w:rFonts w:ascii="Calibri" w:hAnsi="Calibri" w:cs="Calibri"/>
                <w:u w:color="000000"/>
              </w:rPr>
              <w:t>and</w:t>
            </w:r>
            <w:r w:rsidRPr="00BD31DC">
              <w:rPr>
                <w:rFonts w:ascii="Calibri" w:hAnsi="Calibri" w:cs="Calibri"/>
                <w:u w:color="000000"/>
                <w:lang w:val="el-GR"/>
              </w:rPr>
              <w:t xml:space="preserve"> </w:t>
            </w:r>
            <w:r w:rsidRPr="00BD31DC">
              <w:rPr>
                <w:rFonts w:ascii="Calibri" w:hAnsi="Calibri" w:cs="Calibri"/>
                <w:u w:color="000000"/>
              </w:rPr>
              <w:t>DTI</w:t>
            </w:r>
            <w:r w:rsidRPr="00BD31DC">
              <w:rPr>
                <w:rFonts w:ascii="Calibri" w:hAnsi="Calibri" w:cs="Calibri"/>
                <w:u w:color="000000"/>
                <w:lang w:val="el-GR"/>
              </w:rPr>
              <w:t xml:space="preserve"> τεχνικές εφαρμόσιμες στην σπονδυλική στήλη</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2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
                <w:bCs/>
                <w:u w:color="000000"/>
              </w:rPr>
              <w:t>9</w:t>
            </w:r>
          </w:p>
        </w:tc>
        <w:tc>
          <w:tcPr>
            <w:tcW w:w="3705"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rPr>
                <w:rFonts w:ascii="Calibri" w:hAnsi="Calibri" w:cs="Calibri"/>
              </w:rPr>
            </w:pPr>
            <w:r w:rsidRPr="00BD31DC">
              <w:rPr>
                <w:rFonts w:ascii="Calibri" w:hAnsi="Calibri" w:cs="Calibri"/>
                <w:b/>
                <w:bCs/>
                <w:u w:color="000000"/>
              </w:rPr>
              <w:t>ΑΓΓΕΙΟΓΡΑΦΙΚΟ ΠΑΚΕΤΟ</w:t>
            </w:r>
          </w:p>
        </w:tc>
        <w:tc>
          <w:tcPr>
            <w:tcW w:w="189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vAlign w:val="center"/>
          </w:tcPr>
          <w:p w:rsidR="00A53689" w:rsidRPr="00BD31DC" w:rsidRDefault="00A53689" w:rsidP="00671D1C">
            <w:pPr>
              <w:jc w:val="center"/>
              <w:rPr>
                <w:szCs w:val="22"/>
              </w:rPr>
            </w:pPr>
            <w:r w:rsidRPr="00BD31DC">
              <w:rPr>
                <w:b/>
                <w:szCs w:val="22"/>
              </w:rPr>
              <w:t>ΥΠΟΧΡΕΩΤΙΚΗ</w:t>
            </w:r>
          </w:p>
        </w:tc>
        <w:tc>
          <w:tcPr>
            <w:tcW w:w="1440"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ΑΠΑΝΤΗΣΗ</w:t>
            </w:r>
          </w:p>
        </w:tc>
        <w:tc>
          <w:tcPr>
            <w:tcW w:w="1782"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ΠΑΡΑΠΟΜΠΗ</w:t>
            </w:r>
          </w:p>
        </w:tc>
      </w:tr>
      <w:tr w:rsidR="00A53689" w:rsidRPr="00EC7602"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9.1</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rPr>
            </w:pPr>
            <w:r w:rsidRPr="00BD31DC">
              <w:rPr>
                <w:rFonts w:ascii="Calibri" w:hAnsi="Calibri" w:cs="Calibri"/>
                <w:u w:color="000000"/>
              </w:rPr>
              <w:t>MR α</w:t>
            </w:r>
            <w:proofErr w:type="spellStart"/>
            <w:r w:rsidRPr="00BD31DC">
              <w:rPr>
                <w:rFonts w:ascii="Calibri" w:hAnsi="Calibri" w:cs="Calibri"/>
                <w:u w:color="000000"/>
              </w:rPr>
              <w:t>γγειογρ</w:t>
            </w:r>
            <w:proofErr w:type="spellEnd"/>
            <w:r w:rsidRPr="00BD31DC">
              <w:rPr>
                <w:rFonts w:ascii="Calibri" w:hAnsi="Calibri" w:cs="Calibri"/>
                <w:u w:color="000000"/>
              </w:rPr>
              <w:t xml:space="preserve">αφία (MRA) </w:t>
            </w:r>
            <w:proofErr w:type="spellStart"/>
            <w:r w:rsidRPr="00BD31DC">
              <w:rPr>
                <w:rFonts w:ascii="Calibri" w:hAnsi="Calibri" w:cs="Calibri"/>
                <w:u w:color="000000"/>
              </w:rPr>
              <w:t>με</w:t>
            </w:r>
            <w:proofErr w:type="spellEnd"/>
            <w:r w:rsidRPr="00BD31DC">
              <w:rPr>
                <w:rFonts w:ascii="Calibri" w:hAnsi="Calibri" w:cs="Calibri"/>
                <w:u w:color="000000"/>
              </w:rPr>
              <w:t xml:space="preserve"> </w:t>
            </w:r>
            <w:proofErr w:type="spellStart"/>
            <w:r w:rsidRPr="00BD31DC">
              <w:rPr>
                <w:rFonts w:ascii="Calibri" w:hAnsi="Calibri" w:cs="Calibri"/>
                <w:u w:color="000000"/>
              </w:rPr>
              <w:t>μέθοδο</w:t>
            </w:r>
            <w:proofErr w:type="spellEnd"/>
            <w:r w:rsidRPr="00BD31DC">
              <w:rPr>
                <w:rFonts w:ascii="Calibri" w:hAnsi="Calibri" w:cs="Calibri"/>
                <w:u w:color="000000"/>
              </w:rPr>
              <w:t xml:space="preserve"> 2D and 3D Time-of-Flight (TOF).</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2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9.2</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2</w:t>
            </w:r>
            <w:r w:rsidRPr="00BD31DC">
              <w:rPr>
                <w:rFonts w:ascii="Calibri" w:hAnsi="Calibri" w:cs="Calibri"/>
                <w:u w:color="000000"/>
              </w:rPr>
              <w:t>D</w:t>
            </w:r>
            <w:r w:rsidRPr="00BD31DC">
              <w:rPr>
                <w:rFonts w:ascii="Calibri" w:hAnsi="Calibri" w:cs="Calibri"/>
                <w:u w:color="000000"/>
                <w:lang w:val="el-GR"/>
              </w:rPr>
              <w:t xml:space="preserve"> &amp; 3</w:t>
            </w:r>
            <w:r w:rsidRPr="00BD31DC">
              <w:rPr>
                <w:rFonts w:ascii="Calibri" w:hAnsi="Calibri" w:cs="Calibri"/>
                <w:u w:color="000000"/>
              </w:rPr>
              <w:t>D</w:t>
            </w:r>
            <w:r w:rsidRPr="00BD31DC">
              <w:rPr>
                <w:rFonts w:ascii="Calibri" w:hAnsi="Calibri" w:cs="Calibri"/>
                <w:u w:color="000000"/>
                <w:lang w:val="el-GR"/>
              </w:rPr>
              <w:t xml:space="preserve"> </w:t>
            </w:r>
            <w:r w:rsidRPr="00BD31DC">
              <w:rPr>
                <w:rFonts w:ascii="Calibri" w:hAnsi="Calibri" w:cs="Calibri"/>
                <w:u w:color="000000"/>
              </w:rPr>
              <w:t>phase</w:t>
            </w:r>
            <w:r w:rsidRPr="00BD31DC">
              <w:rPr>
                <w:rFonts w:ascii="Calibri" w:hAnsi="Calibri" w:cs="Calibri"/>
                <w:u w:color="000000"/>
                <w:lang w:val="el-GR"/>
              </w:rPr>
              <w:t xml:space="preserve"> </w:t>
            </w:r>
            <w:r w:rsidRPr="00BD31DC">
              <w:rPr>
                <w:rFonts w:ascii="Calibri" w:hAnsi="Calibri" w:cs="Calibri"/>
                <w:u w:color="000000"/>
              </w:rPr>
              <w:t>contrast</w:t>
            </w:r>
            <w:r w:rsidRPr="00BD31DC">
              <w:rPr>
                <w:rFonts w:ascii="Calibri" w:hAnsi="Calibri" w:cs="Calibri"/>
                <w:u w:color="000000"/>
                <w:lang w:val="el-GR"/>
              </w:rPr>
              <w:t xml:space="preserve"> </w:t>
            </w:r>
            <w:r w:rsidRPr="00BD31DC">
              <w:rPr>
                <w:rFonts w:ascii="Calibri" w:hAnsi="Calibri" w:cs="Calibri"/>
                <w:u w:color="000000"/>
              </w:rPr>
              <w:t>MRA</w:t>
            </w:r>
            <w:r w:rsidRPr="00BD31DC">
              <w:rPr>
                <w:rFonts w:ascii="Calibri" w:hAnsi="Calibri" w:cs="Calibri"/>
                <w:u w:color="000000"/>
                <w:lang w:val="el-GR"/>
              </w:rPr>
              <w:t xml:space="preserve"> (</w:t>
            </w:r>
            <w:r w:rsidRPr="00BD31DC">
              <w:rPr>
                <w:rFonts w:ascii="Calibri" w:hAnsi="Calibri" w:cs="Calibri"/>
                <w:u w:color="000000"/>
              </w:rPr>
              <w:t>PC</w:t>
            </w:r>
            <w:r w:rsidRPr="00BD31DC">
              <w:rPr>
                <w:rFonts w:ascii="Calibri" w:hAnsi="Calibri" w:cs="Calibri"/>
                <w:u w:color="000000"/>
                <w:lang w:val="el-GR"/>
              </w:rPr>
              <w:t>) να περιλαμβάνεται</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r>
      <w:tr w:rsidR="00A53689" w:rsidRPr="00EC7602" w:rsidTr="00671D1C">
        <w:trPr>
          <w:trHeight w:val="2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9.3</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 xml:space="preserve">Περιφερική αγγειογραφία </w:t>
            </w:r>
            <w:r w:rsidRPr="00BD31DC">
              <w:rPr>
                <w:rFonts w:ascii="Calibri" w:hAnsi="Calibri" w:cs="Calibri"/>
                <w:u w:color="000000"/>
              </w:rPr>
              <w:t>MRA</w:t>
            </w:r>
            <w:r w:rsidRPr="00BD31DC">
              <w:rPr>
                <w:rFonts w:ascii="Calibri" w:hAnsi="Calibri" w:cs="Calibri"/>
                <w:u w:color="000000"/>
                <w:lang w:val="el-GR"/>
              </w:rPr>
              <w:t xml:space="preserve"> να περιλαμβάνεται</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jc w:val="center"/>
              <w:rPr>
                <w:szCs w:val="22"/>
              </w:rPr>
            </w:pP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 xml:space="preserve">Δυναμική αγγειογραφία με υψηλή χρονική διακριτική ικανότητα </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r>
      <w:tr w:rsidR="00A53689" w:rsidRPr="00EC7602"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9.4</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Αγγειογραφία χωρίς σκιαγραφικό (</w:t>
            </w:r>
            <w:r w:rsidRPr="00BD31DC">
              <w:rPr>
                <w:rFonts w:ascii="Calibri" w:hAnsi="Calibri" w:cs="Calibri"/>
                <w:u w:color="000000"/>
              </w:rPr>
              <w:t>Non</w:t>
            </w:r>
            <w:r w:rsidRPr="00BD31DC">
              <w:rPr>
                <w:rFonts w:ascii="Calibri" w:hAnsi="Calibri" w:cs="Calibri"/>
                <w:u w:color="000000"/>
                <w:lang w:val="el-GR"/>
              </w:rPr>
              <w:t>-</w:t>
            </w:r>
            <w:r w:rsidRPr="00BD31DC">
              <w:rPr>
                <w:rFonts w:ascii="Calibri" w:hAnsi="Calibri" w:cs="Calibri"/>
                <w:u w:color="000000"/>
              </w:rPr>
              <w:t>contrast</w:t>
            </w:r>
            <w:r w:rsidRPr="00BD31DC">
              <w:rPr>
                <w:rFonts w:ascii="Calibri" w:hAnsi="Calibri" w:cs="Calibri"/>
                <w:u w:color="000000"/>
                <w:lang w:val="el-GR"/>
              </w:rPr>
              <w:t xml:space="preserve"> </w:t>
            </w:r>
            <w:r w:rsidRPr="00BD31DC">
              <w:rPr>
                <w:rFonts w:ascii="Calibri" w:hAnsi="Calibri" w:cs="Calibri"/>
                <w:u w:color="000000"/>
              </w:rPr>
              <w:t>enhanced</w:t>
            </w:r>
            <w:r w:rsidRPr="00BD31DC">
              <w:rPr>
                <w:rFonts w:ascii="Calibri" w:hAnsi="Calibri" w:cs="Calibri"/>
                <w:u w:color="000000"/>
                <w:lang w:val="el-GR"/>
              </w:rPr>
              <w:t xml:space="preserve">) για απεικόνιση νεφρικών και περιφερικών αρτηριών. </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2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
                <w:bCs/>
                <w:u w:color="000000"/>
              </w:rPr>
              <w:t>10</w:t>
            </w:r>
          </w:p>
        </w:tc>
        <w:tc>
          <w:tcPr>
            <w:tcW w:w="3705"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rPr>
                <w:rFonts w:ascii="Calibri" w:hAnsi="Calibri" w:cs="Calibri"/>
              </w:rPr>
            </w:pPr>
            <w:r w:rsidRPr="00BD31DC">
              <w:rPr>
                <w:rFonts w:ascii="Calibri" w:hAnsi="Calibri" w:cs="Calibri"/>
                <w:b/>
                <w:bCs/>
                <w:u w:color="000000"/>
              </w:rPr>
              <w:t>ΚΑΡΔΙΟΛΟΓΙΚΟ ΠΑΚΕΤΟ</w:t>
            </w:r>
          </w:p>
        </w:tc>
        <w:tc>
          <w:tcPr>
            <w:tcW w:w="189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vAlign w:val="center"/>
          </w:tcPr>
          <w:p w:rsidR="00A53689" w:rsidRPr="00BD31DC" w:rsidRDefault="00A53689" w:rsidP="00671D1C">
            <w:pPr>
              <w:jc w:val="center"/>
              <w:rPr>
                <w:szCs w:val="22"/>
              </w:rPr>
            </w:pPr>
            <w:r w:rsidRPr="00BD31DC">
              <w:rPr>
                <w:b/>
                <w:szCs w:val="22"/>
              </w:rPr>
              <w:t>ΥΠΟΧΡΕΩΤΙΚΗ</w:t>
            </w:r>
          </w:p>
        </w:tc>
        <w:tc>
          <w:tcPr>
            <w:tcW w:w="1440"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ΑΠΑΝΤΗΣΗ</w:t>
            </w:r>
          </w:p>
        </w:tc>
        <w:tc>
          <w:tcPr>
            <w:tcW w:w="1782"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ΠΑΡΑΠΟΜΠΗ</w:t>
            </w:r>
          </w:p>
        </w:tc>
      </w:tr>
      <w:tr w:rsidR="00A53689" w:rsidRPr="00EC7602" w:rsidTr="00671D1C">
        <w:trPr>
          <w:trHeight w:val="57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bCs/>
                <w:u w:color="000000"/>
                <w:lang w:val="el-GR"/>
              </w:rPr>
            </w:pPr>
            <w:r w:rsidRPr="00BD31DC">
              <w:rPr>
                <w:rFonts w:ascii="Calibri" w:hAnsi="Calibri" w:cs="Calibri"/>
                <w:bCs/>
                <w:u w:color="000000"/>
                <w:lang w:val="el-GR"/>
              </w:rPr>
              <w:t>10.1</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b/>
                <w:bCs/>
                <w:color w:val="000000" w:themeColor="text1"/>
                <w:lang w:val="el-GR"/>
              </w:rPr>
            </w:pPr>
            <w:r w:rsidRPr="00BD31DC">
              <w:rPr>
                <w:rFonts w:ascii="Calibri" w:eastAsia="Times New Roman" w:hAnsi="Calibri" w:cs="Calibri"/>
                <w:color w:val="000000" w:themeColor="text1"/>
                <w:lang w:val="el-GR" w:eastAsia="el-GR"/>
              </w:rPr>
              <w:t xml:space="preserve">Πλήρες </w:t>
            </w:r>
            <w:r w:rsidRPr="00BD31DC">
              <w:rPr>
                <w:rFonts w:ascii="Calibri" w:eastAsia="Times New Roman" w:hAnsi="Calibri" w:cs="Calibri"/>
                <w:color w:val="000000" w:themeColor="text1"/>
                <w:lang w:eastAsia="el-GR"/>
              </w:rPr>
              <w:t>state</w:t>
            </w:r>
            <w:r w:rsidRPr="00BD31DC">
              <w:rPr>
                <w:rFonts w:ascii="Calibri" w:eastAsia="Times New Roman" w:hAnsi="Calibri" w:cs="Calibri"/>
                <w:color w:val="000000" w:themeColor="text1"/>
                <w:lang w:val="el-GR" w:eastAsia="el-GR"/>
              </w:rPr>
              <w:t xml:space="preserve"> </w:t>
            </w:r>
            <w:r w:rsidRPr="00BD31DC">
              <w:rPr>
                <w:rFonts w:ascii="Calibri" w:eastAsia="Times New Roman" w:hAnsi="Calibri" w:cs="Calibri"/>
                <w:color w:val="000000" w:themeColor="text1"/>
                <w:lang w:eastAsia="el-GR"/>
              </w:rPr>
              <w:t>of</w:t>
            </w:r>
            <w:r w:rsidRPr="00BD31DC">
              <w:rPr>
                <w:rFonts w:ascii="Calibri" w:eastAsia="Times New Roman" w:hAnsi="Calibri" w:cs="Calibri"/>
                <w:color w:val="000000" w:themeColor="text1"/>
                <w:lang w:val="el-GR" w:eastAsia="el-GR"/>
              </w:rPr>
              <w:t xml:space="preserve"> </w:t>
            </w:r>
            <w:r w:rsidRPr="00BD31DC">
              <w:rPr>
                <w:rFonts w:ascii="Calibri" w:eastAsia="Times New Roman" w:hAnsi="Calibri" w:cs="Calibri"/>
                <w:color w:val="000000" w:themeColor="text1"/>
                <w:lang w:eastAsia="el-GR"/>
              </w:rPr>
              <w:t>the</w:t>
            </w:r>
            <w:r w:rsidRPr="00BD31DC">
              <w:rPr>
                <w:rFonts w:ascii="Calibri" w:eastAsia="Times New Roman" w:hAnsi="Calibri" w:cs="Calibri"/>
                <w:color w:val="000000" w:themeColor="text1"/>
                <w:lang w:val="el-GR" w:eastAsia="el-GR"/>
              </w:rPr>
              <w:t xml:space="preserve"> </w:t>
            </w:r>
            <w:r w:rsidRPr="00BD31DC">
              <w:rPr>
                <w:rFonts w:ascii="Calibri" w:eastAsia="Times New Roman" w:hAnsi="Calibri" w:cs="Calibri"/>
                <w:color w:val="000000" w:themeColor="text1"/>
                <w:lang w:eastAsia="el-GR"/>
              </w:rPr>
              <w:t>art</w:t>
            </w:r>
            <w:r w:rsidRPr="00BD31DC">
              <w:rPr>
                <w:rFonts w:ascii="Calibri" w:eastAsia="Times New Roman" w:hAnsi="Calibri" w:cs="Calibri"/>
                <w:color w:val="000000" w:themeColor="text1"/>
                <w:lang w:val="el-GR" w:eastAsia="el-GR"/>
              </w:rPr>
              <w:t xml:space="preserve"> λογισμικό για την πραγματοποίηση, επεξεργασία και ανάλυση στατικών, δυναμικών καθώς και </w:t>
            </w:r>
            <w:r w:rsidRPr="00BD31DC">
              <w:rPr>
                <w:rFonts w:ascii="Calibri" w:eastAsia="Times New Roman" w:hAnsi="Calibri" w:cs="Calibri"/>
                <w:color w:val="000000" w:themeColor="text1"/>
                <w:lang w:eastAsia="el-GR"/>
              </w:rPr>
              <w:t>ECG</w:t>
            </w:r>
            <w:r w:rsidRPr="00BD31DC">
              <w:rPr>
                <w:rFonts w:ascii="Calibri" w:eastAsia="Times New Roman" w:hAnsi="Calibri" w:cs="Calibri"/>
                <w:color w:val="000000" w:themeColor="text1"/>
                <w:lang w:val="el-GR" w:eastAsia="el-GR"/>
              </w:rPr>
              <w:t xml:space="preserve">- </w:t>
            </w:r>
            <w:r w:rsidRPr="00BD31DC">
              <w:rPr>
                <w:rFonts w:ascii="Calibri" w:eastAsia="Times New Roman" w:hAnsi="Calibri" w:cs="Calibri"/>
                <w:color w:val="000000" w:themeColor="text1"/>
                <w:lang w:eastAsia="el-GR"/>
              </w:rPr>
              <w:t>Gated</w:t>
            </w:r>
            <w:r w:rsidRPr="00BD31DC">
              <w:rPr>
                <w:rFonts w:ascii="Calibri" w:eastAsia="Times New Roman" w:hAnsi="Calibri" w:cs="Calibri"/>
                <w:color w:val="000000" w:themeColor="text1"/>
                <w:lang w:val="el-GR" w:eastAsia="el-GR"/>
              </w:rPr>
              <w:t xml:space="preserve"> καρδιολογικών εξετάσεων με τα παρακάτω απαραίτητα χαρακτηριστικά για τη λειτουργία του. </w:t>
            </w:r>
          </w:p>
          <w:p w:rsidR="00A53689" w:rsidRPr="00A53689" w:rsidRDefault="00A53689" w:rsidP="00A53689">
            <w:pPr>
              <w:pStyle w:val="ListParagraph"/>
              <w:numPr>
                <w:ilvl w:val="0"/>
                <w:numId w:val="7"/>
              </w:numPr>
              <w:suppressAutoHyphens w:val="0"/>
              <w:spacing w:after="0"/>
              <w:jc w:val="left"/>
              <w:rPr>
                <w:color w:val="000000" w:themeColor="text1"/>
                <w:szCs w:val="22"/>
                <w:lang w:val="el-GR"/>
              </w:rPr>
            </w:pPr>
            <w:r w:rsidRPr="00A53689">
              <w:rPr>
                <w:color w:val="000000" w:themeColor="text1"/>
                <w:szCs w:val="22"/>
                <w:lang w:val="el-GR"/>
              </w:rPr>
              <w:t xml:space="preserve">Να  πραγματοποιεί ποσοτικοποίηση </w:t>
            </w:r>
            <w:proofErr w:type="spellStart"/>
            <w:r w:rsidRPr="00A53689">
              <w:rPr>
                <w:color w:val="000000" w:themeColor="text1"/>
                <w:szCs w:val="22"/>
                <w:lang w:val="el-GR"/>
              </w:rPr>
              <w:t>μυοκαρδιακής</w:t>
            </w:r>
            <w:proofErr w:type="spellEnd"/>
            <w:r w:rsidRPr="00A53689">
              <w:rPr>
                <w:color w:val="000000" w:themeColor="text1"/>
                <w:szCs w:val="22"/>
                <w:lang w:val="el-GR"/>
              </w:rPr>
              <w:t xml:space="preserve"> ισχαιμίας (μέγεθος και σοβαρότητα).</w:t>
            </w:r>
          </w:p>
          <w:p w:rsidR="00A53689" w:rsidRPr="00A53689" w:rsidRDefault="00A53689" w:rsidP="00A53689">
            <w:pPr>
              <w:pStyle w:val="ListParagraph"/>
              <w:numPr>
                <w:ilvl w:val="0"/>
                <w:numId w:val="7"/>
              </w:numPr>
              <w:suppressAutoHyphens w:val="0"/>
              <w:spacing w:after="0"/>
              <w:jc w:val="left"/>
              <w:rPr>
                <w:color w:val="000000" w:themeColor="text1"/>
                <w:szCs w:val="22"/>
                <w:lang w:val="el-GR"/>
              </w:rPr>
            </w:pPr>
            <w:r w:rsidRPr="00A53689">
              <w:rPr>
                <w:color w:val="000000" w:themeColor="text1"/>
                <w:szCs w:val="22"/>
                <w:lang w:val="el-GR"/>
              </w:rPr>
              <w:t xml:space="preserve">Να παρέχει </w:t>
            </w:r>
            <w:proofErr w:type="spellStart"/>
            <w:r w:rsidRPr="00A53689">
              <w:rPr>
                <w:color w:val="000000" w:themeColor="text1"/>
                <w:szCs w:val="22"/>
                <w:lang w:val="el-GR"/>
              </w:rPr>
              <w:t>ημιποσοτική</w:t>
            </w:r>
            <w:proofErr w:type="spellEnd"/>
            <w:r w:rsidRPr="00A53689">
              <w:rPr>
                <w:color w:val="000000" w:themeColor="text1"/>
                <w:szCs w:val="22"/>
                <w:lang w:val="el-GR"/>
              </w:rPr>
              <w:t xml:space="preserve"> βαθμολογία  αιμάτωσης (</w:t>
            </w:r>
            <w:r w:rsidRPr="00BD31DC">
              <w:rPr>
                <w:color w:val="000000" w:themeColor="text1"/>
                <w:szCs w:val="22"/>
              </w:rPr>
              <w:t>SSS</w:t>
            </w:r>
            <w:r w:rsidRPr="00A53689">
              <w:rPr>
                <w:color w:val="000000" w:themeColor="text1"/>
                <w:szCs w:val="22"/>
                <w:lang w:val="el-GR"/>
              </w:rPr>
              <w:t xml:space="preserve">, </w:t>
            </w:r>
            <w:r w:rsidRPr="00BD31DC">
              <w:rPr>
                <w:color w:val="000000" w:themeColor="text1"/>
                <w:szCs w:val="22"/>
              </w:rPr>
              <w:t>SRS</w:t>
            </w:r>
            <w:r w:rsidRPr="00A53689">
              <w:rPr>
                <w:color w:val="000000" w:themeColor="text1"/>
                <w:szCs w:val="22"/>
                <w:lang w:val="el-GR"/>
              </w:rPr>
              <w:t xml:space="preserve">, </w:t>
            </w:r>
            <w:r w:rsidRPr="00BD31DC">
              <w:rPr>
                <w:color w:val="000000" w:themeColor="text1"/>
                <w:szCs w:val="22"/>
              </w:rPr>
              <w:t>SDS</w:t>
            </w:r>
            <w:r w:rsidRPr="00A53689">
              <w:rPr>
                <w:color w:val="000000" w:themeColor="text1"/>
                <w:szCs w:val="22"/>
                <w:lang w:val="el-GR"/>
              </w:rPr>
              <w:t>).</w:t>
            </w:r>
          </w:p>
          <w:p w:rsidR="00A53689" w:rsidRPr="00A53689" w:rsidRDefault="00A53689" w:rsidP="00A53689">
            <w:pPr>
              <w:pStyle w:val="ListParagraph"/>
              <w:numPr>
                <w:ilvl w:val="0"/>
                <w:numId w:val="7"/>
              </w:numPr>
              <w:suppressAutoHyphens w:val="0"/>
              <w:spacing w:after="0"/>
              <w:jc w:val="left"/>
              <w:rPr>
                <w:color w:val="000000" w:themeColor="text1"/>
                <w:szCs w:val="22"/>
                <w:lang w:val="el-GR"/>
              </w:rPr>
            </w:pPr>
            <w:r w:rsidRPr="00A53689">
              <w:rPr>
                <w:color w:val="000000" w:themeColor="text1"/>
                <w:szCs w:val="22"/>
                <w:lang w:val="el-GR"/>
              </w:rPr>
              <w:lastRenderedPageBreak/>
              <w:t xml:space="preserve">Να παρέχει ποσοτικοποίηση βιωσιμότητας (διαφοροποίηση μεταξύ ισχαιμικού ιστού, </w:t>
            </w:r>
            <w:proofErr w:type="spellStart"/>
            <w:r w:rsidRPr="00A53689">
              <w:rPr>
                <w:color w:val="000000" w:themeColor="text1"/>
                <w:szCs w:val="22"/>
                <w:lang w:val="el-GR"/>
              </w:rPr>
              <w:t>χειμάζοντος</w:t>
            </w:r>
            <w:proofErr w:type="spellEnd"/>
            <w:r w:rsidRPr="00A53689">
              <w:rPr>
                <w:color w:val="000000" w:themeColor="text1"/>
                <w:szCs w:val="22"/>
                <w:lang w:val="el-GR"/>
              </w:rPr>
              <w:t xml:space="preserve"> μυοκαρδίου, και ουλής).</w:t>
            </w:r>
          </w:p>
          <w:p w:rsidR="00A53689" w:rsidRPr="00A53689" w:rsidRDefault="00A53689" w:rsidP="00A53689">
            <w:pPr>
              <w:pStyle w:val="ListParagraph"/>
              <w:numPr>
                <w:ilvl w:val="0"/>
                <w:numId w:val="7"/>
              </w:numPr>
              <w:suppressAutoHyphens w:val="0"/>
              <w:spacing w:after="0"/>
              <w:jc w:val="left"/>
              <w:rPr>
                <w:color w:val="000000" w:themeColor="text1"/>
                <w:szCs w:val="22"/>
                <w:lang w:val="el-GR"/>
              </w:rPr>
            </w:pPr>
            <w:r w:rsidRPr="00A53689">
              <w:rPr>
                <w:color w:val="000000" w:themeColor="text1"/>
                <w:szCs w:val="22"/>
                <w:lang w:val="el-GR"/>
              </w:rPr>
              <w:t xml:space="preserve">Να επιτρέπει </w:t>
            </w:r>
            <w:proofErr w:type="spellStart"/>
            <w:r w:rsidRPr="00A53689">
              <w:rPr>
                <w:color w:val="000000" w:themeColor="text1"/>
                <w:szCs w:val="22"/>
                <w:lang w:val="el-GR"/>
              </w:rPr>
              <w:t>ποσοτικοποιημένη</w:t>
            </w:r>
            <w:proofErr w:type="spellEnd"/>
            <w:r w:rsidRPr="00A53689">
              <w:rPr>
                <w:color w:val="000000" w:themeColor="text1"/>
                <w:szCs w:val="22"/>
                <w:lang w:val="el-GR"/>
              </w:rPr>
              <w:t xml:space="preserve"> εκτίμηση της βιωσιμότητας και της φλεγμονής στο μυοκάρδιο. </w:t>
            </w:r>
          </w:p>
          <w:p w:rsidR="00A53689" w:rsidRPr="00A53689" w:rsidRDefault="00A53689" w:rsidP="00A53689">
            <w:pPr>
              <w:pStyle w:val="ListParagraph"/>
              <w:numPr>
                <w:ilvl w:val="0"/>
                <w:numId w:val="7"/>
              </w:numPr>
              <w:suppressAutoHyphens w:val="0"/>
              <w:spacing w:after="0"/>
              <w:jc w:val="left"/>
              <w:rPr>
                <w:color w:val="000000" w:themeColor="text1"/>
                <w:szCs w:val="22"/>
                <w:lang w:val="el-GR"/>
              </w:rPr>
            </w:pPr>
            <w:r w:rsidRPr="00A53689">
              <w:rPr>
                <w:color w:val="000000" w:themeColor="text1"/>
                <w:szCs w:val="22"/>
                <w:lang w:val="el-GR"/>
              </w:rPr>
              <w:t xml:space="preserve">Να υπολογίζει μια σειρά παραμέτρων συμπεριλαμβανομένων κατ’ ελάχιστον των κατωτέρω: συστολική και διαστολική λειτουργία, όγκοι, κλάσμα εξώθησης και </w:t>
            </w:r>
            <w:proofErr w:type="spellStart"/>
            <w:r w:rsidRPr="00A53689">
              <w:rPr>
                <w:color w:val="000000" w:themeColor="text1"/>
                <w:szCs w:val="22"/>
                <w:lang w:val="el-GR"/>
              </w:rPr>
              <w:t>μυοκαρδιακή</w:t>
            </w:r>
            <w:proofErr w:type="spellEnd"/>
            <w:r w:rsidRPr="00A53689">
              <w:rPr>
                <w:color w:val="000000" w:themeColor="text1"/>
                <w:szCs w:val="22"/>
                <w:lang w:val="el-GR"/>
              </w:rPr>
              <w:t xml:space="preserve"> μάζα </w:t>
            </w:r>
          </w:p>
          <w:p w:rsidR="00A53689" w:rsidRPr="00A53689" w:rsidRDefault="00A53689" w:rsidP="00671D1C">
            <w:pPr>
              <w:rPr>
                <w:color w:val="000000" w:themeColor="text1"/>
                <w:szCs w:val="22"/>
                <w:lang w:val="el-GR"/>
              </w:rPr>
            </w:pPr>
            <w:r w:rsidRPr="00A53689">
              <w:rPr>
                <w:color w:val="000000" w:themeColor="text1"/>
                <w:szCs w:val="22"/>
                <w:lang w:val="el-GR"/>
              </w:rPr>
              <w:t xml:space="preserve">Σχετικά με την ανάλυση των δυναμικών μελετών, το λογισμικό θα επιτρέπει: </w:t>
            </w:r>
          </w:p>
          <w:p w:rsidR="00A53689" w:rsidRPr="00A53689" w:rsidRDefault="00A53689" w:rsidP="00A53689">
            <w:pPr>
              <w:pStyle w:val="ListParagraph"/>
              <w:numPr>
                <w:ilvl w:val="0"/>
                <w:numId w:val="8"/>
              </w:numPr>
              <w:suppressAutoHyphens w:val="0"/>
              <w:spacing w:after="0"/>
              <w:jc w:val="left"/>
              <w:rPr>
                <w:color w:val="000000" w:themeColor="text1"/>
                <w:szCs w:val="22"/>
                <w:lang w:val="el-GR"/>
              </w:rPr>
            </w:pPr>
            <w:r w:rsidRPr="00A53689">
              <w:rPr>
                <w:color w:val="000000" w:themeColor="text1"/>
                <w:szCs w:val="22"/>
                <w:lang w:val="el-GR"/>
              </w:rPr>
              <w:t xml:space="preserve">Υπολογισμό ολικής και </w:t>
            </w:r>
            <w:proofErr w:type="spellStart"/>
            <w:r w:rsidRPr="00A53689">
              <w:rPr>
                <w:color w:val="000000" w:themeColor="text1"/>
                <w:szCs w:val="22"/>
                <w:lang w:val="el-GR"/>
              </w:rPr>
              <w:t>περιοχικής</w:t>
            </w:r>
            <w:proofErr w:type="spellEnd"/>
            <w:r w:rsidRPr="00A53689">
              <w:rPr>
                <w:color w:val="000000" w:themeColor="text1"/>
                <w:szCs w:val="22"/>
                <w:lang w:val="el-GR"/>
              </w:rPr>
              <w:t xml:space="preserve"> απόλυτης ροής αίματος μυοκαρδίου σε </w:t>
            </w:r>
            <w:r w:rsidRPr="00BD31DC">
              <w:rPr>
                <w:color w:val="000000" w:themeColor="text1"/>
                <w:szCs w:val="22"/>
              </w:rPr>
              <w:t>ml</w:t>
            </w:r>
            <w:r w:rsidRPr="00A53689">
              <w:rPr>
                <w:color w:val="000000" w:themeColor="text1"/>
                <w:szCs w:val="22"/>
                <w:lang w:val="el-GR"/>
              </w:rPr>
              <w:t>/</w:t>
            </w:r>
            <w:r w:rsidRPr="00BD31DC">
              <w:rPr>
                <w:color w:val="000000" w:themeColor="text1"/>
                <w:szCs w:val="22"/>
              </w:rPr>
              <w:t>min</w:t>
            </w:r>
            <w:r w:rsidRPr="00A53689">
              <w:rPr>
                <w:color w:val="000000" w:themeColor="text1"/>
                <w:szCs w:val="22"/>
                <w:lang w:val="el-GR"/>
              </w:rPr>
              <w:t>/</w:t>
            </w:r>
            <w:r w:rsidRPr="00BD31DC">
              <w:rPr>
                <w:color w:val="000000" w:themeColor="text1"/>
                <w:szCs w:val="22"/>
              </w:rPr>
              <w:t>g</w:t>
            </w:r>
            <w:r w:rsidRPr="00A53689">
              <w:rPr>
                <w:color w:val="000000" w:themeColor="text1"/>
                <w:szCs w:val="22"/>
                <w:lang w:val="el-GR"/>
              </w:rPr>
              <w:t>.</w:t>
            </w:r>
          </w:p>
          <w:p w:rsidR="00A53689" w:rsidRPr="00BD31DC" w:rsidRDefault="00A53689" w:rsidP="00A53689">
            <w:pPr>
              <w:pStyle w:val="ListParagraph"/>
              <w:numPr>
                <w:ilvl w:val="0"/>
                <w:numId w:val="8"/>
              </w:numPr>
              <w:suppressAutoHyphens w:val="0"/>
              <w:spacing w:after="0"/>
              <w:jc w:val="left"/>
              <w:rPr>
                <w:color w:val="000000" w:themeColor="text1"/>
                <w:szCs w:val="22"/>
              </w:rPr>
            </w:pPr>
            <w:r w:rsidRPr="00BD31DC">
              <w:rPr>
                <w:color w:val="000000" w:themeColor="text1"/>
                <w:szCs w:val="22"/>
              </w:rPr>
              <w:t>Υπ</w:t>
            </w:r>
            <w:proofErr w:type="spellStart"/>
            <w:r w:rsidRPr="00BD31DC">
              <w:rPr>
                <w:color w:val="000000" w:themeColor="text1"/>
                <w:szCs w:val="22"/>
              </w:rPr>
              <w:t>ολογισμό</w:t>
            </w:r>
            <w:proofErr w:type="spellEnd"/>
            <w:r w:rsidRPr="00BD31DC">
              <w:rPr>
                <w:color w:val="000000" w:themeColor="text1"/>
                <w:szCs w:val="22"/>
              </w:rPr>
              <w:t xml:space="preserve"> </w:t>
            </w:r>
            <w:proofErr w:type="spellStart"/>
            <w:r w:rsidRPr="00BD31DC">
              <w:rPr>
                <w:color w:val="000000" w:themeColor="text1"/>
                <w:szCs w:val="22"/>
              </w:rPr>
              <w:t>εφεδρεί</w:t>
            </w:r>
            <w:proofErr w:type="spellEnd"/>
            <w:r w:rsidRPr="00BD31DC">
              <w:rPr>
                <w:color w:val="000000" w:themeColor="text1"/>
                <w:szCs w:val="22"/>
              </w:rPr>
              <w:t xml:space="preserve">ας </w:t>
            </w:r>
            <w:proofErr w:type="spellStart"/>
            <w:r w:rsidRPr="00BD31DC">
              <w:rPr>
                <w:color w:val="000000" w:themeColor="text1"/>
                <w:szCs w:val="22"/>
              </w:rPr>
              <w:t>στεφ</w:t>
            </w:r>
            <w:proofErr w:type="spellEnd"/>
            <w:r w:rsidRPr="00BD31DC">
              <w:rPr>
                <w:color w:val="000000" w:themeColor="text1"/>
                <w:szCs w:val="22"/>
              </w:rPr>
              <w:t xml:space="preserve">ανιαίας </w:t>
            </w:r>
            <w:proofErr w:type="spellStart"/>
            <w:r w:rsidRPr="00BD31DC">
              <w:rPr>
                <w:color w:val="000000" w:themeColor="text1"/>
                <w:szCs w:val="22"/>
              </w:rPr>
              <w:t>ροής</w:t>
            </w:r>
            <w:proofErr w:type="spellEnd"/>
            <w:r w:rsidRPr="00BD31DC">
              <w:rPr>
                <w:color w:val="000000" w:themeColor="text1"/>
                <w:szCs w:val="22"/>
              </w:rPr>
              <w:t xml:space="preserve"> </w:t>
            </w:r>
          </w:p>
          <w:p w:rsidR="00A53689" w:rsidRPr="00BD31DC" w:rsidRDefault="00A53689" w:rsidP="00A53689">
            <w:pPr>
              <w:pStyle w:val="ListParagraph"/>
              <w:numPr>
                <w:ilvl w:val="0"/>
                <w:numId w:val="8"/>
              </w:numPr>
              <w:suppressAutoHyphens w:val="0"/>
              <w:spacing w:after="0"/>
              <w:jc w:val="left"/>
              <w:rPr>
                <w:color w:val="000000" w:themeColor="text1"/>
              </w:rPr>
            </w:pPr>
            <w:proofErr w:type="spellStart"/>
            <w:r w:rsidRPr="00BD31DC">
              <w:rPr>
                <w:color w:val="000000" w:themeColor="text1"/>
                <w:szCs w:val="22"/>
              </w:rPr>
              <w:t>Διόρθωση</w:t>
            </w:r>
            <w:proofErr w:type="spellEnd"/>
            <w:r w:rsidRPr="00BD31DC">
              <w:rPr>
                <w:color w:val="000000" w:themeColor="text1"/>
                <w:szCs w:val="22"/>
              </w:rPr>
              <w:t xml:space="preserve"> </w:t>
            </w:r>
            <w:proofErr w:type="spellStart"/>
            <w:r w:rsidRPr="00BD31DC">
              <w:rPr>
                <w:color w:val="000000" w:themeColor="text1"/>
                <w:szCs w:val="22"/>
              </w:rPr>
              <w:t>κίνησης</w:t>
            </w:r>
            <w:proofErr w:type="spellEnd"/>
            <w:r w:rsidRPr="00BD31DC">
              <w:rPr>
                <w:color w:val="000000" w:themeColor="text1"/>
                <w:szCs w:val="22"/>
              </w:rPr>
              <w:t xml:space="preserve"> α</w:t>
            </w:r>
            <w:proofErr w:type="spellStart"/>
            <w:r w:rsidRPr="00BD31DC">
              <w:rPr>
                <w:color w:val="000000" w:themeColor="text1"/>
                <w:szCs w:val="22"/>
              </w:rPr>
              <w:t>σθενούς</w:t>
            </w:r>
            <w:proofErr w:type="spellEnd"/>
            <w:r w:rsidRPr="00BD31DC">
              <w:rPr>
                <w:color w:val="000000" w:themeColor="text1"/>
                <w:szCs w:val="22"/>
              </w:rPr>
              <w:t>.</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u w:color="000000"/>
              </w:rPr>
            </w:pP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57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lang w:val="el-GR"/>
              </w:rPr>
            </w:pPr>
            <w:r w:rsidRPr="00BD31DC">
              <w:rPr>
                <w:rFonts w:ascii="Calibri" w:hAnsi="Calibri" w:cs="Calibri"/>
                <w:bCs/>
                <w:u w:color="000000"/>
              </w:rPr>
              <w:t>10.</w:t>
            </w:r>
            <w:r w:rsidRPr="00BD31DC">
              <w:rPr>
                <w:rFonts w:ascii="Calibri" w:hAnsi="Calibri" w:cs="Calibri"/>
                <w:bCs/>
                <w:u w:color="000000"/>
                <w:lang w:val="el-GR"/>
              </w:rPr>
              <w:t>2</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rPr>
              <w:t>M</w:t>
            </w:r>
            <w:proofErr w:type="spellStart"/>
            <w:r w:rsidRPr="00BD31DC">
              <w:rPr>
                <w:rFonts w:ascii="Calibri" w:hAnsi="Calibri" w:cs="Calibri"/>
                <w:u w:color="000000"/>
                <w:lang w:val="el-GR"/>
              </w:rPr>
              <w:t>ορφολογική</w:t>
            </w:r>
            <w:proofErr w:type="spellEnd"/>
            <w:r w:rsidRPr="00BD31DC">
              <w:rPr>
                <w:rFonts w:ascii="Calibri" w:hAnsi="Calibri" w:cs="Calibri"/>
                <w:u w:color="000000"/>
                <w:lang w:val="el-GR"/>
              </w:rPr>
              <w:t xml:space="preserve"> απεικόνισης με ελεύθερη αναπνοή και </w:t>
            </w:r>
            <w:r w:rsidRPr="00BD31DC">
              <w:rPr>
                <w:rFonts w:ascii="Calibri" w:hAnsi="Calibri" w:cs="Calibri"/>
                <w:u w:color="000000"/>
              </w:rPr>
              <w:t>prospective</w:t>
            </w:r>
            <w:r w:rsidRPr="00BD31DC">
              <w:rPr>
                <w:rFonts w:ascii="Calibri" w:hAnsi="Calibri" w:cs="Calibri"/>
                <w:u w:color="000000"/>
                <w:lang w:val="el-GR"/>
              </w:rPr>
              <w:t xml:space="preserve"> διόρθωση της κίνησης.</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396"/>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lang w:val="el-GR"/>
              </w:rPr>
            </w:pPr>
            <w:r w:rsidRPr="00BD31DC">
              <w:rPr>
                <w:rFonts w:ascii="Calibri" w:hAnsi="Calibri" w:cs="Calibri"/>
                <w:bCs/>
                <w:u w:color="000000"/>
              </w:rPr>
              <w:t>10.</w:t>
            </w:r>
            <w:r w:rsidRPr="00BD31DC">
              <w:rPr>
                <w:rFonts w:ascii="Calibri" w:hAnsi="Calibri" w:cs="Calibri"/>
                <w:bCs/>
                <w:u w:color="000000"/>
                <w:lang w:val="el-GR"/>
              </w:rPr>
              <w:t>3</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rPr>
            </w:pPr>
            <w:r w:rsidRPr="00BD31DC">
              <w:rPr>
                <w:rFonts w:ascii="Calibri" w:hAnsi="Calibri" w:cs="Calibri"/>
                <w:u w:color="000000"/>
              </w:rPr>
              <w:t>3D cine απ</w:t>
            </w:r>
            <w:proofErr w:type="spellStart"/>
            <w:r w:rsidRPr="00BD31DC">
              <w:rPr>
                <w:rFonts w:ascii="Calibri" w:hAnsi="Calibri" w:cs="Calibri"/>
                <w:u w:color="000000"/>
              </w:rPr>
              <w:t>εικόνιση</w:t>
            </w:r>
            <w:proofErr w:type="spellEnd"/>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r>
      <w:tr w:rsidR="00A53689" w:rsidRPr="00EC7602" w:rsidTr="00671D1C">
        <w:trPr>
          <w:trHeight w:val="598"/>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lang w:val="el-GR"/>
              </w:rPr>
            </w:pPr>
            <w:r w:rsidRPr="00BD31DC">
              <w:rPr>
                <w:rFonts w:ascii="Calibri" w:hAnsi="Calibri" w:cs="Calibri"/>
                <w:bCs/>
                <w:u w:color="000000"/>
              </w:rPr>
              <w:t>10.</w:t>
            </w:r>
            <w:r w:rsidRPr="00BD31DC">
              <w:rPr>
                <w:rFonts w:ascii="Calibri" w:hAnsi="Calibri" w:cs="Calibri"/>
                <w:bCs/>
                <w:u w:color="000000"/>
                <w:lang w:val="el-GR"/>
              </w:rPr>
              <w:t>4</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both"/>
              <w:rPr>
                <w:rFonts w:ascii="Calibri" w:hAnsi="Calibri" w:cs="Calibri"/>
                <w:u w:color="000000"/>
                <w:lang w:val="el-GR"/>
              </w:rPr>
            </w:pPr>
            <w:r w:rsidRPr="00BD31DC">
              <w:rPr>
                <w:rFonts w:ascii="Calibri" w:hAnsi="Calibri" w:cs="Calibri"/>
                <w:u w:color="000000"/>
                <w:lang w:val="el-GR"/>
              </w:rPr>
              <w:t>Να περιλαμβάνει πλήρες πακέτο απεικόνισης της καρδιάς, της αιμάτωσής της (</w:t>
            </w:r>
            <w:r w:rsidRPr="00BD31DC">
              <w:rPr>
                <w:rFonts w:ascii="Calibri" w:hAnsi="Calibri" w:cs="Calibri"/>
                <w:u w:color="000000"/>
              </w:rPr>
              <w:t>first</w:t>
            </w:r>
            <w:r w:rsidRPr="00BD31DC">
              <w:rPr>
                <w:rFonts w:ascii="Calibri" w:hAnsi="Calibri" w:cs="Calibri"/>
                <w:u w:color="000000"/>
                <w:lang w:val="el-GR"/>
              </w:rPr>
              <w:t xml:space="preserve"> </w:t>
            </w:r>
            <w:r w:rsidRPr="00BD31DC">
              <w:rPr>
                <w:rFonts w:ascii="Calibri" w:hAnsi="Calibri" w:cs="Calibri"/>
                <w:u w:color="000000"/>
              </w:rPr>
              <w:t>pass</w:t>
            </w:r>
            <w:r w:rsidRPr="00BD31DC">
              <w:rPr>
                <w:rFonts w:ascii="Calibri" w:hAnsi="Calibri" w:cs="Calibri"/>
                <w:u w:color="000000"/>
                <w:lang w:val="el-GR"/>
              </w:rPr>
              <w:t xml:space="preserve"> </w:t>
            </w:r>
            <w:r w:rsidRPr="00BD31DC">
              <w:rPr>
                <w:rFonts w:ascii="Calibri" w:hAnsi="Calibri" w:cs="Calibri"/>
                <w:u w:color="000000"/>
              </w:rPr>
              <w:t>perfusion</w:t>
            </w:r>
            <w:r w:rsidRPr="00BD31DC">
              <w:rPr>
                <w:rFonts w:ascii="Calibri" w:hAnsi="Calibri" w:cs="Calibri"/>
                <w:u w:color="000000"/>
                <w:lang w:val="el-GR"/>
              </w:rPr>
              <w:t xml:space="preserve">) τεχνικές </w:t>
            </w:r>
            <w:r w:rsidRPr="00BD31DC">
              <w:rPr>
                <w:rFonts w:ascii="Calibri" w:hAnsi="Calibri" w:cs="Calibri"/>
                <w:u w:color="000000"/>
              </w:rPr>
              <w:t>tagging</w:t>
            </w:r>
            <w:r w:rsidRPr="00BD31DC">
              <w:rPr>
                <w:rFonts w:ascii="Calibri" w:hAnsi="Calibri" w:cs="Calibri"/>
                <w:u w:color="000000"/>
                <w:lang w:val="el-GR"/>
              </w:rPr>
              <w:t>, 2</w:t>
            </w:r>
            <w:r w:rsidRPr="00BD31DC">
              <w:rPr>
                <w:rFonts w:ascii="Calibri" w:hAnsi="Calibri" w:cs="Calibri"/>
                <w:u w:color="000000"/>
              </w:rPr>
              <w:t>D</w:t>
            </w:r>
            <w:r w:rsidRPr="00BD31DC">
              <w:rPr>
                <w:rFonts w:ascii="Calibri" w:hAnsi="Calibri" w:cs="Calibri"/>
                <w:u w:color="000000"/>
                <w:lang w:val="el-GR"/>
              </w:rPr>
              <w:t xml:space="preserve"> και 3</w:t>
            </w:r>
            <w:r w:rsidRPr="00BD31DC">
              <w:rPr>
                <w:rFonts w:ascii="Calibri" w:hAnsi="Calibri" w:cs="Calibri"/>
                <w:u w:color="000000"/>
              </w:rPr>
              <w:t>D</w:t>
            </w:r>
            <w:r w:rsidRPr="00BD31DC">
              <w:rPr>
                <w:rFonts w:ascii="Calibri" w:hAnsi="Calibri" w:cs="Calibri"/>
                <w:u w:color="000000"/>
                <w:lang w:val="el-GR"/>
              </w:rPr>
              <w:t xml:space="preserve"> </w:t>
            </w:r>
            <w:r w:rsidRPr="00BD31DC">
              <w:rPr>
                <w:rFonts w:ascii="Calibri" w:hAnsi="Calibri" w:cs="Calibri"/>
                <w:u w:color="000000"/>
              </w:rPr>
              <w:t>delayed</w:t>
            </w:r>
            <w:r w:rsidRPr="00BD31DC">
              <w:rPr>
                <w:rFonts w:ascii="Calibri" w:hAnsi="Calibri" w:cs="Calibri"/>
                <w:u w:color="000000"/>
                <w:lang w:val="el-GR"/>
              </w:rPr>
              <w:t xml:space="preserve"> </w:t>
            </w:r>
            <w:r w:rsidRPr="00BD31DC">
              <w:rPr>
                <w:rFonts w:ascii="Calibri" w:hAnsi="Calibri" w:cs="Calibri"/>
                <w:u w:color="000000"/>
              </w:rPr>
              <w:t>enhancement</w:t>
            </w:r>
            <w:r w:rsidRPr="00BD31DC">
              <w:rPr>
                <w:rFonts w:ascii="Calibri" w:hAnsi="Calibri" w:cs="Calibri"/>
                <w:u w:color="000000"/>
                <w:lang w:val="el-GR"/>
              </w:rPr>
              <w:t xml:space="preserve">, με τεχνικές </w:t>
            </w:r>
            <w:r w:rsidRPr="00BD31DC">
              <w:rPr>
                <w:rFonts w:ascii="Calibri" w:hAnsi="Calibri" w:cs="Calibri"/>
                <w:u w:color="000000"/>
              </w:rPr>
              <w:t>breath</w:t>
            </w:r>
            <w:r w:rsidRPr="00BD31DC">
              <w:rPr>
                <w:rFonts w:ascii="Calibri" w:hAnsi="Calibri" w:cs="Calibri"/>
                <w:u w:color="000000"/>
                <w:lang w:val="el-GR"/>
              </w:rPr>
              <w:t>-</w:t>
            </w:r>
            <w:r w:rsidRPr="00BD31DC">
              <w:rPr>
                <w:rFonts w:ascii="Calibri" w:hAnsi="Calibri" w:cs="Calibri"/>
                <w:u w:color="000000"/>
              </w:rPr>
              <w:t>hold</w:t>
            </w:r>
            <w:r w:rsidRPr="00BD31DC">
              <w:rPr>
                <w:rFonts w:ascii="Calibri" w:hAnsi="Calibri" w:cs="Calibri"/>
                <w:u w:color="000000"/>
                <w:lang w:val="el-GR"/>
              </w:rPr>
              <w:t xml:space="preserve"> και </w:t>
            </w:r>
            <w:r w:rsidRPr="00BD31DC">
              <w:rPr>
                <w:rFonts w:ascii="Calibri" w:hAnsi="Calibri" w:cs="Calibri"/>
                <w:u w:color="000000"/>
              </w:rPr>
              <w:t>free</w:t>
            </w:r>
            <w:r w:rsidRPr="00BD31DC">
              <w:rPr>
                <w:rFonts w:ascii="Calibri" w:hAnsi="Calibri" w:cs="Calibri"/>
                <w:u w:color="000000"/>
                <w:lang w:val="el-GR"/>
              </w:rPr>
              <w:t xml:space="preserve"> </w:t>
            </w:r>
            <w:r w:rsidRPr="00BD31DC">
              <w:rPr>
                <w:rFonts w:ascii="Calibri" w:hAnsi="Calibri" w:cs="Calibri"/>
                <w:u w:color="000000"/>
              </w:rPr>
              <w:t>breathing</w:t>
            </w:r>
            <w:r w:rsidRPr="00BD31DC">
              <w:rPr>
                <w:rFonts w:ascii="Calibri" w:hAnsi="Calibri" w:cs="Calibri"/>
                <w:u w:color="000000"/>
                <w:lang w:val="el-GR"/>
              </w:rPr>
              <w:t xml:space="preserve"> με διόρθωση κίνησης, </w:t>
            </w:r>
            <w:r w:rsidRPr="00BD31DC">
              <w:rPr>
                <w:rFonts w:ascii="Calibri" w:hAnsi="Calibri" w:cs="Calibri"/>
                <w:color w:val="000000" w:themeColor="text1"/>
                <w:u w:color="000000"/>
              </w:rPr>
              <w:t>dark</w:t>
            </w:r>
            <w:r w:rsidRPr="00BD31DC">
              <w:rPr>
                <w:rFonts w:ascii="Calibri" w:hAnsi="Calibri" w:cs="Calibri"/>
                <w:color w:val="000000" w:themeColor="text1"/>
                <w:u w:color="000000"/>
                <w:lang w:val="el-GR"/>
              </w:rPr>
              <w:t>-</w:t>
            </w:r>
            <w:r w:rsidRPr="00BD31DC">
              <w:rPr>
                <w:rFonts w:ascii="Calibri" w:hAnsi="Calibri" w:cs="Calibri"/>
                <w:color w:val="000000" w:themeColor="text1"/>
                <w:u w:color="000000"/>
              </w:rPr>
              <w:t>blood</w:t>
            </w:r>
            <w:r w:rsidRPr="00BD31DC">
              <w:rPr>
                <w:rFonts w:ascii="Calibri" w:hAnsi="Calibri" w:cs="Calibri"/>
                <w:color w:val="000000" w:themeColor="text1"/>
                <w:u w:color="000000"/>
                <w:lang w:val="el-GR"/>
              </w:rPr>
              <w:t xml:space="preserve"> </w:t>
            </w:r>
            <w:r w:rsidRPr="00BD31DC">
              <w:rPr>
                <w:rFonts w:ascii="Calibri" w:hAnsi="Calibri" w:cs="Calibri"/>
                <w:color w:val="000000" w:themeColor="text1"/>
                <w:u w:color="000000"/>
              </w:rPr>
              <w:t>LGE</w:t>
            </w:r>
            <w:r w:rsidRPr="00BD31DC">
              <w:rPr>
                <w:rFonts w:ascii="Calibri" w:hAnsi="Calibri" w:cs="Calibri"/>
                <w:color w:val="000000" w:themeColor="text1"/>
                <w:u w:color="000000"/>
                <w:lang w:val="el-GR"/>
              </w:rPr>
              <w:t xml:space="preserve"> ακολουθίες. Θα πρέπει επίσης να περιληφθούν </w:t>
            </w:r>
            <w:r w:rsidRPr="00BD31DC">
              <w:rPr>
                <w:rFonts w:ascii="Calibri" w:hAnsi="Calibri" w:cs="Calibri"/>
                <w:color w:val="000000" w:themeColor="text1"/>
                <w:u w:color="000000"/>
              </w:rPr>
              <w:t>real</w:t>
            </w:r>
            <w:r w:rsidRPr="00BD31DC">
              <w:rPr>
                <w:rFonts w:ascii="Calibri" w:hAnsi="Calibri" w:cs="Calibri"/>
                <w:color w:val="000000" w:themeColor="text1"/>
                <w:u w:color="000000"/>
                <w:lang w:val="el-GR"/>
              </w:rPr>
              <w:t xml:space="preserve"> </w:t>
            </w:r>
            <w:r w:rsidRPr="00BD31DC">
              <w:rPr>
                <w:rFonts w:ascii="Calibri" w:hAnsi="Calibri" w:cs="Calibri"/>
                <w:color w:val="000000" w:themeColor="text1"/>
                <w:u w:color="000000"/>
              </w:rPr>
              <w:t>time</w:t>
            </w:r>
            <w:r w:rsidRPr="00BD31DC">
              <w:rPr>
                <w:rFonts w:ascii="Calibri" w:hAnsi="Calibri" w:cs="Calibri"/>
                <w:color w:val="000000" w:themeColor="text1"/>
                <w:u w:color="000000"/>
                <w:lang w:val="el-GR"/>
              </w:rPr>
              <w:t xml:space="preserve"> </w:t>
            </w:r>
            <w:r w:rsidRPr="00BD31DC">
              <w:rPr>
                <w:rFonts w:ascii="Calibri" w:hAnsi="Calibri" w:cs="Calibri"/>
                <w:color w:val="000000" w:themeColor="text1"/>
                <w:u w:color="000000"/>
              </w:rPr>
              <w:t>cine</w:t>
            </w:r>
            <w:r w:rsidRPr="00BD31DC">
              <w:rPr>
                <w:rFonts w:ascii="Calibri" w:hAnsi="Calibri" w:cs="Calibri"/>
                <w:color w:val="000000" w:themeColor="text1"/>
                <w:u w:color="000000"/>
                <w:lang w:val="el-GR"/>
              </w:rPr>
              <w:t xml:space="preserve"> μελέτες, </w:t>
            </w:r>
            <w:r w:rsidRPr="00BD31DC">
              <w:rPr>
                <w:rFonts w:ascii="Calibri" w:hAnsi="Calibri" w:cs="Calibri"/>
                <w:color w:val="000000" w:themeColor="text1"/>
                <w:u w:color="000000"/>
              </w:rPr>
              <w:t>Cardiac</w:t>
            </w:r>
            <w:r w:rsidRPr="00BD31DC">
              <w:rPr>
                <w:rFonts w:ascii="Calibri" w:hAnsi="Calibri" w:cs="Calibri"/>
                <w:color w:val="000000" w:themeColor="text1"/>
                <w:u w:color="000000"/>
                <w:lang w:val="el-GR"/>
              </w:rPr>
              <w:t xml:space="preserve"> </w:t>
            </w:r>
            <w:r w:rsidRPr="00BD31DC">
              <w:rPr>
                <w:rFonts w:ascii="Calibri" w:hAnsi="Calibri" w:cs="Calibri"/>
                <w:color w:val="000000" w:themeColor="text1"/>
                <w:u w:color="000000"/>
              </w:rPr>
              <w:t>multi</w:t>
            </w:r>
            <w:r w:rsidRPr="00BD31DC">
              <w:rPr>
                <w:rFonts w:ascii="Calibri" w:hAnsi="Calibri" w:cs="Calibri"/>
                <w:color w:val="000000" w:themeColor="text1"/>
                <w:u w:color="000000"/>
                <w:lang w:val="el-GR"/>
              </w:rPr>
              <w:t>-</w:t>
            </w:r>
            <w:r w:rsidRPr="00BD31DC">
              <w:rPr>
                <w:rFonts w:ascii="Calibri" w:hAnsi="Calibri" w:cs="Calibri"/>
                <w:color w:val="000000" w:themeColor="text1"/>
                <w:u w:color="000000"/>
              </w:rPr>
              <w:t>slice</w:t>
            </w:r>
            <w:r w:rsidRPr="00BD31DC">
              <w:rPr>
                <w:rFonts w:ascii="Calibri" w:hAnsi="Calibri" w:cs="Calibri"/>
                <w:color w:val="000000" w:themeColor="text1"/>
                <w:u w:color="000000"/>
                <w:lang w:val="el-GR"/>
              </w:rPr>
              <w:t>/</w:t>
            </w:r>
            <w:r w:rsidRPr="00BD31DC">
              <w:rPr>
                <w:rFonts w:ascii="Calibri" w:hAnsi="Calibri" w:cs="Calibri"/>
                <w:color w:val="000000" w:themeColor="text1"/>
                <w:u w:color="000000"/>
              </w:rPr>
              <w:t>multi</w:t>
            </w:r>
            <w:r w:rsidRPr="00BD31DC">
              <w:rPr>
                <w:rFonts w:ascii="Calibri" w:hAnsi="Calibri" w:cs="Calibri"/>
                <w:color w:val="000000" w:themeColor="text1"/>
                <w:u w:color="000000"/>
                <w:lang w:val="el-GR"/>
              </w:rPr>
              <w:t>-</w:t>
            </w:r>
            <w:r w:rsidRPr="00BD31DC">
              <w:rPr>
                <w:rFonts w:ascii="Calibri" w:hAnsi="Calibri" w:cs="Calibri"/>
                <w:color w:val="000000" w:themeColor="text1"/>
                <w:u w:color="000000"/>
              </w:rPr>
              <w:t>phase</w:t>
            </w:r>
            <w:r w:rsidRPr="00BD31DC">
              <w:rPr>
                <w:rFonts w:ascii="Calibri" w:hAnsi="Calibri" w:cs="Calibri"/>
                <w:color w:val="000000" w:themeColor="text1"/>
                <w:u w:color="000000"/>
                <w:lang w:val="el-GR"/>
              </w:rPr>
              <w:t xml:space="preserve"> </w:t>
            </w:r>
            <w:r w:rsidRPr="00BD31DC">
              <w:rPr>
                <w:rFonts w:ascii="Calibri" w:hAnsi="Calibri" w:cs="Calibri"/>
                <w:color w:val="000000" w:themeColor="text1"/>
                <w:u w:color="000000"/>
              </w:rPr>
              <w:t>imaging</w:t>
            </w:r>
            <w:r w:rsidRPr="00BD31DC">
              <w:rPr>
                <w:rFonts w:ascii="Calibri" w:hAnsi="Calibri" w:cs="Calibri"/>
                <w:color w:val="000000" w:themeColor="text1"/>
                <w:u w:color="000000"/>
                <w:lang w:val="el-GR"/>
              </w:rPr>
              <w:t>, μορφολογικός έλεγχος καρδιάς καθώς και βιωσιμότητας (</w:t>
            </w:r>
            <w:r w:rsidRPr="00BD31DC">
              <w:rPr>
                <w:rFonts w:ascii="Calibri" w:hAnsi="Calibri" w:cs="Calibri"/>
                <w:color w:val="000000" w:themeColor="text1"/>
                <w:u w:color="000000"/>
              </w:rPr>
              <w:t>viability</w:t>
            </w:r>
            <w:r w:rsidRPr="00BD31DC">
              <w:rPr>
                <w:rFonts w:ascii="Calibri" w:hAnsi="Calibri" w:cs="Calibri"/>
                <w:color w:val="000000" w:themeColor="text1"/>
                <w:u w:color="000000"/>
                <w:lang w:val="el-GR"/>
              </w:rPr>
              <w:t xml:space="preserve">) και </w:t>
            </w:r>
            <w:r w:rsidRPr="00BD31DC">
              <w:rPr>
                <w:rFonts w:ascii="Calibri" w:hAnsi="Calibri" w:cs="Calibri"/>
                <w:color w:val="000000" w:themeColor="text1"/>
                <w:u w:color="000000"/>
              </w:rPr>
              <w:t>rest</w:t>
            </w:r>
            <w:r w:rsidRPr="00BD31DC">
              <w:rPr>
                <w:rFonts w:ascii="Calibri" w:hAnsi="Calibri" w:cs="Calibri"/>
                <w:color w:val="000000" w:themeColor="text1"/>
                <w:u w:color="000000"/>
                <w:lang w:val="el-GR"/>
              </w:rPr>
              <w:t>/</w:t>
            </w:r>
            <w:r w:rsidRPr="00BD31DC">
              <w:rPr>
                <w:rFonts w:ascii="Calibri" w:hAnsi="Calibri" w:cs="Calibri"/>
                <w:color w:val="000000" w:themeColor="text1"/>
                <w:u w:color="000000"/>
              </w:rPr>
              <w:t>stress</w:t>
            </w:r>
            <w:r w:rsidRPr="00BD31DC">
              <w:rPr>
                <w:rFonts w:ascii="Calibri" w:hAnsi="Calibri" w:cs="Calibri"/>
                <w:color w:val="000000" w:themeColor="text1"/>
                <w:u w:color="000000"/>
                <w:lang w:val="el-GR"/>
              </w:rPr>
              <w:t xml:space="preserve"> </w:t>
            </w:r>
            <w:r w:rsidRPr="00BD31DC">
              <w:rPr>
                <w:rFonts w:ascii="Calibri" w:hAnsi="Calibri" w:cs="Calibri"/>
                <w:color w:val="000000" w:themeColor="text1"/>
                <w:u w:color="000000"/>
              </w:rPr>
              <w:t>perfusion</w:t>
            </w:r>
            <w:r w:rsidRPr="00BD31DC">
              <w:rPr>
                <w:rFonts w:ascii="Calibri" w:hAnsi="Calibri" w:cs="Calibri"/>
                <w:color w:val="000000" w:themeColor="text1"/>
                <w:u w:color="000000"/>
                <w:lang w:val="el-GR"/>
              </w:rPr>
              <w:t xml:space="preserve"> </w:t>
            </w:r>
            <w:r w:rsidRPr="00BD31DC">
              <w:rPr>
                <w:rFonts w:ascii="Calibri" w:hAnsi="Calibri" w:cs="Calibri"/>
                <w:color w:val="000000" w:themeColor="text1"/>
                <w:u w:color="000000"/>
              </w:rPr>
              <w:t>imaging</w:t>
            </w:r>
            <w:r w:rsidRPr="00BD31DC">
              <w:rPr>
                <w:rFonts w:ascii="Calibri" w:hAnsi="Calibri" w:cs="Calibri"/>
                <w:color w:val="000000" w:themeColor="text1"/>
                <w:u w:color="000000"/>
                <w:lang w:val="el-GR"/>
              </w:rPr>
              <w:t xml:space="preserve"> αιμάτωσης μυοκαρδίου καρδιάς και ποσοτικοποίηση της λειτουργίας (π.χ. </w:t>
            </w:r>
            <w:r w:rsidRPr="00BD31DC">
              <w:rPr>
                <w:rFonts w:ascii="Calibri" w:hAnsi="Calibri" w:cs="Calibri"/>
                <w:color w:val="000000" w:themeColor="text1"/>
                <w:u w:color="000000"/>
              </w:rPr>
              <w:t>Stroke</w:t>
            </w:r>
            <w:r w:rsidRPr="00BD31DC">
              <w:rPr>
                <w:rFonts w:ascii="Calibri" w:hAnsi="Calibri" w:cs="Calibri"/>
                <w:color w:val="000000" w:themeColor="text1"/>
                <w:u w:color="000000"/>
                <w:lang w:val="el-GR"/>
              </w:rPr>
              <w:t xml:space="preserve"> </w:t>
            </w:r>
            <w:r w:rsidRPr="00BD31DC">
              <w:rPr>
                <w:rFonts w:ascii="Calibri" w:hAnsi="Calibri" w:cs="Calibri"/>
                <w:color w:val="000000" w:themeColor="text1"/>
                <w:u w:color="000000"/>
              </w:rPr>
              <w:t>volume</w:t>
            </w:r>
            <w:r w:rsidRPr="00BD31DC">
              <w:rPr>
                <w:rFonts w:ascii="Calibri" w:hAnsi="Calibri" w:cs="Calibri"/>
                <w:color w:val="000000" w:themeColor="text1"/>
                <w:u w:color="000000"/>
                <w:lang w:val="el-GR"/>
              </w:rPr>
              <w:t xml:space="preserve">, </w:t>
            </w:r>
            <w:r w:rsidRPr="00BD31DC">
              <w:rPr>
                <w:rFonts w:ascii="Calibri" w:hAnsi="Calibri" w:cs="Calibri"/>
                <w:color w:val="000000" w:themeColor="text1"/>
                <w:u w:color="000000"/>
              </w:rPr>
              <w:t>ejection</w:t>
            </w:r>
            <w:r w:rsidRPr="00BD31DC">
              <w:rPr>
                <w:rFonts w:ascii="Calibri" w:hAnsi="Calibri" w:cs="Calibri"/>
                <w:color w:val="000000" w:themeColor="text1"/>
                <w:u w:color="000000"/>
                <w:lang w:val="el-GR"/>
              </w:rPr>
              <w:t xml:space="preserve"> </w:t>
            </w:r>
            <w:r w:rsidRPr="00BD31DC">
              <w:rPr>
                <w:rFonts w:ascii="Calibri" w:hAnsi="Calibri" w:cs="Calibri"/>
                <w:color w:val="000000" w:themeColor="text1"/>
                <w:u w:color="000000"/>
              </w:rPr>
              <w:t>fraction</w:t>
            </w:r>
            <w:r w:rsidRPr="00BD31DC">
              <w:rPr>
                <w:rFonts w:ascii="Calibri" w:hAnsi="Calibri" w:cs="Calibri"/>
                <w:color w:val="000000" w:themeColor="text1"/>
                <w:u w:color="000000"/>
                <w:lang w:val="el-GR"/>
              </w:rPr>
              <w:t xml:space="preserve">, </w:t>
            </w:r>
            <w:proofErr w:type="spellStart"/>
            <w:r w:rsidRPr="00BD31DC">
              <w:rPr>
                <w:rFonts w:ascii="Calibri" w:hAnsi="Calibri" w:cs="Calibri"/>
                <w:color w:val="000000" w:themeColor="text1"/>
                <w:u w:color="000000"/>
                <w:lang w:val="el-GR"/>
              </w:rPr>
              <w:t>κ.λ.π</w:t>
            </w:r>
            <w:proofErr w:type="spellEnd"/>
            <w:r w:rsidRPr="00BD31DC">
              <w:rPr>
                <w:rFonts w:ascii="Calibri" w:hAnsi="Calibri" w:cs="Calibri"/>
                <w:color w:val="000000" w:themeColor="text1"/>
                <w:u w:color="000000"/>
                <w:lang w:val="el-GR"/>
              </w:rPr>
              <w:t xml:space="preserve">.). Δημιουργία ποσοτικών Τ1, Τ2, </w:t>
            </w:r>
            <w:r w:rsidRPr="00BD31DC">
              <w:rPr>
                <w:rFonts w:ascii="Calibri" w:hAnsi="Calibri" w:cs="Calibri"/>
                <w:color w:val="000000" w:themeColor="text1"/>
                <w:u w:color="000000"/>
              </w:rPr>
              <w:t>ECV</w:t>
            </w:r>
            <w:r w:rsidRPr="00BD31DC">
              <w:rPr>
                <w:rFonts w:ascii="Calibri" w:hAnsi="Calibri" w:cs="Calibri"/>
                <w:color w:val="000000" w:themeColor="text1"/>
                <w:u w:color="000000"/>
                <w:lang w:val="el-GR"/>
              </w:rPr>
              <w:t xml:space="preserve"> παραμετρικών χαρτών στην καρδιά, 4</w:t>
            </w:r>
            <w:r w:rsidRPr="00BD31DC">
              <w:rPr>
                <w:rFonts w:ascii="Calibri" w:hAnsi="Calibri" w:cs="Calibri"/>
                <w:color w:val="000000" w:themeColor="text1"/>
                <w:u w:color="000000"/>
              </w:rPr>
              <w:t>D</w:t>
            </w:r>
            <w:r w:rsidRPr="00BD31DC">
              <w:rPr>
                <w:rFonts w:ascii="Calibri" w:hAnsi="Calibri" w:cs="Calibri"/>
                <w:color w:val="000000" w:themeColor="text1"/>
                <w:u w:color="000000"/>
                <w:lang w:val="el-GR"/>
              </w:rPr>
              <w:t>-</w:t>
            </w:r>
            <w:r w:rsidRPr="00BD31DC">
              <w:rPr>
                <w:rFonts w:ascii="Calibri" w:hAnsi="Calibri" w:cs="Calibri"/>
                <w:color w:val="000000" w:themeColor="text1"/>
                <w:u w:color="000000"/>
              </w:rPr>
              <w:t>flow</w:t>
            </w:r>
            <w:r w:rsidRPr="00BD31DC">
              <w:rPr>
                <w:rFonts w:ascii="Calibri" w:hAnsi="Calibri" w:cs="Calibri"/>
                <w:color w:val="000000" w:themeColor="text1"/>
                <w:u w:color="000000"/>
                <w:lang w:val="el-GR"/>
              </w:rPr>
              <w:t xml:space="preserve"> και</w:t>
            </w:r>
            <w:r w:rsidRPr="00BD31DC">
              <w:rPr>
                <w:rFonts w:ascii="Calibri" w:hAnsi="Calibri" w:cs="Calibri"/>
                <w:color w:val="000000" w:themeColor="text1"/>
                <w:lang w:val="el-GR"/>
              </w:rPr>
              <w:t xml:space="preserve"> </w:t>
            </w:r>
            <w:r w:rsidRPr="00BD31DC">
              <w:rPr>
                <w:rFonts w:ascii="Calibri" w:hAnsi="Calibri" w:cs="Calibri"/>
                <w:color w:val="000000" w:themeColor="text1"/>
              </w:rPr>
              <w:t>CVI</w:t>
            </w:r>
            <w:r w:rsidRPr="00BD31DC">
              <w:rPr>
                <w:rFonts w:ascii="Calibri" w:hAnsi="Calibri" w:cs="Calibri"/>
                <w:color w:val="000000" w:themeColor="text1"/>
                <w:lang w:val="el-GR"/>
              </w:rPr>
              <w:t xml:space="preserve">42 </w:t>
            </w:r>
            <w:r w:rsidRPr="00BD31DC">
              <w:rPr>
                <w:rFonts w:ascii="Calibri" w:hAnsi="Calibri" w:cs="Calibri"/>
                <w:color w:val="000000" w:themeColor="text1"/>
              </w:rPr>
              <w:t>software</w:t>
            </w:r>
            <w:r w:rsidRPr="00BD31DC">
              <w:rPr>
                <w:rFonts w:ascii="Calibri" w:hAnsi="Calibri" w:cs="Calibri"/>
                <w:color w:val="000000" w:themeColor="text1"/>
                <w:lang w:val="el-GR"/>
              </w:rPr>
              <w:t xml:space="preserve"> επεξεργασίας εικόνων (</w:t>
            </w:r>
            <w:r w:rsidRPr="00BD31DC">
              <w:rPr>
                <w:rFonts w:ascii="Calibri" w:hAnsi="Calibri" w:cs="Calibri"/>
                <w:color w:val="000000" w:themeColor="text1"/>
              </w:rPr>
              <w:t>for</w:t>
            </w:r>
            <w:r w:rsidRPr="00BD31DC">
              <w:rPr>
                <w:rFonts w:ascii="Calibri" w:hAnsi="Calibri" w:cs="Calibri"/>
                <w:color w:val="000000" w:themeColor="text1"/>
                <w:lang w:val="el-GR"/>
              </w:rPr>
              <w:t xml:space="preserve"> </w:t>
            </w:r>
            <w:r w:rsidRPr="00BD31DC">
              <w:rPr>
                <w:rFonts w:ascii="Calibri" w:hAnsi="Calibri" w:cs="Calibri"/>
                <w:color w:val="000000" w:themeColor="text1"/>
              </w:rPr>
              <w:t>clinical</w:t>
            </w:r>
            <w:r w:rsidRPr="00BD31DC">
              <w:rPr>
                <w:rFonts w:ascii="Calibri" w:hAnsi="Calibri" w:cs="Calibri"/>
                <w:color w:val="000000" w:themeColor="text1"/>
                <w:lang w:val="el-GR"/>
              </w:rPr>
              <w:t xml:space="preserve"> &amp; </w:t>
            </w:r>
            <w:r w:rsidRPr="00BD31DC">
              <w:rPr>
                <w:rFonts w:ascii="Calibri" w:hAnsi="Calibri" w:cs="Calibri"/>
                <w:color w:val="000000" w:themeColor="text1"/>
              </w:rPr>
              <w:t>research</w:t>
            </w:r>
            <w:r w:rsidRPr="00BD31DC">
              <w:rPr>
                <w:rFonts w:ascii="Calibri" w:hAnsi="Calibri" w:cs="Calibri"/>
                <w:color w:val="000000" w:themeColor="text1"/>
                <w:lang w:val="el-GR"/>
              </w:rPr>
              <w:t xml:space="preserve"> </w:t>
            </w:r>
            <w:r w:rsidRPr="00BD31DC">
              <w:rPr>
                <w:rFonts w:ascii="Calibri" w:hAnsi="Calibri" w:cs="Calibri"/>
                <w:color w:val="000000" w:themeColor="text1"/>
              </w:rPr>
              <w:t>use</w:t>
            </w:r>
            <w:r w:rsidRPr="00BD31DC">
              <w:rPr>
                <w:rFonts w:ascii="Calibri" w:hAnsi="Calibri" w:cs="Calibri"/>
                <w:color w:val="000000" w:themeColor="text1"/>
                <w:lang w:val="el-GR"/>
              </w:rPr>
              <w:t>)</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57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lang w:val="el-GR"/>
              </w:rPr>
            </w:pPr>
            <w:r w:rsidRPr="00BD31DC">
              <w:rPr>
                <w:rFonts w:ascii="Calibri" w:hAnsi="Calibri" w:cs="Calibri"/>
                <w:bCs/>
                <w:u w:color="000000"/>
              </w:rPr>
              <w:lastRenderedPageBreak/>
              <w:t>10.</w:t>
            </w:r>
            <w:r w:rsidRPr="00BD31DC">
              <w:rPr>
                <w:rFonts w:ascii="Calibri" w:hAnsi="Calibri" w:cs="Calibri"/>
                <w:bCs/>
                <w:u w:color="000000"/>
                <w:lang w:val="el-GR"/>
              </w:rPr>
              <w:t>5</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 xml:space="preserve">Ποσοτική μέτρηση ροών των αγγείων να περιλαμβάνεται. </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r>
      <w:tr w:rsidR="00A53689" w:rsidRPr="00EC7602" w:rsidTr="00671D1C">
        <w:trPr>
          <w:trHeight w:val="7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lang w:val="el-GR"/>
              </w:rPr>
            </w:pPr>
            <w:r w:rsidRPr="00BD31DC">
              <w:rPr>
                <w:rFonts w:ascii="Calibri" w:hAnsi="Calibri" w:cs="Calibri"/>
                <w:bCs/>
                <w:u w:color="000000"/>
              </w:rPr>
              <w:t>10.</w:t>
            </w:r>
            <w:r w:rsidRPr="00BD31DC">
              <w:rPr>
                <w:rFonts w:ascii="Calibri" w:hAnsi="Calibri" w:cs="Calibri"/>
                <w:bCs/>
                <w:u w:color="000000"/>
                <w:lang w:val="el-GR"/>
              </w:rPr>
              <w:t>6</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 xml:space="preserve">Η εκτίμηση της κοιλιακής λειτουργίας να πραγματοποιείται αυτόματα μετά το πέρας της ανασύνθεσης των κινηματικών εικόνων. </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2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
                <w:bCs/>
                <w:u w:color="000000"/>
              </w:rPr>
              <w:t>11</w:t>
            </w:r>
          </w:p>
        </w:tc>
        <w:tc>
          <w:tcPr>
            <w:tcW w:w="3705"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rPr>
                <w:rFonts w:ascii="Calibri" w:hAnsi="Calibri" w:cs="Calibri"/>
              </w:rPr>
            </w:pPr>
            <w:r w:rsidRPr="00BD31DC">
              <w:rPr>
                <w:rFonts w:ascii="Calibri" w:hAnsi="Calibri" w:cs="Calibri"/>
                <w:b/>
                <w:bCs/>
                <w:u w:color="000000"/>
              </w:rPr>
              <w:t>ΠΑΚΕΤΟ ΜΑΣΤΟΥ</w:t>
            </w:r>
          </w:p>
        </w:tc>
        <w:tc>
          <w:tcPr>
            <w:tcW w:w="189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vAlign w:val="center"/>
          </w:tcPr>
          <w:p w:rsidR="00A53689" w:rsidRPr="00BD31DC" w:rsidRDefault="00A53689" w:rsidP="00671D1C">
            <w:pPr>
              <w:jc w:val="center"/>
              <w:rPr>
                <w:szCs w:val="22"/>
              </w:rPr>
            </w:pPr>
            <w:r w:rsidRPr="00BD31DC">
              <w:rPr>
                <w:b/>
                <w:szCs w:val="22"/>
              </w:rPr>
              <w:t>ΥΠΟΧΡΕΩΤΙΚΗ</w:t>
            </w:r>
          </w:p>
        </w:tc>
        <w:tc>
          <w:tcPr>
            <w:tcW w:w="1440"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ΑΠΑΝΤΗΣΗ</w:t>
            </w:r>
          </w:p>
        </w:tc>
        <w:tc>
          <w:tcPr>
            <w:tcW w:w="1782"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ΠΑΡΑΠΟΜΠΗ</w:t>
            </w:r>
          </w:p>
        </w:tc>
      </w:tr>
      <w:tr w:rsidR="00A53689" w:rsidRPr="00EC7602" w:rsidTr="00671D1C">
        <w:trPr>
          <w:trHeight w:val="1552"/>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1</w:t>
            </w:r>
            <w:r w:rsidRPr="00BD31DC">
              <w:rPr>
                <w:rFonts w:ascii="Calibri" w:hAnsi="Calibri" w:cs="Calibri"/>
                <w:bCs/>
                <w:u w:color="000000"/>
                <w:lang w:val="el-GR"/>
              </w:rPr>
              <w:t>1</w:t>
            </w:r>
            <w:r w:rsidRPr="00BD31DC">
              <w:rPr>
                <w:rFonts w:ascii="Calibri" w:hAnsi="Calibri" w:cs="Calibri"/>
                <w:bCs/>
                <w:u w:color="000000"/>
              </w:rPr>
              <w:t>.1</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 xml:space="preserve">Να περιλαμβάνει δυναμικές εξετάσεις μαστού με τεχνικές παράλληλης απεικόνισης καθώς και ταυτόχρονη απεικόνιση και των δυο μαστών όπως επίσης εικόνες </w:t>
            </w:r>
            <w:r w:rsidRPr="00BD31DC">
              <w:rPr>
                <w:rFonts w:ascii="Calibri" w:hAnsi="Calibri" w:cs="Calibri"/>
                <w:u w:color="000000"/>
              </w:rPr>
              <w:t>fat</w:t>
            </w:r>
            <w:r w:rsidRPr="00BD31DC">
              <w:rPr>
                <w:rFonts w:ascii="Calibri" w:hAnsi="Calibri" w:cs="Calibri"/>
                <w:u w:color="000000"/>
                <w:lang w:val="el-GR"/>
              </w:rPr>
              <w:t xml:space="preserve"> </w:t>
            </w:r>
            <w:r w:rsidRPr="00BD31DC">
              <w:rPr>
                <w:rFonts w:ascii="Calibri" w:hAnsi="Calibri" w:cs="Calibri"/>
                <w:u w:color="000000"/>
              </w:rPr>
              <w:t>saturated</w:t>
            </w:r>
            <w:r w:rsidRPr="00BD31DC">
              <w:rPr>
                <w:rFonts w:ascii="Calibri" w:hAnsi="Calibri" w:cs="Calibri"/>
                <w:u w:color="000000"/>
                <w:lang w:val="el-GR"/>
              </w:rPr>
              <w:t xml:space="preserve"> ή </w:t>
            </w:r>
            <w:r w:rsidRPr="00BD31DC">
              <w:rPr>
                <w:rFonts w:ascii="Calibri" w:hAnsi="Calibri" w:cs="Calibri"/>
                <w:u w:color="000000"/>
              </w:rPr>
              <w:t>water</w:t>
            </w:r>
            <w:r w:rsidRPr="00BD31DC">
              <w:rPr>
                <w:rFonts w:ascii="Calibri" w:hAnsi="Calibri" w:cs="Calibri"/>
                <w:u w:color="000000"/>
                <w:lang w:val="el-GR"/>
              </w:rPr>
              <w:t xml:space="preserve"> </w:t>
            </w:r>
            <w:r w:rsidRPr="00BD31DC">
              <w:rPr>
                <w:rFonts w:ascii="Calibri" w:hAnsi="Calibri" w:cs="Calibri"/>
                <w:u w:color="000000"/>
              </w:rPr>
              <w:t>excited</w:t>
            </w:r>
            <w:r w:rsidRPr="00BD31DC">
              <w:rPr>
                <w:rFonts w:ascii="Calibri" w:hAnsi="Calibri" w:cs="Calibri"/>
                <w:u w:color="000000"/>
                <w:lang w:val="el-GR"/>
              </w:rPr>
              <w:t xml:space="preserve">. </w:t>
            </w:r>
            <w:r w:rsidRPr="006818FF">
              <w:rPr>
                <w:rFonts w:ascii="Calibri" w:hAnsi="Calibri" w:cs="Calibri"/>
                <w:u w:color="000000"/>
              </w:rPr>
              <w:t>(</w:t>
            </w:r>
            <w:r w:rsidRPr="00BD31DC">
              <w:rPr>
                <w:rFonts w:ascii="Calibri" w:hAnsi="Calibri" w:cs="Calibri"/>
                <w:u w:color="000000"/>
              </w:rPr>
              <w:t>VIBRANT</w:t>
            </w:r>
            <w:r w:rsidRPr="00BD31DC">
              <w:rPr>
                <w:rFonts w:ascii="Calibri" w:hAnsi="Calibri" w:cs="Calibri"/>
                <w:u w:color="000000"/>
                <w:lang w:val="ru-RU"/>
              </w:rPr>
              <w:t xml:space="preserve">- </w:t>
            </w:r>
            <w:r w:rsidRPr="00BD31DC">
              <w:rPr>
                <w:rFonts w:ascii="Calibri" w:hAnsi="Calibri" w:cs="Calibri"/>
                <w:u w:color="000000"/>
              </w:rPr>
              <w:t>Flex</w:t>
            </w:r>
            <w:r w:rsidRPr="006818FF">
              <w:rPr>
                <w:rFonts w:ascii="Calibri" w:hAnsi="Calibri" w:cs="Calibri"/>
                <w:u w:color="000000"/>
              </w:rPr>
              <w:t xml:space="preserve">, </w:t>
            </w:r>
            <w:r w:rsidRPr="00BD31DC">
              <w:rPr>
                <w:rFonts w:ascii="Calibri" w:hAnsi="Calibri" w:cs="Calibri"/>
                <w:u w:color="000000"/>
              </w:rPr>
              <w:t>BLISS</w:t>
            </w:r>
            <w:r w:rsidRPr="006818FF">
              <w:rPr>
                <w:rFonts w:ascii="Calibri" w:hAnsi="Calibri" w:cs="Calibri"/>
                <w:u w:color="000000"/>
              </w:rPr>
              <w:t xml:space="preserve">, </w:t>
            </w:r>
            <w:r w:rsidRPr="00BD31DC">
              <w:rPr>
                <w:rFonts w:ascii="Calibri" w:hAnsi="Calibri" w:cs="Calibri"/>
                <w:u w:color="000000"/>
              </w:rPr>
              <w:t>VIEWS</w:t>
            </w:r>
            <w:r w:rsidRPr="006818FF">
              <w:rPr>
                <w:rFonts w:ascii="Calibri" w:hAnsi="Calibri" w:cs="Calibri"/>
                <w:u w:color="000000"/>
              </w:rPr>
              <w:t xml:space="preserve">, </w:t>
            </w:r>
            <w:r w:rsidRPr="008504D4">
              <w:rPr>
                <w:rFonts w:ascii="Calibri" w:hAnsi="Calibri" w:cs="Calibri"/>
                <w:u w:color="000000"/>
                <w:lang w:val="el-GR"/>
              </w:rPr>
              <w:t>κ</w:t>
            </w:r>
            <w:r w:rsidRPr="006818FF">
              <w:rPr>
                <w:rFonts w:ascii="Calibri" w:hAnsi="Calibri" w:cs="Calibri"/>
                <w:u w:color="000000"/>
              </w:rPr>
              <w:t>.</w:t>
            </w:r>
            <w:proofErr w:type="spellStart"/>
            <w:r w:rsidRPr="008504D4">
              <w:rPr>
                <w:rFonts w:ascii="Calibri" w:hAnsi="Calibri" w:cs="Calibri"/>
                <w:u w:color="000000"/>
                <w:lang w:val="el-GR"/>
              </w:rPr>
              <w:t>λπ</w:t>
            </w:r>
            <w:proofErr w:type="spellEnd"/>
            <w:r w:rsidRPr="006818FF">
              <w:rPr>
                <w:rFonts w:ascii="Calibri" w:hAnsi="Calibri" w:cs="Calibri"/>
                <w:u w:color="000000"/>
              </w:rPr>
              <w:t xml:space="preserve">.). </w:t>
            </w:r>
            <w:r w:rsidRPr="008504D4">
              <w:rPr>
                <w:rFonts w:ascii="Calibri" w:hAnsi="Calibri" w:cs="Calibri"/>
                <w:u w:color="000000"/>
                <w:lang w:val="el-GR"/>
              </w:rPr>
              <w:t>Δημιουργία</w:t>
            </w:r>
            <w:r w:rsidRPr="006818FF">
              <w:rPr>
                <w:rFonts w:ascii="Calibri" w:hAnsi="Calibri" w:cs="Calibri"/>
                <w:u w:color="000000"/>
              </w:rPr>
              <w:t xml:space="preserve"> </w:t>
            </w:r>
            <w:r w:rsidRPr="008504D4">
              <w:rPr>
                <w:rFonts w:ascii="Calibri" w:hAnsi="Calibri" w:cs="Calibri"/>
                <w:u w:color="000000"/>
                <w:lang w:val="el-GR"/>
              </w:rPr>
              <w:t>παραμετρικών</w:t>
            </w:r>
            <w:r w:rsidRPr="006818FF">
              <w:rPr>
                <w:rFonts w:ascii="Calibri" w:hAnsi="Calibri" w:cs="Calibri"/>
                <w:u w:color="000000"/>
              </w:rPr>
              <w:t xml:space="preserve"> </w:t>
            </w:r>
            <w:r w:rsidRPr="008504D4">
              <w:rPr>
                <w:rFonts w:ascii="Calibri" w:hAnsi="Calibri" w:cs="Calibri"/>
                <w:u w:color="000000"/>
                <w:lang w:val="el-GR"/>
              </w:rPr>
              <w:t>χαρτών</w:t>
            </w:r>
            <w:r w:rsidRPr="006818FF">
              <w:rPr>
                <w:rFonts w:ascii="Calibri" w:hAnsi="Calibri" w:cs="Calibri"/>
                <w:u w:color="000000"/>
              </w:rPr>
              <w:t xml:space="preserve"> </w:t>
            </w:r>
            <w:r w:rsidRPr="00BD31DC">
              <w:rPr>
                <w:rFonts w:ascii="Calibri" w:hAnsi="Calibri" w:cs="Calibri"/>
                <w:u w:color="000000"/>
              </w:rPr>
              <w:t>TTP</w:t>
            </w:r>
            <w:r w:rsidRPr="006818FF">
              <w:rPr>
                <w:rFonts w:ascii="Calibri" w:hAnsi="Calibri" w:cs="Calibri"/>
                <w:u w:color="000000"/>
              </w:rPr>
              <w:t xml:space="preserve">, </w:t>
            </w:r>
            <w:proofErr w:type="spellStart"/>
            <w:r w:rsidRPr="00BD31DC">
              <w:rPr>
                <w:rFonts w:ascii="Calibri" w:hAnsi="Calibri" w:cs="Calibri"/>
                <w:u w:color="000000"/>
              </w:rPr>
              <w:t>WashIN</w:t>
            </w:r>
            <w:proofErr w:type="spellEnd"/>
            <w:r w:rsidRPr="006818FF">
              <w:rPr>
                <w:rFonts w:ascii="Calibri" w:hAnsi="Calibri" w:cs="Calibri"/>
                <w:u w:color="000000"/>
              </w:rPr>
              <w:t xml:space="preserve"> / </w:t>
            </w:r>
            <w:proofErr w:type="spellStart"/>
            <w:r w:rsidRPr="00BD31DC">
              <w:rPr>
                <w:rFonts w:ascii="Calibri" w:hAnsi="Calibri" w:cs="Calibri"/>
                <w:u w:color="000000"/>
              </w:rPr>
              <w:t>WashOut</w:t>
            </w:r>
            <w:proofErr w:type="spellEnd"/>
            <w:r w:rsidRPr="006818FF">
              <w:rPr>
                <w:rFonts w:ascii="Calibri" w:hAnsi="Calibri" w:cs="Calibri"/>
                <w:u w:color="000000"/>
              </w:rPr>
              <w:t xml:space="preserve">, </w:t>
            </w:r>
            <w:r w:rsidRPr="00BD31DC">
              <w:rPr>
                <w:rFonts w:ascii="Calibri" w:hAnsi="Calibri" w:cs="Calibri"/>
                <w:u w:color="000000"/>
              </w:rPr>
              <w:t>PEI</w:t>
            </w:r>
            <w:r w:rsidRPr="006818FF">
              <w:rPr>
                <w:rFonts w:ascii="Calibri" w:hAnsi="Calibri" w:cs="Calibri"/>
                <w:u w:color="000000"/>
              </w:rPr>
              <w:t xml:space="preserve"> (</w:t>
            </w:r>
            <w:r w:rsidRPr="00BD31DC">
              <w:rPr>
                <w:rFonts w:ascii="Calibri" w:hAnsi="Calibri" w:cs="Calibri"/>
                <w:u w:color="000000"/>
              </w:rPr>
              <w:t>positive</w:t>
            </w:r>
            <w:r w:rsidRPr="006818FF">
              <w:rPr>
                <w:rFonts w:ascii="Calibri" w:hAnsi="Calibri" w:cs="Calibri"/>
                <w:u w:color="000000"/>
              </w:rPr>
              <w:t xml:space="preserve"> </w:t>
            </w:r>
            <w:r w:rsidRPr="00BD31DC">
              <w:rPr>
                <w:rFonts w:ascii="Calibri" w:hAnsi="Calibri" w:cs="Calibri"/>
                <w:u w:color="000000"/>
              </w:rPr>
              <w:t>enhancement</w:t>
            </w:r>
            <w:r w:rsidRPr="006818FF">
              <w:rPr>
                <w:rFonts w:ascii="Calibri" w:hAnsi="Calibri" w:cs="Calibri"/>
                <w:u w:color="000000"/>
              </w:rPr>
              <w:t xml:space="preserve"> </w:t>
            </w:r>
            <w:r w:rsidRPr="00BD31DC">
              <w:rPr>
                <w:rFonts w:ascii="Calibri" w:hAnsi="Calibri" w:cs="Calibri"/>
                <w:u w:color="000000"/>
              </w:rPr>
              <w:t>Integral</w:t>
            </w:r>
            <w:r w:rsidRPr="006818FF">
              <w:rPr>
                <w:rFonts w:ascii="Calibri" w:hAnsi="Calibri" w:cs="Calibri"/>
                <w:u w:color="000000"/>
              </w:rPr>
              <w:t xml:space="preserve">), </w:t>
            </w:r>
            <w:r w:rsidRPr="008504D4">
              <w:rPr>
                <w:rFonts w:ascii="Calibri" w:hAnsi="Calibri" w:cs="Calibri"/>
                <w:u w:color="000000"/>
                <w:lang w:val="el-GR"/>
              </w:rPr>
              <w:t>κ</w:t>
            </w:r>
            <w:r w:rsidRPr="006818FF">
              <w:rPr>
                <w:rFonts w:ascii="Calibri" w:hAnsi="Calibri" w:cs="Calibri"/>
                <w:u w:color="000000"/>
              </w:rPr>
              <w:t>.</w:t>
            </w:r>
            <w:proofErr w:type="spellStart"/>
            <w:r w:rsidRPr="008504D4">
              <w:rPr>
                <w:rFonts w:ascii="Calibri" w:hAnsi="Calibri" w:cs="Calibri"/>
                <w:u w:color="000000"/>
                <w:lang w:val="el-GR"/>
              </w:rPr>
              <w:t>λπ</w:t>
            </w:r>
            <w:proofErr w:type="spellEnd"/>
            <w:r w:rsidRPr="006818FF">
              <w:rPr>
                <w:rFonts w:ascii="Calibri" w:hAnsi="Calibri" w:cs="Calibri"/>
                <w:u w:color="000000"/>
              </w:rPr>
              <w:t xml:space="preserve">.. </w:t>
            </w:r>
            <w:r w:rsidRPr="00BD31DC">
              <w:rPr>
                <w:rFonts w:ascii="Calibri" w:hAnsi="Calibri" w:cs="Calibri"/>
                <w:u w:color="000000"/>
                <w:lang w:val="el-GR"/>
              </w:rPr>
              <w:t>Να επιτυγχάνεται ταυτόχρονη εξέταση και των δύο μαστών καθώς επίσης και απεικόνιση διάχυσης των μαστών. Να περιληφθεί, εάν διατίθεται, τεχνική διόρθωσης κίνησης κατά τις εξετάσεις μαστού.</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2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
                <w:bCs/>
                <w:u w:color="000000"/>
              </w:rPr>
              <w:t>12</w:t>
            </w:r>
          </w:p>
        </w:tc>
        <w:tc>
          <w:tcPr>
            <w:tcW w:w="3705"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rPr>
                <w:rFonts w:ascii="Calibri" w:hAnsi="Calibri" w:cs="Calibri"/>
              </w:rPr>
            </w:pPr>
            <w:r w:rsidRPr="00BD31DC">
              <w:rPr>
                <w:rFonts w:ascii="Calibri" w:hAnsi="Calibri" w:cs="Calibri"/>
                <w:b/>
                <w:bCs/>
                <w:u w:color="000000"/>
              </w:rPr>
              <w:t>ΟΡΘΟΠΕΔΙΚΟ ΠΑΚΕΤΟ</w:t>
            </w:r>
          </w:p>
        </w:tc>
        <w:tc>
          <w:tcPr>
            <w:tcW w:w="189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vAlign w:val="center"/>
          </w:tcPr>
          <w:p w:rsidR="00A53689" w:rsidRPr="00BD31DC" w:rsidRDefault="00A53689" w:rsidP="00671D1C">
            <w:pPr>
              <w:jc w:val="center"/>
              <w:rPr>
                <w:szCs w:val="22"/>
              </w:rPr>
            </w:pPr>
            <w:r w:rsidRPr="00BD31DC">
              <w:rPr>
                <w:b/>
                <w:szCs w:val="22"/>
              </w:rPr>
              <w:t>ΥΠΟΧΡΕΩΤΙΚΗ</w:t>
            </w:r>
          </w:p>
        </w:tc>
        <w:tc>
          <w:tcPr>
            <w:tcW w:w="1440"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ΑΠΑΝΤΗΣΗ</w:t>
            </w:r>
          </w:p>
        </w:tc>
        <w:tc>
          <w:tcPr>
            <w:tcW w:w="1782"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ΠΑΡΑΠΟΜΠΗ</w:t>
            </w:r>
          </w:p>
        </w:tc>
      </w:tr>
      <w:tr w:rsidR="00A53689" w:rsidRPr="00EC7602" w:rsidTr="00671D1C">
        <w:trPr>
          <w:trHeight w:val="18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12.1</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both"/>
              <w:rPr>
                <w:rFonts w:ascii="Calibri" w:hAnsi="Calibri" w:cs="Calibri"/>
                <w:lang w:val="el-GR"/>
              </w:rPr>
            </w:pPr>
            <w:r w:rsidRPr="00BD31DC">
              <w:rPr>
                <w:rFonts w:ascii="Calibri" w:hAnsi="Calibri" w:cs="Calibri"/>
                <w:u w:color="000000"/>
                <w:lang w:val="el-GR"/>
              </w:rPr>
              <w:t xml:space="preserve">Να περιλαμβάνεται ορθοπεδικό πακέτο για την απεικόνιση αρθρώσεων, όπως επίσης για την μελέτη όγκων, μολύνσεων, αγγειακής νέκρωσης, απεικόνιση ολόκληρης της σπονδυλικής στήλης, κ.λπ. Να περιλαμβάνει ακολουθίες υψηλής διακριτής ικανότητας για </w:t>
            </w:r>
            <w:r w:rsidRPr="00BD31DC">
              <w:rPr>
                <w:rFonts w:ascii="Calibri" w:hAnsi="Calibri" w:cs="Calibri"/>
                <w:u w:color="000000"/>
                <w:lang w:val="de-DE"/>
              </w:rPr>
              <w:t xml:space="preserve">MR </w:t>
            </w:r>
            <w:r w:rsidRPr="00BD31DC">
              <w:rPr>
                <w:rFonts w:ascii="Calibri" w:hAnsi="Calibri" w:cs="Calibri"/>
                <w:u w:color="000000"/>
                <w:lang w:val="el-GR"/>
              </w:rPr>
              <w:t xml:space="preserve">αρθρογραφίες, δυναμικό </w:t>
            </w:r>
            <w:r w:rsidRPr="00BD31DC">
              <w:rPr>
                <w:rFonts w:ascii="Calibri" w:hAnsi="Calibri" w:cs="Calibri"/>
                <w:u w:color="000000"/>
              </w:rPr>
              <w:t>TMJ</w:t>
            </w:r>
            <w:r w:rsidRPr="00BD31DC">
              <w:rPr>
                <w:rFonts w:ascii="Calibri" w:hAnsi="Calibri" w:cs="Calibri"/>
                <w:u w:color="000000"/>
                <w:lang w:val="el-GR"/>
              </w:rPr>
              <w:t xml:space="preserve"> πρωτόκολλο</w:t>
            </w:r>
            <w:r w:rsidRPr="008504D4">
              <w:rPr>
                <w:rFonts w:ascii="Calibri" w:hAnsi="Calibri" w:cs="Calibri"/>
                <w:u w:color="000000"/>
                <w:lang w:val="el-GR"/>
              </w:rPr>
              <w:t xml:space="preserve">, </w:t>
            </w:r>
            <w:r w:rsidRPr="00BD31DC">
              <w:rPr>
                <w:rFonts w:ascii="Calibri" w:hAnsi="Calibri" w:cs="Calibri"/>
                <w:u w:color="000000"/>
                <w:lang w:val="pt-PT"/>
              </w:rPr>
              <w:t>Dixon</w:t>
            </w:r>
            <w:r w:rsidRPr="008504D4">
              <w:rPr>
                <w:rFonts w:ascii="Calibri" w:hAnsi="Calibri" w:cs="Calibri"/>
                <w:u w:color="000000"/>
                <w:lang w:val="el-GR"/>
              </w:rPr>
              <w:t xml:space="preserve"> </w:t>
            </w:r>
            <w:r w:rsidRPr="00BD31DC">
              <w:rPr>
                <w:rFonts w:ascii="Calibri" w:hAnsi="Calibri" w:cs="Calibri"/>
                <w:u w:color="000000"/>
                <w:lang w:val="el-GR"/>
              </w:rPr>
              <w:t>τεχνική για διαχωρισμό λίπους και νερού κ.λπ. Να περιλαμβάνει ακολουθία 3</w:t>
            </w:r>
            <w:r w:rsidRPr="00BD31DC">
              <w:rPr>
                <w:rFonts w:ascii="Calibri" w:hAnsi="Calibri" w:cs="Calibri"/>
                <w:u w:color="000000"/>
              </w:rPr>
              <w:t>D</w:t>
            </w:r>
            <w:r w:rsidRPr="00BD31DC">
              <w:rPr>
                <w:rFonts w:ascii="Calibri" w:hAnsi="Calibri" w:cs="Calibri"/>
                <w:u w:color="000000"/>
                <w:lang w:val="el-GR"/>
              </w:rPr>
              <w:t xml:space="preserve"> υψηλής ανάλυσης </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7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12.2</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both"/>
              <w:rPr>
                <w:rFonts w:ascii="Calibri" w:hAnsi="Calibri" w:cs="Calibri"/>
                <w:lang w:val="el-GR"/>
              </w:rPr>
            </w:pPr>
            <w:r w:rsidRPr="00BD31DC">
              <w:rPr>
                <w:rFonts w:ascii="Calibri" w:hAnsi="Calibri" w:cs="Calibri"/>
                <w:u w:color="000000"/>
                <w:lang w:val="el-GR"/>
              </w:rPr>
              <w:t xml:space="preserve">Να περιληφθεί και ακολουθία για την μείωση των παρασίτων από μεταλλικά εμφυτεύματα στα οστά. </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r>
      <w:tr w:rsidR="00A53689" w:rsidRPr="00EC7602" w:rsidTr="00671D1C">
        <w:trPr>
          <w:trHeight w:val="40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12.3</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rPr>
            </w:pPr>
            <w:proofErr w:type="spellStart"/>
            <w:r w:rsidRPr="00BD31DC">
              <w:rPr>
                <w:rFonts w:ascii="Calibri" w:hAnsi="Calibri" w:cs="Calibri"/>
                <w:u w:color="000000"/>
              </w:rPr>
              <w:t>Τεχνική</w:t>
            </w:r>
            <w:proofErr w:type="spellEnd"/>
            <w:r w:rsidRPr="00BD31DC">
              <w:rPr>
                <w:rFonts w:ascii="Calibri" w:hAnsi="Calibri" w:cs="Calibri"/>
                <w:u w:color="000000"/>
              </w:rPr>
              <w:t xml:space="preserve"> </w:t>
            </w:r>
            <w:proofErr w:type="spellStart"/>
            <w:r w:rsidRPr="00BD31DC">
              <w:rPr>
                <w:rFonts w:ascii="Calibri" w:hAnsi="Calibri" w:cs="Calibri"/>
                <w:u w:color="000000"/>
              </w:rPr>
              <w:t>διόρθωσης</w:t>
            </w:r>
            <w:proofErr w:type="spellEnd"/>
            <w:r w:rsidRPr="00BD31DC">
              <w:rPr>
                <w:rFonts w:ascii="Calibri" w:hAnsi="Calibri" w:cs="Calibri"/>
                <w:u w:color="000000"/>
              </w:rPr>
              <w:t xml:space="preserve"> </w:t>
            </w:r>
            <w:proofErr w:type="spellStart"/>
            <w:r w:rsidRPr="00BD31DC">
              <w:rPr>
                <w:rFonts w:ascii="Calibri" w:hAnsi="Calibri" w:cs="Calibri"/>
                <w:u w:color="000000"/>
              </w:rPr>
              <w:t>κίνησης</w:t>
            </w:r>
            <w:proofErr w:type="spellEnd"/>
            <w:r w:rsidRPr="00BD31DC">
              <w:rPr>
                <w:rFonts w:ascii="Calibri" w:hAnsi="Calibri" w:cs="Calibri"/>
                <w:u w:color="000000"/>
              </w:rPr>
              <w:t>.</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2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
                <w:bCs/>
                <w:u w:color="000000"/>
              </w:rPr>
              <w:t>13</w:t>
            </w:r>
          </w:p>
        </w:tc>
        <w:tc>
          <w:tcPr>
            <w:tcW w:w="3705"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rPr>
                <w:rFonts w:ascii="Calibri" w:hAnsi="Calibri" w:cs="Calibri"/>
              </w:rPr>
            </w:pPr>
            <w:r w:rsidRPr="00BD31DC">
              <w:rPr>
                <w:rFonts w:ascii="Calibri" w:hAnsi="Calibri" w:cs="Calibri"/>
                <w:b/>
                <w:bCs/>
                <w:u w:color="000000"/>
              </w:rPr>
              <w:t>ΠΑΚΕΤΟ ΣΩΜΑΤΟΣ</w:t>
            </w:r>
          </w:p>
        </w:tc>
        <w:tc>
          <w:tcPr>
            <w:tcW w:w="189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vAlign w:val="center"/>
          </w:tcPr>
          <w:p w:rsidR="00A53689" w:rsidRPr="00BD31DC" w:rsidRDefault="00A53689" w:rsidP="00671D1C">
            <w:pPr>
              <w:jc w:val="center"/>
              <w:rPr>
                <w:szCs w:val="22"/>
              </w:rPr>
            </w:pPr>
            <w:r w:rsidRPr="00BD31DC">
              <w:rPr>
                <w:b/>
                <w:szCs w:val="22"/>
              </w:rPr>
              <w:t>ΥΠΟΧΡΕΩΤΙΚΗ</w:t>
            </w:r>
          </w:p>
        </w:tc>
        <w:tc>
          <w:tcPr>
            <w:tcW w:w="1440"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ΑΠΑΝΤΗΣΗ</w:t>
            </w:r>
          </w:p>
        </w:tc>
        <w:tc>
          <w:tcPr>
            <w:tcW w:w="1782"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ΠΑΡΑΠΟΜΠΗ</w:t>
            </w:r>
          </w:p>
        </w:tc>
      </w:tr>
      <w:tr w:rsidR="00A53689" w:rsidRPr="00EC7602" w:rsidTr="00671D1C">
        <w:trPr>
          <w:trHeight w:val="20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lastRenderedPageBreak/>
              <w:t>13.1</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Να περιλαμβάνεται στη βασική σύνθεση 2</w:t>
            </w:r>
            <w:r w:rsidRPr="00BD31DC">
              <w:rPr>
                <w:rFonts w:ascii="Calibri" w:hAnsi="Calibri" w:cs="Calibri"/>
                <w:u w:color="000000"/>
              </w:rPr>
              <w:t>D</w:t>
            </w:r>
            <w:r w:rsidRPr="00BD31DC">
              <w:rPr>
                <w:rFonts w:ascii="Calibri" w:hAnsi="Calibri" w:cs="Calibri"/>
                <w:u w:color="000000"/>
                <w:lang w:val="el-GR"/>
              </w:rPr>
              <w:t xml:space="preserve"> και 3</w:t>
            </w:r>
            <w:r w:rsidRPr="00BD31DC">
              <w:rPr>
                <w:rFonts w:ascii="Calibri" w:hAnsi="Calibri" w:cs="Calibri"/>
                <w:u w:color="000000"/>
              </w:rPr>
              <w:t>D</w:t>
            </w:r>
            <w:r w:rsidRPr="00BD31DC">
              <w:rPr>
                <w:rFonts w:ascii="Calibri" w:hAnsi="Calibri" w:cs="Calibri"/>
                <w:u w:color="000000"/>
                <w:lang w:val="el-GR"/>
              </w:rPr>
              <w:t xml:space="preserve"> πρωτόκολλα υψηλής ανάλυσης για </w:t>
            </w:r>
            <w:proofErr w:type="spellStart"/>
            <w:r w:rsidRPr="00BD31DC">
              <w:rPr>
                <w:rFonts w:ascii="Calibri" w:hAnsi="Calibri" w:cs="Calibri"/>
                <w:u w:color="000000"/>
                <w:lang w:val="el-GR"/>
              </w:rPr>
              <w:t>χολοαγγειοπαγκρεατογραφίας</w:t>
            </w:r>
            <w:proofErr w:type="spellEnd"/>
            <w:r w:rsidRPr="00BD31DC">
              <w:rPr>
                <w:rFonts w:ascii="Calibri" w:hAnsi="Calibri" w:cs="Calibri"/>
                <w:u w:color="000000"/>
                <w:lang w:val="el-GR"/>
              </w:rPr>
              <w:t xml:space="preserve"> </w:t>
            </w:r>
            <w:r w:rsidRPr="008504D4">
              <w:rPr>
                <w:rFonts w:ascii="Calibri" w:hAnsi="Calibri" w:cs="Calibri"/>
                <w:u w:color="000000"/>
                <w:lang w:val="el-GR"/>
              </w:rPr>
              <w:t>(</w:t>
            </w:r>
            <w:r w:rsidRPr="00BD31DC">
              <w:rPr>
                <w:rFonts w:ascii="Calibri" w:hAnsi="Calibri" w:cs="Calibri"/>
                <w:u w:color="000000"/>
                <w:lang w:val="pt-PT"/>
              </w:rPr>
              <w:t>MRCP</w:t>
            </w:r>
            <w:r w:rsidRPr="008504D4">
              <w:rPr>
                <w:rFonts w:ascii="Calibri" w:hAnsi="Calibri" w:cs="Calibri"/>
                <w:u w:color="000000"/>
                <w:lang w:val="el-GR"/>
              </w:rPr>
              <w:t xml:space="preserve">), </w:t>
            </w:r>
            <w:r w:rsidRPr="00BD31DC">
              <w:rPr>
                <w:rFonts w:ascii="Calibri" w:hAnsi="Calibri" w:cs="Calibri"/>
                <w:u w:color="000000"/>
                <w:lang w:val="pt-PT"/>
              </w:rPr>
              <w:t>MR</w:t>
            </w:r>
            <w:r w:rsidRPr="008504D4">
              <w:rPr>
                <w:rFonts w:ascii="Calibri" w:hAnsi="Calibri" w:cs="Calibri"/>
                <w:u w:color="000000"/>
                <w:lang w:val="el-GR"/>
              </w:rPr>
              <w:t xml:space="preserve"> </w:t>
            </w:r>
            <w:proofErr w:type="spellStart"/>
            <w:r w:rsidRPr="00BD31DC">
              <w:rPr>
                <w:rFonts w:ascii="Calibri" w:hAnsi="Calibri" w:cs="Calibri"/>
                <w:u w:color="000000"/>
                <w:lang w:val="el-GR"/>
              </w:rPr>
              <w:t>κολονογραφία</w:t>
            </w:r>
            <w:proofErr w:type="spellEnd"/>
            <w:r w:rsidRPr="00BD31DC">
              <w:rPr>
                <w:rFonts w:ascii="Calibri" w:hAnsi="Calibri" w:cs="Calibri"/>
                <w:u w:color="000000"/>
                <w:lang w:val="el-GR"/>
              </w:rPr>
              <w:t>, πρόγραμμα ουρογραφίας, δυναμικές εξετάσεις ήπατος με τεχνικές παράλληλης απεικόνισης (</w:t>
            </w:r>
            <w:r w:rsidRPr="00BD31DC">
              <w:rPr>
                <w:rFonts w:ascii="Calibri" w:hAnsi="Calibri" w:cs="Calibri"/>
                <w:u w:color="000000"/>
              </w:rPr>
              <w:t>LAVA</w:t>
            </w:r>
            <w:r w:rsidRPr="00BD31DC">
              <w:rPr>
                <w:rFonts w:ascii="Calibri" w:hAnsi="Calibri" w:cs="Calibri"/>
                <w:u w:color="000000"/>
                <w:lang w:val="el-GR"/>
              </w:rPr>
              <w:t>-</w:t>
            </w:r>
            <w:r w:rsidRPr="00BD31DC">
              <w:rPr>
                <w:rFonts w:ascii="Calibri" w:hAnsi="Calibri" w:cs="Calibri"/>
                <w:u w:color="000000"/>
              </w:rPr>
              <w:t>flex</w:t>
            </w:r>
            <w:r w:rsidRPr="00BD31DC">
              <w:rPr>
                <w:rFonts w:ascii="Calibri" w:hAnsi="Calibri" w:cs="Calibri"/>
                <w:u w:color="000000"/>
                <w:lang w:val="el-GR"/>
              </w:rPr>
              <w:t xml:space="preserve">, </w:t>
            </w:r>
            <w:r w:rsidRPr="00BD31DC">
              <w:rPr>
                <w:rFonts w:ascii="Calibri" w:hAnsi="Calibri" w:cs="Calibri"/>
                <w:u w:color="000000"/>
              </w:rPr>
              <w:t>VIBE</w:t>
            </w:r>
            <w:r w:rsidRPr="00BD31DC">
              <w:rPr>
                <w:rFonts w:ascii="Calibri" w:hAnsi="Calibri" w:cs="Calibri"/>
                <w:u w:color="000000"/>
                <w:lang w:val="el-GR"/>
              </w:rPr>
              <w:t xml:space="preserve">, </w:t>
            </w:r>
            <w:r w:rsidRPr="00BD31DC">
              <w:rPr>
                <w:rFonts w:ascii="Calibri" w:hAnsi="Calibri" w:cs="Calibri"/>
                <w:u w:color="000000"/>
              </w:rPr>
              <w:t>THRIVE</w:t>
            </w:r>
            <w:r w:rsidRPr="00BD31DC">
              <w:rPr>
                <w:rFonts w:ascii="Calibri" w:hAnsi="Calibri" w:cs="Calibri"/>
                <w:u w:color="000000"/>
                <w:lang w:val="el-GR"/>
              </w:rPr>
              <w:t>) και διόρθωση κίνησης. Να περιλαμβάνονται τεχνικές για μελέτη της κοιλιάς και της πυέλου με κράτημα αναπνοής αλλά και με ελεύθερη αναπνοή.</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390"/>
          <w:jc w:val="center"/>
        </w:trPr>
        <w:tc>
          <w:tcPr>
            <w:tcW w:w="9697" w:type="dxa"/>
            <w:gridSpan w:val="5"/>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jc w:val="center"/>
              <w:rPr>
                <w:szCs w:val="22"/>
              </w:rPr>
            </w:pPr>
            <w:r w:rsidRPr="00BD31DC">
              <w:rPr>
                <w:b/>
                <w:bCs/>
                <w:szCs w:val="22"/>
                <w:u w:color="000000"/>
              </w:rPr>
              <w:t>ΑΠΟΔΟΣΗ &amp; ΠΟΣΟΤΙΚΟΠΟΙΗΣΗ ΣΥΣΤΗΜΑΤΟΣ PET</w:t>
            </w:r>
          </w:p>
        </w:tc>
      </w:tr>
      <w:tr w:rsidR="00A53689" w:rsidRPr="00EC7602" w:rsidTr="00671D1C">
        <w:trPr>
          <w:trHeight w:val="3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jc w:val="center"/>
              <w:rPr>
                <w:rFonts w:ascii="Calibri" w:hAnsi="Calibri" w:cs="Calibri"/>
                <w:b/>
                <w:bCs/>
                <w:u w:color="000000"/>
                <w:lang w:val="el-GR"/>
              </w:rPr>
            </w:pPr>
            <w:r w:rsidRPr="00BD31DC">
              <w:rPr>
                <w:rFonts w:ascii="Calibri" w:hAnsi="Calibri" w:cs="Calibri"/>
                <w:b/>
                <w:bCs/>
                <w:u w:color="000000"/>
                <w:lang w:val="el-GR"/>
              </w:rPr>
              <w:t>14</w:t>
            </w:r>
          </w:p>
        </w:tc>
        <w:tc>
          <w:tcPr>
            <w:tcW w:w="3705"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rPr>
                <w:rFonts w:ascii="Calibri" w:hAnsi="Calibri" w:cs="Calibri"/>
                <w:b/>
                <w:bCs/>
                <w:u w:color="000000"/>
                <w:lang w:val="el-GR"/>
              </w:rPr>
            </w:pPr>
            <w:r w:rsidRPr="00BD31DC">
              <w:rPr>
                <w:rFonts w:ascii="Calibri" w:hAnsi="Calibri" w:cs="Calibri"/>
                <w:b/>
                <w:bCs/>
                <w:u w:color="000000"/>
                <w:lang w:val="el-GR"/>
              </w:rPr>
              <w:t>ΔΙΑΤΑΞΗ ΣΥΣΤΗΜΑΤΟΣ</w:t>
            </w:r>
          </w:p>
        </w:tc>
        <w:tc>
          <w:tcPr>
            <w:tcW w:w="189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vAlign w:val="center"/>
          </w:tcPr>
          <w:p w:rsidR="00A53689" w:rsidRPr="00BD31DC" w:rsidRDefault="00A53689" w:rsidP="00671D1C">
            <w:pPr>
              <w:jc w:val="center"/>
              <w:rPr>
                <w:szCs w:val="22"/>
              </w:rPr>
            </w:pPr>
            <w:r w:rsidRPr="00BD31DC">
              <w:rPr>
                <w:b/>
                <w:szCs w:val="22"/>
              </w:rPr>
              <w:t>ΥΠΟΧΡΕΩΤΙΚΗ</w:t>
            </w:r>
          </w:p>
        </w:tc>
        <w:tc>
          <w:tcPr>
            <w:tcW w:w="1440"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ΑΠΑΝΤΗΣΗ</w:t>
            </w:r>
          </w:p>
        </w:tc>
        <w:tc>
          <w:tcPr>
            <w:tcW w:w="1782"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ΠΑΡΑΠΟΜΠΗ</w:t>
            </w:r>
          </w:p>
        </w:tc>
      </w:tr>
      <w:tr w:rsidR="00A53689" w:rsidRPr="00EC7602"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14.1</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 xml:space="preserve">Να </w:t>
            </w:r>
            <w:proofErr w:type="spellStart"/>
            <w:r w:rsidRPr="00BD31DC">
              <w:rPr>
                <w:rFonts w:ascii="Calibri" w:hAnsi="Calibri" w:cs="Calibri"/>
                <w:u w:color="000000"/>
                <w:lang w:val="el-GR"/>
              </w:rPr>
              <w:t>περιγραφεί</w:t>
            </w:r>
            <w:proofErr w:type="spellEnd"/>
            <w:r w:rsidRPr="00BD31DC">
              <w:rPr>
                <w:rFonts w:ascii="Calibri" w:hAnsi="Calibri" w:cs="Calibri"/>
                <w:u w:color="000000"/>
                <w:lang w:val="el-GR"/>
              </w:rPr>
              <w:t xml:space="preserve"> το μέγεθος κρυστάλλου για όμοια </w:t>
            </w:r>
            <w:r w:rsidRPr="00BD31DC">
              <w:rPr>
                <w:rFonts w:ascii="Calibri" w:hAnsi="Calibri" w:cs="Calibri"/>
                <w:u w:color="000000"/>
              </w:rPr>
              <w:t>axial</w:t>
            </w:r>
            <w:r w:rsidRPr="00BD31DC">
              <w:rPr>
                <w:rFonts w:ascii="Calibri" w:hAnsi="Calibri" w:cs="Calibri"/>
                <w:u w:color="000000"/>
                <w:lang w:val="el-GR"/>
              </w:rPr>
              <w:t xml:space="preserve"> και </w:t>
            </w:r>
            <w:proofErr w:type="spellStart"/>
            <w:r w:rsidRPr="00BD31DC">
              <w:rPr>
                <w:rFonts w:ascii="Calibri" w:hAnsi="Calibri" w:cs="Calibri"/>
                <w:u w:color="000000"/>
              </w:rPr>
              <w:t>transaxial</w:t>
            </w:r>
            <w:proofErr w:type="spellEnd"/>
            <w:r w:rsidRPr="00BD31DC">
              <w:rPr>
                <w:rFonts w:ascii="Calibri" w:hAnsi="Calibri" w:cs="Calibri"/>
                <w:u w:color="000000"/>
                <w:lang w:val="el-GR"/>
              </w:rPr>
              <w:t xml:space="preserve">  χωρική διακριτική ικανότητα </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5E446B" w:rsidRDefault="00A53689" w:rsidP="00671D1C">
            <w:pPr>
              <w:pStyle w:val="Body"/>
              <w:jc w:val="center"/>
              <w:rPr>
                <w:rFonts w:ascii="Calibri" w:hAnsi="Calibri" w:cs="Calibri"/>
                <w:lang w:val="el-GR"/>
              </w:rPr>
            </w:pPr>
            <w:r w:rsidRPr="00BD31DC">
              <w:rPr>
                <w:rFonts w:ascii="Calibri" w:hAnsi="Calibri" w:cs="Calibri"/>
                <w:u w:color="000000"/>
              </w:rPr>
              <w:t>Να π</w:t>
            </w:r>
            <w:proofErr w:type="spellStart"/>
            <w:r w:rsidRPr="00BD31DC">
              <w:rPr>
                <w:rFonts w:ascii="Calibri" w:hAnsi="Calibri" w:cs="Calibri"/>
                <w:u w:color="000000"/>
              </w:rPr>
              <w:t>εριγρ</w:t>
            </w:r>
            <w:proofErr w:type="spellEnd"/>
            <w:r>
              <w:rPr>
                <w:rFonts w:ascii="Calibri" w:hAnsi="Calibri" w:cs="Calibri"/>
                <w:u w:color="000000"/>
                <w:lang w:val="el-GR"/>
              </w:rPr>
              <w:t>α</w:t>
            </w:r>
            <w:proofErr w:type="spellStart"/>
            <w:r w:rsidRPr="00BD31DC">
              <w:rPr>
                <w:rFonts w:ascii="Calibri" w:hAnsi="Calibri" w:cs="Calibri"/>
                <w:u w:color="000000"/>
              </w:rPr>
              <w:t>φε</w:t>
            </w:r>
            <w:proofErr w:type="spellEnd"/>
            <w:r>
              <w:rPr>
                <w:rFonts w:ascii="Calibri" w:hAnsi="Calibri" w:cs="Calibri"/>
                <w:u w:color="000000"/>
                <w:lang w:val="el-GR"/>
              </w:rPr>
              <w:t>ί</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14.2</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 xml:space="preserve">Να </w:t>
            </w:r>
            <w:proofErr w:type="spellStart"/>
            <w:r w:rsidRPr="00BD31DC">
              <w:rPr>
                <w:rFonts w:ascii="Calibri" w:hAnsi="Calibri" w:cs="Calibri"/>
                <w:u w:color="000000"/>
                <w:lang w:val="el-GR"/>
              </w:rPr>
              <w:t>περιγραφεί</w:t>
            </w:r>
            <w:proofErr w:type="spellEnd"/>
            <w:r w:rsidRPr="00BD31DC">
              <w:rPr>
                <w:rFonts w:ascii="Calibri" w:hAnsi="Calibri" w:cs="Calibri"/>
                <w:u w:color="000000"/>
                <w:lang w:val="el-GR"/>
              </w:rPr>
              <w:t xml:space="preserve"> ο αριθμός κρυστάλλων ανιχνευτή και των δακτυλίων ανίχνευσης.</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 π</w:t>
            </w:r>
            <w:proofErr w:type="spellStart"/>
            <w:r w:rsidRPr="00BD31DC">
              <w:rPr>
                <w:rFonts w:ascii="Calibri" w:hAnsi="Calibri" w:cs="Calibri"/>
                <w:u w:color="000000"/>
              </w:rPr>
              <w:t>εριγρ</w:t>
            </w:r>
            <w:proofErr w:type="spellEnd"/>
            <w:r>
              <w:rPr>
                <w:rFonts w:ascii="Calibri" w:hAnsi="Calibri" w:cs="Calibri"/>
                <w:u w:color="000000"/>
                <w:lang w:val="el-GR"/>
              </w:rPr>
              <w:t>α</w:t>
            </w:r>
            <w:proofErr w:type="spellStart"/>
            <w:r w:rsidRPr="00BD31DC">
              <w:rPr>
                <w:rFonts w:ascii="Calibri" w:hAnsi="Calibri" w:cs="Calibri"/>
                <w:u w:color="000000"/>
              </w:rPr>
              <w:t>φε</w:t>
            </w:r>
            <w:proofErr w:type="spellEnd"/>
            <w:r>
              <w:rPr>
                <w:rFonts w:ascii="Calibri" w:hAnsi="Calibri" w:cs="Calibri"/>
                <w:u w:color="000000"/>
                <w:lang w:val="el-GR"/>
              </w:rPr>
              <w:t>ί</w:t>
            </w: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r>
      <w:tr w:rsidR="00A53689" w:rsidRPr="00EC7602"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14.3</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 xml:space="preserve">Να </w:t>
            </w:r>
            <w:proofErr w:type="spellStart"/>
            <w:r w:rsidRPr="00BD31DC">
              <w:rPr>
                <w:rFonts w:ascii="Calibri" w:hAnsi="Calibri" w:cs="Calibri"/>
                <w:u w:color="000000"/>
                <w:lang w:val="el-GR"/>
              </w:rPr>
              <w:t>περιγραφεί</w:t>
            </w:r>
            <w:proofErr w:type="spellEnd"/>
            <w:r w:rsidRPr="00BD31DC">
              <w:rPr>
                <w:rFonts w:ascii="Calibri" w:hAnsi="Calibri" w:cs="Calibri"/>
                <w:u w:color="000000"/>
                <w:lang w:val="el-GR"/>
              </w:rPr>
              <w:t xml:space="preserve"> το διαθέσιμο </w:t>
            </w:r>
            <w:r w:rsidRPr="00BD31DC">
              <w:rPr>
                <w:rFonts w:ascii="Calibri" w:hAnsi="Calibri" w:cs="Calibri"/>
                <w:u w:color="000000"/>
              </w:rPr>
              <w:t>PET</w:t>
            </w:r>
            <w:r w:rsidRPr="00BD31DC">
              <w:rPr>
                <w:rFonts w:ascii="Calibri" w:hAnsi="Calibri" w:cs="Calibri"/>
                <w:u w:color="000000"/>
                <w:lang w:val="el-GR"/>
              </w:rPr>
              <w:t xml:space="preserve"> </w:t>
            </w:r>
            <w:r w:rsidRPr="00BD31DC">
              <w:rPr>
                <w:rFonts w:ascii="Calibri" w:hAnsi="Calibri" w:cs="Calibri"/>
                <w:u w:color="000000"/>
              </w:rPr>
              <w:t>axial</w:t>
            </w:r>
            <w:r w:rsidRPr="00BD31DC">
              <w:rPr>
                <w:rFonts w:ascii="Calibri" w:hAnsi="Calibri" w:cs="Calibri"/>
                <w:u w:color="000000"/>
                <w:lang w:val="el-GR"/>
              </w:rPr>
              <w:t xml:space="preserve"> &amp; </w:t>
            </w:r>
            <w:proofErr w:type="spellStart"/>
            <w:r w:rsidRPr="00BD31DC">
              <w:rPr>
                <w:rFonts w:ascii="Calibri" w:hAnsi="Calibri" w:cs="Calibri"/>
                <w:u w:color="000000"/>
              </w:rPr>
              <w:t>transaxial</w:t>
            </w:r>
            <w:proofErr w:type="spellEnd"/>
            <w:r w:rsidRPr="00BD31DC">
              <w:rPr>
                <w:rFonts w:ascii="Calibri" w:hAnsi="Calibri" w:cs="Calibri"/>
                <w:u w:color="000000"/>
                <w:lang w:val="el-GR"/>
              </w:rPr>
              <w:t xml:space="preserve"> </w:t>
            </w:r>
            <w:r w:rsidRPr="00BD31DC">
              <w:rPr>
                <w:rFonts w:ascii="Calibri" w:hAnsi="Calibri" w:cs="Calibri"/>
                <w:u w:color="000000"/>
              </w:rPr>
              <w:t>FOV</w:t>
            </w:r>
            <w:r w:rsidRPr="00BD31DC">
              <w:rPr>
                <w:rFonts w:ascii="Calibri" w:hAnsi="Calibri" w:cs="Calibri"/>
                <w:u w:color="000000"/>
                <w:lang w:val="el-GR"/>
              </w:rPr>
              <w:t xml:space="preserve"> για ταυτόχρονη απεικόνιση και με τα δύο συστήματα(</w:t>
            </w:r>
            <w:r w:rsidRPr="00BD31DC">
              <w:rPr>
                <w:rFonts w:ascii="Calibri" w:hAnsi="Calibri" w:cs="Calibri"/>
                <w:u w:color="000000"/>
              </w:rPr>
              <w:t>PET</w:t>
            </w:r>
            <w:r w:rsidRPr="00BD31DC">
              <w:rPr>
                <w:rFonts w:ascii="Calibri" w:hAnsi="Calibri" w:cs="Calibri"/>
                <w:u w:color="000000"/>
                <w:lang w:val="el-GR"/>
              </w:rPr>
              <w:t xml:space="preserve"> &amp; </w:t>
            </w:r>
            <w:r w:rsidRPr="00BD31DC">
              <w:rPr>
                <w:rFonts w:ascii="Calibri" w:hAnsi="Calibri" w:cs="Calibri"/>
                <w:u w:color="000000"/>
              </w:rPr>
              <w:t>MR</w:t>
            </w:r>
            <w:r w:rsidRPr="00BD31DC">
              <w:rPr>
                <w:rFonts w:ascii="Calibri" w:hAnsi="Calibri" w:cs="Calibri"/>
                <w:u w:color="000000"/>
                <w:lang w:val="el-GR"/>
              </w:rPr>
              <w:t>).</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 π</w:t>
            </w:r>
            <w:proofErr w:type="spellStart"/>
            <w:r w:rsidRPr="00BD31DC">
              <w:rPr>
                <w:rFonts w:ascii="Calibri" w:hAnsi="Calibri" w:cs="Calibri"/>
                <w:u w:color="000000"/>
              </w:rPr>
              <w:t>εριγρ</w:t>
            </w:r>
            <w:proofErr w:type="spellEnd"/>
            <w:r>
              <w:rPr>
                <w:rFonts w:ascii="Calibri" w:hAnsi="Calibri" w:cs="Calibri"/>
                <w:u w:color="000000"/>
                <w:lang w:val="el-GR"/>
              </w:rPr>
              <w:t>α</w:t>
            </w:r>
            <w:proofErr w:type="spellStart"/>
            <w:r w:rsidRPr="00BD31DC">
              <w:rPr>
                <w:rFonts w:ascii="Calibri" w:hAnsi="Calibri" w:cs="Calibri"/>
                <w:u w:color="000000"/>
              </w:rPr>
              <w:t>φε</w:t>
            </w:r>
            <w:proofErr w:type="spellEnd"/>
            <w:r>
              <w:rPr>
                <w:rFonts w:ascii="Calibri" w:hAnsi="Calibri" w:cs="Calibri"/>
                <w:u w:color="000000"/>
                <w:lang w:val="el-GR"/>
              </w:rPr>
              <w:t>ί</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A53689"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bCs/>
                <w:u w:color="000000"/>
                <w:lang w:val="el-GR"/>
              </w:rPr>
            </w:pPr>
            <w:r w:rsidRPr="00BD31DC">
              <w:rPr>
                <w:rFonts w:ascii="Calibri" w:hAnsi="Calibri" w:cs="Calibri"/>
                <w:bCs/>
                <w:u w:color="000000"/>
                <w:lang w:val="el-GR"/>
              </w:rPr>
              <w:t>14.4</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u w:color="000000"/>
                <w:lang w:val="el-GR"/>
              </w:rPr>
            </w:pPr>
            <w:r w:rsidRPr="00BD31DC">
              <w:rPr>
                <w:rFonts w:ascii="Calibri" w:hAnsi="Calibri" w:cs="Calibri"/>
                <w:u w:color="000000"/>
                <w:lang w:val="el-GR"/>
              </w:rPr>
              <w:t>Να αναφερθεί η ευαισθησία (</w:t>
            </w:r>
            <w:r w:rsidRPr="00BD31DC">
              <w:rPr>
                <w:rFonts w:ascii="Calibri" w:hAnsi="Calibri" w:cs="Calibri"/>
                <w:u w:color="000000"/>
              </w:rPr>
              <w:t>sensitivity</w:t>
            </w:r>
            <w:r w:rsidRPr="00BD31DC">
              <w:rPr>
                <w:rFonts w:ascii="Calibri" w:hAnsi="Calibri" w:cs="Calibri"/>
                <w:u w:color="000000"/>
                <w:lang w:val="el-GR"/>
              </w:rPr>
              <w:t xml:space="preserve">) του συστήματος </w:t>
            </w:r>
            <w:r w:rsidRPr="00BD31DC">
              <w:rPr>
                <w:rFonts w:ascii="Calibri" w:hAnsi="Calibri" w:cs="Calibri"/>
                <w:u w:color="000000"/>
              </w:rPr>
              <w:t>PET</w:t>
            </w:r>
            <w:r w:rsidRPr="00BD31DC">
              <w:rPr>
                <w:rFonts w:ascii="Calibri" w:hAnsi="Calibri" w:cs="Calibri"/>
                <w:u w:color="000000"/>
                <w:lang w:val="el-GR"/>
              </w:rPr>
              <w:t xml:space="preserve"> α) για ανακατασκευή εικόνας με το αλγόριθμο και τις παραμέτρους που προτείνεται από τον κατασκευαστή για κλινική χρήση, β) κατά ΝΕΜΑ </w:t>
            </w:r>
            <w:r w:rsidRPr="00BD31DC">
              <w:rPr>
                <w:rFonts w:ascii="Calibri" w:hAnsi="Calibri" w:cs="Calibri"/>
                <w:u w:color="000000"/>
              </w:rPr>
              <w:t>NU</w:t>
            </w:r>
            <w:r w:rsidRPr="00BD31DC">
              <w:rPr>
                <w:rFonts w:ascii="Calibri" w:hAnsi="Calibri" w:cs="Calibri"/>
                <w:u w:color="000000"/>
                <w:lang w:val="el-GR"/>
              </w:rPr>
              <w:t xml:space="preserve"> 2-2018.</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u w:color="000000"/>
                <w:lang w:val="el-GR"/>
              </w:rPr>
            </w:pP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rPr>
                <w:rFonts w:ascii="Calibri" w:hAnsi="Calibri" w:cs="Calibri"/>
                <w:u w:color="000000"/>
                <w:lang w:val="el-GR"/>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rPr>
                <w:rFonts w:ascii="Calibri" w:hAnsi="Calibri" w:cs="Calibri"/>
                <w:u w:color="000000"/>
                <w:lang w:val="el-GR"/>
              </w:rPr>
            </w:pPr>
          </w:p>
        </w:tc>
      </w:tr>
      <w:tr w:rsidR="00A53689" w:rsidRPr="00EC7602"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lang w:val="el-GR"/>
              </w:rPr>
            </w:pPr>
            <w:r w:rsidRPr="00BD31DC">
              <w:rPr>
                <w:rFonts w:ascii="Calibri" w:hAnsi="Calibri" w:cs="Calibri"/>
                <w:bCs/>
                <w:u w:color="000000"/>
              </w:rPr>
              <w:t>14.</w:t>
            </w:r>
            <w:r w:rsidRPr="00BD31DC">
              <w:rPr>
                <w:rFonts w:ascii="Calibri" w:hAnsi="Calibri" w:cs="Calibri"/>
                <w:bCs/>
                <w:u w:color="000000"/>
                <w:lang w:val="el-GR"/>
              </w:rPr>
              <w:t>5</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 xml:space="preserve">Να αναφερθεί το </w:t>
            </w:r>
            <w:r w:rsidRPr="00BD31DC">
              <w:rPr>
                <w:rFonts w:ascii="Calibri" w:hAnsi="Calibri" w:cs="Calibri"/>
                <w:u w:color="000000"/>
              </w:rPr>
              <w:t>axial</w:t>
            </w:r>
            <w:r w:rsidRPr="00BD31DC">
              <w:rPr>
                <w:rFonts w:ascii="Calibri" w:hAnsi="Calibri" w:cs="Calibri"/>
                <w:u w:color="000000"/>
                <w:lang w:val="el-GR"/>
              </w:rPr>
              <w:t xml:space="preserve"> </w:t>
            </w:r>
            <w:r w:rsidRPr="00BD31DC">
              <w:rPr>
                <w:rFonts w:ascii="Calibri" w:hAnsi="Calibri" w:cs="Calibri"/>
                <w:u w:color="000000"/>
              </w:rPr>
              <w:t>spatial</w:t>
            </w:r>
            <w:r w:rsidRPr="00BD31DC">
              <w:rPr>
                <w:rFonts w:ascii="Calibri" w:hAnsi="Calibri" w:cs="Calibri"/>
                <w:u w:color="000000"/>
                <w:lang w:val="el-GR"/>
              </w:rPr>
              <w:t xml:space="preserve"> </w:t>
            </w:r>
            <w:r w:rsidRPr="00BD31DC">
              <w:rPr>
                <w:rFonts w:ascii="Calibri" w:hAnsi="Calibri" w:cs="Calibri"/>
                <w:u w:color="000000"/>
              </w:rPr>
              <w:t>resolution</w:t>
            </w:r>
            <w:r w:rsidRPr="00BD31DC">
              <w:rPr>
                <w:rFonts w:ascii="Calibri" w:hAnsi="Calibri" w:cs="Calibri"/>
                <w:u w:color="000000"/>
                <w:lang w:val="el-GR"/>
              </w:rPr>
              <w:t xml:space="preserve"> (</w:t>
            </w:r>
            <w:r w:rsidRPr="00BD31DC">
              <w:rPr>
                <w:rFonts w:ascii="Calibri" w:hAnsi="Calibri" w:cs="Calibri"/>
                <w:u w:color="000000"/>
              </w:rPr>
              <w:t>FWHM</w:t>
            </w:r>
            <w:r w:rsidRPr="00BD31DC">
              <w:rPr>
                <w:rFonts w:ascii="Calibri" w:hAnsi="Calibri" w:cs="Calibri"/>
                <w:u w:color="000000"/>
                <w:lang w:val="de-DE"/>
              </w:rPr>
              <w:t>) @ 1</w:t>
            </w:r>
            <w:r w:rsidRPr="00BD31DC">
              <w:rPr>
                <w:rFonts w:ascii="Calibri" w:hAnsi="Calibri" w:cs="Calibri"/>
                <w:u w:color="000000"/>
              </w:rPr>
              <w:t>cm</w:t>
            </w:r>
            <w:r w:rsidRPr="00BD31DC">
              <w:rPr>
                <w:rFonts w:ascii="Calibri" w:hAnsi="Calibri" w:cs="Calibri"/>
                <w:u w:color="000000"/>
                <w:lang w:val="el-GR"/>
              </w:rPr>
              <w:t xml:space="preserve"> και 10</w:t>
            </w:r>
            <w:r w:rsidRPr="00BD31DC">
              <w:rPr>
                <w:rFonts w:ascii="Calibri" w:hAnsi="Calibri" w:cs="Calibri"/>
                <w:u w:color="000000"/>
              </w:rPr>
              <w:t>cm</w:t>
            </w:r>
            <w:r w:rsidRPr="00BD31DC">
              <w:rPr>
                <w:rFonts w:ascii="Calibri" w:hAnsi="Calibri" w:cs="Calibri"/>
                <w:u w:color="000000"/>
                <w:lang w:val="el-GR"/>
              </w:rPr>
              <w:t xml:space="preserve"> από το κέντρο (κατά </w:t>
            </w:r>
            <w:r w:rsidRPr="00BD31DC">
              <w:rPr>
                <w:rFonts w:ascii="Calibri" w:hAnsi="Calibri" w:cs="Calibri"/>
                <w:u w:color="000000"/>
              </w:rPr>
              <w:t>NEMA</w:t>
            </w:r>
            <w:r w:rsidRPr="00BD31DC">
              <w:rPr>
                <w:rFonts w:ascii="Calibri" w:hAnsi="Calibri" w:cs="Calibri"/>
                <w:u w:color="000000"/>
                <w:lang w:val="el-GR"/>
              </w:rPr>
              <w:t>)</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proofErr w:type="spellStart"/>
            <w:r w:rsidRPr="00BD31DC">
              <w:rPr>
                <w:rFonts w:ascii="Calibri" w:hAnsi="Calibri" w:cs="Calibri"/>
                <w:u w:color="000000"/>
              </w:rPr>
              <w:t>Σε</w:t>
            </w:r>
            <w:proofErr w:type="spellEnd"/>
            <w:r w:rsidRPr="00BD31DC">
              <w:rPr>
                <w:rFonts w:ascii="Calibri" w:hAnsi="Calibri" w:cs="Calibri"/>
                <w:u w:color="000000"/>
              </w:rPr>
              <w:t xml:space="preserve"> (mm)</w:t>
            </w: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rPr>
                <w:rFonts w:ascii="Calibri" w:hAnsi="Calibri" w:cs="Calibri"/>
                <w:u w:color="000000"/>
              </w:rPr>
            </w:pPr>
          </w:p>
        </w:tc>
      </w:tr>
      <w:tr w:rsidR="00A53689" w:rsidRPr="00EC7602"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14.6</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rPr>
              <w:t>N</w:t>
            </w:r>
            <w:r w:rsidRPr="00BD31DC">
              <w:rPr>
                <w:rFonts w:ascii="Calibri" w:hAnsi="Calibri" w:cs="Calibri"/>
                <w:u w:color="000000"/>
                <w:lang w:val="el-GR"/>
              </w:rPr>
              <w:t xml:space="preserve">α αναφερθεί το </w:t>
            </w:r>
            <w:proofErr w:type="spellStart"/>
            <w:r w:rsidRPr="00BD31DC">
              <w:rPr>
                <w:rFonts w:ascii="Calibri" w:hAnsi="Calibri" w:cs="Calibri"/>
                <w:u w:color="000000"/>
              </w:rPr>
              <w:t>transaxial</w:t>
            </w:r>
            <w:proofErr w:type="spellEnd"/>
            <w:r w:rsidRPr="00BD31DC">
              <w:rPr>
                <w:rFonts w:ascii="Calibri" w:hAnsi="Calibri" w:cs="Calibri"/>
                <w:u w:color="000000"/>
                <w:lang w:val="el-GR"/>
              </w:rPr>
              <w:t xml:space="preserve"> </w:t>
            </w:r>
            <w:r w:rsidRPr="00BD31DC">
              <w:rPr>
                <w:rFonts w:ascii="Calibri" w:hAnsi="Calibri" w:cs="Calibri"/>
                <w:u w:color="000000"/>
              </w:rPr>
              <w:t>spatial</w:t>
            </w:r>
            <w:r w:rsidRPr="00BD31DC">
              <w:rPr>
                <w:rFonts w:ascii="Calibri" w:hAnsi="Calibri" w:cs="Calibri"/>
                <w:u w:color="000000"/>
                <w:lang w:val="el-GR"/>
              </w:rPr>
              <w:t xml:space="preserve"> </w:t>
            </w:r>
            <w:r w:rsidRPr="00BD31DC">
              <w:rPr>
                <w:rFonts w:ascii="Calibri" w:hAnsi="Calibri" w:cs="Calibri"/>
                <w:u w:color="000000"/>
              </w:rPr>
              <w:t>resolution</w:t>
            </w:r>
            <w:r w:rsidRPr="00BD31DC">
              <w:rPr>
                <w:rFonts w:ascii="Calibri" w:hAnsi="Calibri" w:cs="Calibri"/>
                <w:u w:color="000000"/>
                <w:lang w:val="el-GR"/>
              </w:rPr>
              <w:t xml:space="preserve"> (</w:t>
            </w:r>
            <w:r w:rsidRPr="00BD31DC">
              <w:rPr>
                <w:rFonts w:ascii="Calibri" w:hAnsi="Calibri" w:cs="Calibri"/>
                <w:u w:color="000000"/>
              </w:rPr>
              <w:t>FWHM</w:t>
            </w:r>
            <w:r w:rsidRPr="00BD31DC">
              <w:rPr>
                <w:rFonts w:ascii="Calibri" w:hAnsi="Calibri" w:cs="Calibri"/>
                <w:u w:color="000000"/>
                <w:lang w:val="el-GR"/>
              </w:rPr>
              <w:t>) @ 1</w:t>
            </w:r>
            <w:r w:rsidRPr="00BD31DC">
              <w:rPr>
                <w:rFonts w:ascii="Calibri" w:hAnsi="Calibri" w:cs="Calibri"/>
                <w:u w:color="000000"/>
              </w:rPr>
              <w:t>cm</w:t>
            </w:r>
            <w:r w:rsidRPr="00BD31DC">
              <w:rPr>
                <w:rFonts w:ascii="Calibri" w:hAnsi="Calibri" w:cs="Calibri"/>
                <w:u w:color="000000"/>
                <w:lang w:val="el-GR"/>
              </w:rPr>
              <w:t xml:space="preserve"> και 10</w:t>
            </w:r>
            <w:r w:rsidRPr="00BD31DC">
              <w:rPr>
                <w:rFonts w:ascii="Calibri" w:hAnsi="Calibri" w:cs="Calibri"/>
                <w:u w:color="000000"/>
              </w:rPr>
              <w:t>cm</w:t>
            </w:r>
            <w:r w:rsidRPr="00BD31DC">
              <w:rPr>
                <w:rFonts w:ascii="Calibri" w:hAnsi="Calibri" w:cs="Calibri"/>
                <w:u w:color="000000"/>
                <w:lang w:val="el-GR"/>
              </w:rPr>
              <w:t xml:space="preserve"> από το κέντρο (κατά </w:t>
            </w:r>
            <w:r w:rsidRPr="00BD31DC">
              <w:rPr>
                <w:rFonts w:ascii="Calibri" w:hAnsi="Calibri" w:cs="Calibri"/>
                <w:u w:color="000000"/>
              </w:rPr>
              <w:t>NEMA</w:t>
            </w:r>
            <w:r w:rsidRPr="00BD31DC">
              <w:rPr>
                <w:rFonts w:ascii="Calibri" w:hAnsi="Calibri" w:cs="Calibri"/>
                <w:u w:color="000000"/>
                <w:lang w:val="el-GR"/>
              </w:rPr>
              <w:t xml:space="preserve">) </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proofErr w:type="spellStart"/>
            <w:r w:rsidRPr="00BD31DC">
              <w:rPr>
                <w:rFonts w:ascii="Calibri" w:hAnsi="Calibri" w:cs="Calibri"/>
                <w:u w:color="000000"/>
              </w:rPr>
              <w:t>Σε</w:t>
            </w:r>
            <w:proofErr w:type="spellEnd"/>
            <w:r w:rsidRPr="00BD31DC">
              <w:rPr>
                <w:rFonts w:ascii="Calibri" w:hAnsi="Calibri" w:cs="Calibri"/>
                <w:u w:color="000000"/>
              </w:rPr>
              <w:t xml:space="preserve"> (mm)</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rPr>
                <w:rFonts w:ascii="Calibri" w:hAnsi="Calibri" w:cs="Calibri"/>
                <w:u w:color="000000"/>
              </w:rPr>
            </w:pPr>
          </w:p>
        </w:tc>
      </w:tr>
      <w:tr w:rsidR="00A53689" w:rsidRPr="00EC7602"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lang w:val="el-GR"/>
              </w:rPr>
            </w:pPr>
            <w:r w:rsidRPr="00BD31DC">
              <w:rPr>
                <w:rFonts w:ascii="Calibri" w:hAnsi="Calibri" w:cs="Calibri"/>
                <w:bCs/>
                <w:u w:color="000000"/>
              </w:rPr>
              <w:t>14.</w:t>
            </w:r>
            <w:r w:rsidRPr="00BD31DC">
              <w:rPr>
                <w:rFonts w:ascii="Calibri" w:hAnsi="Calibri" w:cs="Calibri"/>
                <w:bCs/>
                <w:u w:color="000000"/>
                <w:lang w:val="el-GR"/>
              </w:rPr>
              <w:t>7</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 xml:space="preserve">Να αναφερθεί το μέγιστο </w:t>
            </w:r>
            <w:r w:rsidRPr="00BD31DC">
              <w:rPr>
                <w:rFonts w:ascii="Calibri" w:hAnsi="Calibri" w:cs="Calibri"/>
                <w:u w:color="000000"/>
              </w:rPr>
              <w:t>NECR</w:t>
            </w:r>
            <w:r w:rsidRPr="00BD31DC">
              <w:rPr>
                <w:rFonts w:ascii="Calibri" w:hAnsi="Calibri" w:cs="Calibri"/>
                <w:u w:color="000000"/>
                <w:lang w:val="el-GR"/>
              </w:rPr>
              <w:t xml:space="preserve"> και η αντίστοιχη </w:t>
            </w:r>
            <w:proofErr w:type="spellStart"/>
            <w:r w:rsidRPr="00BD31DC">
              <w:rPr>
                <w:rFonts w:ascii="Calibri" w:hAnsi="Calibri" w:cs="Calibri"/>
                <w:u w:color="000000"/>
                <w:lang w:val="el-GR"/>
              </w:rPr>
              <w:t>ενεργότητα</w:t>
            </w:r>
            <w:proofErr w:type="spellEnd"/>
            <w:r w:rsidRPr="00BD31DC">
              <w:rPr>
                <w:rFonts w:ascii="Calibri" w:hAnsi="Calibri" w:cs="Calibri"/>
                <w:u w:color="000000"/>
                <w:lang w:val="el-GR"/>
              </w:rPr>
              <w:t xml:space="preserve"> σε </w:t>
            </w:r>
            <w:proofErr w:type="spellStart"/>
            <w:r w:rsidRPr="00BD31DC">
              <w:rPr>
                <w:rFonts w:ascii="Calibri" w:hAnsi="Calibri" w:cs="Calibri"/>
                <w:u w:color="000000"/>
              </w:rPr>
              <w:t>kBq</w:t>
            </w:r>
            <w:proofErr w:type="spellEnd"/>
            <w:r w:rsidRPr="00BD31DC">
              <w:rPr>
                <w:rFonts w:ascii="Calibri" w:hAnsi="Calibri" w:cs="Calibri"/>
                <w:u w:color="000000"/>
                <w:lang w:val="el-GR"/>
              </w:rPr>
              <w:t>/</w:t>
            </w:r>
            <w:r w:rsidRPr="00BD31DC">
              <w:rPr>
                <w:rFonts w:ascii="Calibri" w:hAnsi="Calibri" w:cs="Calibri"/>
                <w:u w:color="000000"/>
              </w:rPr>
              <w:t>cc</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 ανα</w:t>
            </w:r>
            <w:proofErr w:type="spellStart"/>
            <w:r w:rsidRPr="00BD31DC">
              <w:rPr>
                <w:rFonts w:ascii="Calibri" w:hAnsi="Calibri" w:cs="Calibri"/>
                <w:u w:color="000000"/>
              </w:rPr>
              <w:t>φερθεί</w:t>
            </w:r>
            <w:proofErr w:type="spellEnd"/>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rPr>
                <w:rFonts w:ascii="Calibri" w:hAnsi="Calibri" w:cs="Calibri"/>
                <w:u w:color="000000"/>
              </w:rPr>
            </w:pPr>
          </w:p>
        </w:tc>
      </w:tr>
      <w:tr w:rsidR="00A53689" w:rsidRPr="00EC7602" w:rsidTr="00671D1C">
        <w:trPr>
          <w:trHeight w:val="53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jc w:val="center"/>
              <w:rPr>
                <w:bCs/>
                <w:szCs w:val="22"/>
              </w:rPr>
            </w:pPr>
            <w:r w:rsidRPr="00BD31DC">
              <w:rPr>
                <w:bCs/>
                <w:szCs w:val="22"/>
              </w:rPr>
              <w:t>14.8</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Default"/>
              <w:rPr>
                <w:rFonts w:ascii="Calibri" w:hAnsi="Calibri" w:cs="Calibri"/>
                <w:sz w:val="22"/>
                <w:szCs w:val="22"/>
              </w:rPr>
            </w:pPr>
            <w:proofErr w:type="spellStart"/>
            <w:r w:rsidRPr="00BD31DC">
              <w:rPr>
                <w:rFonts w:ascii="Calibri" w:hAnsi="Calibri" w:cs="Calibri"/>
                <w:sz w:val="22"/>
                <w:szCs w:val="22"/>
                <w:u w:color="000000"/>
              </w:rPr>
              <w:t>Nα</w:t>
            </w:r>
            <w:proofErr w:type="spellEnd"/>
            <w:r w:rsidRPr="00BD31DC">
              <w:rPr>
                <w:rFonts w:ascii="Calibri" w:hAnsi="Calibri" w:cs="Calibri"/>
                <w:sz w:val="22"/>
                <w:szCs w:val="22"/>
                <w:u w:color="000000"/>
              </w:rPr>
              <w:t xml:space="preserve"> αναφερθεί η ευαισθησία του συστήματος κατά NEMA αλλά και με τη χρήση επαναληπτικού αλγόριθμου ανακατασκευής.</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 ανα</w:t>
            </w:r>
            <w:proofErr w:type="spellStart"/>
            <w:r w:rsidRPr="00BD31DC">
              <w:rPr>
                <w:rFonts w:ascii="Calibri" w:hAnsi="Calibri" w:cs="Calibri"/>
                <w:u w:color="000000"/>
              </w:rPr>
              <w:t>φερθεί</w:t>
            </w:r>
            <w:proofErr w:type="spellEnd"/>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rPr>
                <w:rFonts w:ascii="Calibri" w:hAnsi="Calibri" w:cs="Calibri"/>
                <w:u w:color="000000"/>
              </w:rPr>
            </w:pPr>
          </w:p>
        </w:tc>
      </w:tr>
      <w:tr w:rsidR="00A53689" w:rsidRPr="00EC7602" w:rsidTr="00671D1C">
        <w:trPr>
          <w:trHeight w:val="57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lang w:val="el-GR"/>
              </w:rPr>
            </w:pPr>
            <w:r w:rsidRPr="00BD31DC">
              <w:rPr>
                <w:rFonts w:ascii="Calibri" w:hAnsi="Calibri" w:cs="Calibri"/>
                <w:bCs/>
                <w:u w:color="000000"/>
              </w:rPr>
              <w:t>14.</w:t>
            </w:r>
            <w:r w:rsidRPr="00BD31DC">
              <w:rPr>
                <w:rFonts w:ascii="Calibri" w:hAnsi="Calibri" w:cs="Calibri"/>
                <w:bCs/>
                <w:u w:color="000000"/>
                <w:lang w:val="el-GR"/>
              </w:rPr>
              <w:t>9</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Να αναφερθεί το ελάχιστο πάχος τομής κάθε εικόνας</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 ανα</w:t>
            </w:r>
            <w:proofErr w:type="spellStart"/>
            <w:r w:rsidRPr="00BD31DC">
              <w:rPr>
                <w:rFonts w:ascii="Calibri" w:hAnsi="Calibri" w:cs="Calibri"/>
                <w:u w:color="000000"/>
              </w:rPr>
              <w:t>φερθεί</w:t>
            </w:r>
            <w:proofErr w:type="spellEnd"/>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rPr>
                <w:rFonts w:ascii="Calibri" w:hAnsi="Calibri" w:cs="Calibri"/>
                <w:u w:color="000000"/>
              </w:rPr>
            </w:pPr>
          </w:p>
        </w:tc>
      </w:tr>
      <w:tr w:rsidR="00A53689" w:rsidRPr="00EC7602" w:rsidTr="00671D1C">
        <w:trPr>
          <w:trHeight w:val="57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lang w:val="el-GR"/>
              </w:rPr>
            </w:pPr>
            <w:r w:rsidRPr="00BD31DC">
              <w:rPr>
                <w:rFonts w:ascii="Calibri" w:hAnsi="Calibri" w:cs="Calibri"/>
                <w:bCs/>
                <w:u w:color="000000"/>
              </w:rPr>
              <w:lastRenderedPageBreak/>
              <w:t>14.1</w:t>
            </w:r>
            <w:r w:rsidRPr="00BD31DC">
              <w:rPr>
                <w:rFonts w:ascii="Calibri" w:hAnsi="Calibri" w:cs="Calibri"/>
                <w:bCs/>
                <w:u w:color="000000"/>
                <w:lang w:val="el-GR"/>
              </w:rPr>
              <w:t>0</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rPr>
            </w:pPr>
            <w:r w:rsidRPr="00BD31DC">
              <w:rPr>
                <w:rFonts w:ascii="Calibri" w:hAnsi="Calibri" w:cs="Calibri"/>
                <w:u w:color="000000"/>
              </w:rPr>
              <w:t>Να ανα</w:t>
            </w:r>
            <w:proofErr w:type="spellStart"/>
            <w:r w:rsidRPr="00BD31DC">
              <w:rPr>
                <w:rFonts w:ascii="Calibri" w:hAnsi="Calibri" w:cs="Calibri"/>
                <w:u w:color="000000"/>
              </w:rPr>
              <w:t>φερθεί</w:t>
            </w:r>
            <w:proofErr w:type="spellEnd"/>
            <w:r w:rsidRPr="00BD31DC">
              <w:rPr>
                <w:rFonts w:ascii="Calibri" w:hAnsi="Calibri" w:cs="Calibri"/>
                <w:u w:color="000000"/>
              </w:rPr>
              <w:t xml:space="preserve"> </w:t>
            </w:r>
            <w:proofErr w:type="spellStart"/>
            <w:r w:rsidRPr="00BD31DC">
              <w:rPr>
                <w:rFonts w:ascii="Calibri" w:hAnsi="Calibri" w:cs="Calibri"/>
                <w:u w:color="000000"/>
              </w:rPr>
              <w:t>το</w:t>
            </w:r>
            <w:proofErr w:type="spellEnd"/>
            <w:r w:rsidRPr="00BD31DC">
              <w:rPr>
                <w:rFonts w:ascii="Calibri" w:hAnsi="Calibri" w:cs="Calibri"/>
                <w:u w:color="000000"/>
              </w:rPr>
              <w:t xml:space="preserve"> energy threshold window (</w:t>
            </w:r>
            <w:proofErr w:type="spellStart"/>
            <w:r w:rsidRPr="00BD31DC">
              <w:rPr>
                <w:rFonts w:ascii="Calibri" w:hAnsi="Calibri" w:cs="Calibri"/>
                <w:u w:color="000000"/>
              </w:rPr>
              <w:t>σε</w:t>
            </w:r>
            <w:proofErr w:type="spellEnd"/>
            <w:r w:rsidRPr="00BD31DC">
              <w:rPr>
                <w:rFonts w:ascii="Calibri" w:hAnsi="Calibri" w:cs="Calibri"/>
                <w:u w:color="000000"/>
              </w:rPr>
              <w:t xml:space="preserve"> keV)</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 ανα</w:t>
            </w:r>
            <w:proofErr w:type="spellStart"/>
            <w:r w:rsidRPr="00BD31DC">
              <w:rPr>
                <w:rFonts w:ascii="Calibri" w:hAnsi="Calibri" w:cs="Calibri"/>
                <w:u w:color="000000"/>
              </w:rPr>
              <w:t>φερθεί</w:t>
            </w:r>
            <w:proofErr w:type="spellEnd"/>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rPr>
                <w:rFonts w:ascii="Calibri" w:hAnsi="Calibri" w:cs="Calibri"/>
                <w:u w:color="000000"/>
              </w:rPr>
            </w:pPr>
          </w:p>
        </w:tc>
      </w:tr>
      <w:tr w:rsidR="00A53689" w:rsidRPr="00EC7602" w:rsidTr="00671D1C">
        <w:trPr>
          <w:trHeight w:val="2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jc w:val="center"/>
              <w:rPr>
                <w:bCs/>
                <w:szCs w:val="22"/>
              </w:rPr>
            </w:pPr>
            <w:r w:rsidRPr="00BD31DC">
              <w:rPr>
                <w:bCs/>
                <w:szCs w:val="22"/>
              </w:rPr>
              <w:t>14.11</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8504D4" w:rsidRDefault="00A53689" w:rsidP="00671D1C">
            <w:pPr>
              <w:pStyle w:val="Body"/>
              <w:rPr>
                <w:rFonts w:ascii="Calibri" w:hAnsi="Calibri" w:cs="Calibri"/>
                <w:lang w:val="el-GR"/>
              </w:rPr>
            </w:pPr>
            <w:r w:rsidRPr="008504D4">
              <w:rPr>
                <w:rFonts w:ascii="Calibri" w:hAnsi="Calibri" w:cs="Calibri"/>
                <w:u w:color="000000"/>
                <w:lang w:val="el-GR"/>
              </w:rPr>
              <w:t xml:space="preserve">Να αναφερθεί το </w:t>
            </w:r>
            <w:r w:rsidRPr="00BD31DC">
              <w:rPr>
                <w:rFonts w:ascii="Calibri" w:hAnsi="Calibri" w:cs="Calibri"/>
                <w:u w:color="000000"/>
              </w:rPr>
              <w:t>timing</w:t>
            </w:r>
            <w:r w:rsidRPr="008504D4">
              <w:rPr>
                <w:rFonts w:ascii="Calibri" w:hAnsi="Calibri" w:cs="Calibri"/>
                <w:u w:color="000000"/>
                <w:lang w:val="el-GR"/>
              </w:rPr>
              <w:t xml:space="preserve"> </w:t>
            </w:r>
            <w:r w:rsidRPr="00BD31DC">
              <w:rPr>
                <w:rFonts w:ascii="Calibri" w:hAnsi="Calibri" w:cs="Calibri"/>
                <w:u w:color="000000"/>
              </w:rPr>
              <w:t>resolution</w:t>
            </w:r>
            <w:r w:rsidRPr="008504D4">
              <w:rPr>
                <w:rFonts w:ascii="Calibri" w:hAnsi="Calibri" w:cs="Calibri"/>
                <w:u w:color="000000"/>
                <w:lang w:val="el-GR"/>
              </w:rPr>
              <w:t xml:space="preserve"> (σε </w:t>
            </w:r>
            <w:proofErr w:type="spellStart"/>
            <w:r w:rsidRPr="00BD31DC">
              <w:rPr>
                <w:rFonts w:ascii="Calibri" w:hAnsi="Calibri" w:cs="Calibri"/>
                <w:u w:color="000000"/>
              </w:rPr>
              <w:t>psec</w:t>
            </w:r>
            <w:proofErr w:type="spellEnd"/>
            <w:r w:rsidRPr="008504D4">
              <w:rPr>
                <w:rFonts w:ascii="Calibri" w:hAnsi="Calibri" w:cs="Calibri"/>
                <w:u w:color="000000"/>
                <w:lang w:val="el-GR"/>
              </w:rPr>
              <w:t>)</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 ανα</w:t>
            </w:r>
            <w:proofErr w:type="spellStart"/>
            <w:r w:rsidRPr="00BD31DC">
              <w:rPr>
                <w:rFonts w:ascii="Calibri" w:hAnsi="Calibri" w:cs="Calibri"/>
                <w:u w:color="000000"/>
              </w:rPr>
              <w:t>φερθεί</w:t>
            </w:r>
            <w:proofErr w:type="spellEnd"/>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rPr>
                <w:rFonts w:ascii="Calibri" w:hAnsi="Calibri" w:cs="Calibri"/>
                <w:u w:color="000000"/>
              </w:rPr>
            </w:pPr>
          </w:p>
        </w:tc>
      </w:tr>
      <w:tr w:rsidR="00A53689" w:rsidRPr="00EC7602" w:rsidTr="00671D1C">
        <w:trPr>
          <w:trHeight w:val="2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jc w:val="center"/>
              <w:rPr>
                <w:bCs/>
                <w:szCs w:val="22"/>
              </w:rPr>
            </w:pPr>
            <w:r w:rsidRPr="00BD31DC">
              <w:rPr>
                <w:bCs/>
                <w:szCs w:val="22"/>
              </w:rPr>
              <w:t>14.12</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rPr>
            </w:pPr>
            <w:r w:rsidRPr="00BD31DC">
              <w:rPr>
                <w:rFonts w:ascii="Calibri" w:hAnsi="Calibri" w:cs="Calibri"/>
                <w:u w:color="000000"/>
              </w:rPr>
              <w:t>Nα ανα</w:t>
            </w:r>
            <w:proofErr w:type="spellStart"/>
            <w:r w:rsidRPr="00BD31DC">
              <w:rPr>
                <w:rFonts w:ascii="Calibri" w:hAnsi="Calibri" w:cs="Calibri"/>
                <w:u w:color="000000"/>
              </w:rPr>
              <w:t>φερθεί</w:t>
            </w:r>
            <w:proofErr w:type="spellEnd"/>
            <w:r w:rsidRPr="00BD31DC">
              <w:rPr>
                <w:rFonts w:ascii="Calibri" w:hAnsi="Calibri" w:cs="Calibri"/>
                <w:u w:color="000000"/>
              </w:rPr>
              <w:t xml:space="preserve"> </w:t>
            </w:r>
            <w:proofErr w:type="spellStart"/>
            <w:r w:rsidRPr="00BD31DC">
              <w:rPr>
                <w:rFonts w:ascii="Calibri" w:hAnsi="Calibri" w:cs="Calibri"/>
                <w:u w:color="000000"/>
              </w:rPr>
              <w:t>το</w:t>
            </w:r>
            <w:proofErr w:type="spellEnd"/>
            <w:r w:rsidRPr="00BD31DC">
              <w:rPr>
                <w:rFonts w:ascii="Calibri" w:hAnsi="Calibri" w:cs="Calibri"/>
                <w:u w:color="000000"/>
              </w:rPr>
              <w:t xml:space="preserve"> energy resolution (%)</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 ανα</w:t>
            </w:r>
            <w:proofErr w:type="spellStart"/>
            <w:r w:rsidRPr="00BD31DC">
              <w:rPr>
                <w:rFonts w:ascii="Calibri" w:hAnsi="Calibri" w:cs="Calibri"/>
                <w:u w:color="000000"/>
              </w:rPr>
              <w:t>φερθεί</w:t>
            </w:r>
            <w:proofErr w:type="spellEnd"/>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rPr>
                <w:rFonts w:ascii="Calibri" w:hAnsi="Calibri" w:cs="Calibri"/>
                <w:u w:color="000000"/>
              </w:rPr>
            </w:pPr>
          </w:p>
        </w:tc>
      </w:tr>
      <w:tr w:rsidR="00A53689" w:rsidRPr="00EC7602" w:rsidTr="00671D1C">
        <w:trPr>
          <w:trHeight w:val="36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lang w:val="el-GR"/>
              </w:rPr>
            </w:pPr>
            <w:r w:rsidRPr="00BD31DC">
              <w:rPr>
                <w:rFonts w:ascii="Calibri" w:hAnsi="Calibri" w:cs="Calibri"/>
                <w:bCs/>
                <w:u w:color="000000"/>
              </w:rPr>
              <w:t>14.1</w:t>
            </w:r>
            <w:r w:rsidRPr="00BD31DC">
              <w:rPr>
                <w:rFonts w:ascii="Calibri" w:hAnsi="Calibri" w:cs="Calibri"/>
                <w:bCs/>
                <w:u w:color="000000"/>
                <w:lang w:val="el-GR"/>
              </w:rPr>
              <w:t>3</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8504D4" w:rsidRDefault="00A53689" w:rsidP="00671D1C">
            <w:pPr>
              <w:pStyle w:val="Body"/>
              <w:rPr>
                <w:rFonts w:ascii="Calibri" w:hAnsi="Calibri" w:cs="Calibri"/>
                <w:lang w:val="el-GR"/>
              </w:rPr>
            </w:pPr>
            <w:r w:rsidRPr="008504D4">
              <w:rPr>
                <w:rFonts w:ascii="Calibri" w:hAnsi="Calibri" w:cs="Calibri"/>
                <w:u w:color="000000"/>
                <w:lang w:val="el-GR"/>
              </w:rPr>
              <w:t xml:space="preserve">Να αναφερθεί το </w:t>
            </w:r>
            <w:r w:rsidRPr="00BD31DC">
              <w:rPr>
                <w:rFonts w:ascii="Calibri" w:hAnsi="Calibri" w:cs="Calibri"/>
                <w:u w:color="000000"/>
              </w:rPr>
              <w:t>scatter</w:t>
            </w:r>
            <w:r w:rsidRPr="008504D4">
              <w:rPr>
                <w:rFonts w:ascii="Calibri" w:hAnsi="Calibri" w:cs="Calibri"/>
                <w:u w:color="000000"/>
                <w:lang w:val="el-GR"/>
              </w:rPr>
              <w:t xml:space="preserve"> </w:t>
            </w:r>
            <w:r w:rsidRPr="00BD31DC">
              <w:rPr>
                <w:rFonts w:ascii="Calibri" w:hAnsi="Calibri" w:cs="Calibri"/>
                <w:u w:color="000000"/>
              </w:rPr>
              <w:t>fraction</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 ανα</w:t>
            </w:r>
            <w:proofErr w:type="spellStart"/>
            <w:r w:rsidRPr="00BD31DC">
              <w:rPr>
                <w:rFonts w:ascii="Calibri" w:hAnsi="Calibri" w:cs="Calibri"/>
                <w:u w:color="000000"/>
              </w:rPr>
              <w:t>φερθεί</w:t>
            </w:r>
            <w:proofErr w:type="spellEnd"/>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rPr>
                <w:rFonts w:ascii="Calibri" w:hAnsi="Calibri" w:cs="Calibri"/>
                <w:u w:color="000000"/>
              </w:rPr>
            </w:pPr>
          </w:p>
        </w:tc>
      </w:tr>
      <w:tr w:rsidR="00A53689" w:rsidRPr="00EC7602" w:rsidTr="00671D1C">
        <w:trPr>
          <w:trHeight w:val="57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lang w:val="el-GR"/>
              </w:rPr>
            </w:pPr>
            <w:r w:rsidRPr="00BD31DC">
              <w:rPr>
                <w:rFonts w:ascii="Calibri" w:hAnsi="Calibri" w:cs="Calibri"/>
                <w:bCs/>
                <w:u w:color="000000"/>
              </w:rPr>
              <w:t>14.1</w:t>
            </w:r>
            <w:r w:rsidRPr="00BD31DC">
              <w:rPr>
                <w:rFonts w:ascii="Calibri" w:hAnsi="Calibri" w:cs="Calibri"/>
                <w:bCs/>
                <w:u w:color="000000"/>
                <w:lang w:val="el-GR"/>
              </w:rPr>
              <w:t>4</w:t>
            </w:r>
          </w:p>
        </w:tc>
        <w:tc>
          <w:tcPr>
            <w:tcW w:w="370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Να αναφερθεί η μέθοδος/οι που χρησιμοποιείται για την διόρθωση της σκέδασης (</w:t>
            </w:r>
            <w:r w:rsidRPr="00BD31DC">
              <w:rPr>
                <w:rFonts w:ascii="Calibri" w:hAnsi="Calibri" w:cs="Calibri"/>
                <w:u w:color="000000"/>
              </w:rPr>
              <w:t>Scatter</w:t>
            </w:r>
            <w:r w:rsidRPr="00BD31DC">
              <w:rPr>
                <w:rFonts w:ascii="Calibri" w:hAnsi="Calibri" w:cs="Calibri"/>
                <w:u w:color="000000"/>
                <w:lang w:val="el-GR"/>
              </w:rPr>
              <w:t xml:space="preserve"> </w:t>
            </w:r>
            <w:r w:rsidRPr="00BD31DC">
              <w:rPr>
                <w:rFonts w:ascii="Calibri" w:hAnsi="Calibri" w:cs="Calibri"/>
                <w:u w:color="000000"/>
              </w:rPr>
              <w:t>correction</w:t>
            </w:r>
            <w:r w:rsidRPr="00BD31DC">
              <w:rPr>
                <w:rFonts w:ascii="Calibri" w:hAnsi="Calibri" w:cs="Calibri"/>
                <w:u w:color="000000"/>
                <w:lang w:val="el-GR"/>
              </w:rPr>
              <w:t>)</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 ανα</w:t>
            </w:r>
            <w:proofErr w:type="spellStart"/>
            <w:r w:rsidRPr="00BD31DC">
              <w:rPr>
                <w:rFonts w:ascii="Calibri" w:hAnsi="Calibri" w:cs="Calibri"/>
                <w:u w:color="000000"/>
              </w:rPr>
              <w:t>φερθεί</w:t>
            </w:r>
            <w:proofErr w:type="spellEnd"/>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rPr>
                <w:rFonts w:ascii="Calibri" w:hAnsi="Calibri" w:cs="Calibri"/>
                <w:u w:color="000000"/>
              </w:rPr>
            </w:pPr>
          </w:p>
        </w:tc>
      </w:tr>
      <w:tr w:rsidR="00A53689" w:rsidRPr="00EC7602" w:rsidTr="00671D1C">
        <w:trPr>
          <w:trHeight w:val="57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lang w:val="el-GR"/>
              </w:rPr>
            </w:pPr>
            <w:r w:rsidRPr="00BD31DC">
              <w:rPr>
                <w:rFonts w:ascii="Calibri" w:hAnsi="Calibri" w:cs="Calibri"/>
                <w:bCs/>
                <w:u w:color="000000"/>
              </w:rPr>
              <w:t>14.1</w:t>
            </w:r>
            <w:r w:rsidRPr="00BD31DC">
              <w:rPr>
                <w:rFonts w:ascii="Calibri" w:hAnsi="Calibri" w:cs="Calibri"/>
                <w:bCs/>
                <w:u w:color="000000"/>
                <w:lang w:val="el-GR"/>
              </w:rPr>
              <w:t>5</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rPr>
            </w:pPr>
            <w:r w:rsidRPr="00BD31DC">
              <w:rPr>
                <w:rFonts w:ascii="Calibri" w:hAnsi="Calibri" w:cs="Calibri"/>
                <w:u w:color="000000"/>
              </w:rPr>
              <w:t>Nα ανα</w:t>
            </w:r>
            <w:proofErr w:type="spellStart"/>
            <w:r w:rsidRPr="00BD31DC">
              <w:rPr>
                <w:rFonts w:ascii="Calibri" w:hAnsi="Calibri" w:cs="Calibri"/>
                <w:u w:color="000000"/>
              </w:rPr>
              <w:t>φερθεί</w:t>
            </w:r>
            <w:proofErr w:type="spellEnd"/>
            <w:r w:rsidRPr="00BD31DC">
              <w:rPr>
                <w:rFonts w:ascii="Calibri" w:hAnsi="Calibri" w:cs="Calibri"/>
                <w:u w:color="000000"/>
              </w:rPr>
              <w:t xml:space="preserve"> </w:t>
            </w:r>
            <w:proofErr w:type="spellStart"/>
            <w:r w:rsidRPr="00BD31DC">
              <w:rPr>
                <w:rFonts w:ascii="Calibri" w:hAnsi="Calibri" w:cs="Calibri"/>
                <w:u w:color="000000"/>
              </w:rPr>
              <w:t>το</w:t>
            </w:r>
            <w:proofErr w:type="spellEnd"/>
            <w:r w:rsidRPr="00BD31DC">
              <w:rPr>
                <w:rFonts w:ascii="Calibri" w:hAnsi="Calibri" w:cs="Calibri"/>
                <w:u w:color="000000"/>
              </w:rPr>
              <w:t xml:space="preserve"> coincidence time window (</w:t>
            </w:r>
            <w:proofErr w:type="spellStart"/>
            <w:r w:rsidRPr="00BD31DC">
              <w:rPr>
                <w:rFonts w:ascii="Calibri" w:hAnsi="Calibri" w:cs="Calibri"/>
                <w:u w:color="000000"/>
              </w:rPr>
              <w:t>σε</w:t>
            </w:r>
            <w:proofErr w:type="spellEnd"/>
            <w:r w:rsidRPr="00BD31DC">
              <w:rPr>
                <w:rFonts w:ascii="Calibri" w:hAnsi="Calibri" w:cs="Calibri"/>
                <w:u w:color="000000"/>
              </w:rPr>
              <w:t xml:space="preserve"> </w:t>
            </w:r>
            <w:r w:rsidRPr="00BD31DC">
              <w:rPr>
                <w:rFonts w:ascii="Calibri" w:hAnsi="Calibri" w:cs="Calibri"/>
                <w:u w:color="000000"/>
                <w:lang w:val="it-IT"/>
              </w:rPr>
              <w:t>nsec</w:t>
            </w:r>
            <w:r w:rsidRPr="00BD31DC">
              <w:rPr>
                <w:rFonts w:ascii="Calibri" w:hAnsi="Calibri" w:cs="Calibri"/>
                <w:u w:color="000000"/>
              </w:rPr>
              <w:t>)</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 ανα</w:t>
            </w:r>
            <w:proofErr w:type="spellStart"/>
            <w:r w:rsidRPr="00BD31DC">
              <w:rPr>
                <w:rFonts w:ascii="Calibri" w:hAnsi="Calibri" w:cs="Calibri"/>
                <w:u w:color="000000"/>
              </w:rPr>
              <w:t>φερθεί</w:t>
            </w:r>
            <w:proofErr w:type="spellEnd"/>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rPr>
                <w:rFonts w:ascii="Calibri" w:hAnsi="Calibri" w:cs="Calibri"/>
                <w:u w:color="000000"/>
              </w:rPr>
            </w:pPr>
          </w:p>
        </w:tc>
      </w:tr>
      <w:tr w:rsidR="00A53689" w:rsidRPr="00EC7602" w:rsidTr="00671D1C">
        <w:trPr>
          <w:trHeight w:val="7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lang w:val="el-GR"/>
              </w:rPr>
            </w:pPr>
            <w:r w:rsidRPr="00BD31DC">
              <w:rPr>
                <w:rFonts w:ascii="Calibri" w:hAnsi="Calibri" w:cs="Calibri"/>
                <w:bCs/>
                <w:u w:color="000000"/>
              </w:rPr>
              <w:t>14.1</w:t>
            </w:r>
            <w:r w:rsidRPr="00BD31DC">
              <w:rPr>
                <w:rFonts w:ascii="Calibri" w:hAnsi="Calibri" w:cs="Calibri"/>
                <w:bCs/>
                <w:u w:color="000000"/>
                <w:lang w:val="el-GR"/>
              </w:rPr>
              <w:t>6</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 xml:space="preserve">Να διαθέτει ολόσωμη διόρθωση εξασθένησης με τη χρήση μοντέλου διακριτών διαμερισμάτων, ειδικότερα οστών, για την βελτιωμένη μέτρηση </w:t>
            </w:r>
            <w:r w:rsidRPr="00BD31DC">
              <w:rPr>
                <w:rFonts w:ascii="Calibri" w:hAnsi="Calibri" w:cs="Calibri"/>
                <w:u w:color="000000"/>
              </w:rPr>
              <w:t>SUV</w:t>
            </w:r>
            <w:r w:rsidRPr="00BD31DC">
              <w:rPr>
                <w:rFonts w:ascii="Calibri" w:hAnsi="Calibri" w:cs="Calibri"/>
                <w:u w:color="000000"/>
                <w:lang w:val="el-GR"/>
              </w:rPr>
              <w:t>.</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rPr>
                <w:rFonts w:ascii="Calibri" w:hAnsi="Calibri" w:cs="Calibri"/>
                <w:u w:color="000000"/>
              </w:rPr>
            </w:pPr>
          </w:p>
        </w:tc>
      </w:tr>
      <w:tr w:rsidR="00A53689" w:rsidRPr="00EC7602" w:rsidTr="00671D1C">
        <w:trPr>
          <w:trHeight w:val="57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lang w:val="el-GR"/>
              </w:rPr>
            </w:pPr>
            <w:r w:rsidRPr="00BD31DC">
              <w:rPr>
                <w:rFonts w:ascii="Calibri" w:hAnsi="Calibri" w:cs="Calibri"/>
                <w:bCs/>
                <w:u w:color="000000"/>
              </w:rPr>
              <w:t>14.1</w:t>
            </w:r>
            <w:r w:rsidRPr="00BD31DC">
              <w:rPr>
                <w:rFonts w:ascii="Calibri" w:hAnsi="Calibri" w:cs="Calibri"/>
                <w:bCs/>
                <w:u w:color="000000"/>
                <w:lang w:val="el-GR"/>
              </w:rPr>
              <w:t>7</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Default"/>
              <w:rPr>
                <w:rFonts w:ascii="Calibri" w:hAnsi="Calibri" w:cs="Calibri"/>
                <w:sz w:val="22"/>
                <w:szCs w:val="22"/>
              </w:rPr>
            </w:pPr>
            <w:r w:rsidRPr="00BD31DC">
              <w:rPr>
                <w:rFonts w:ascii="Calibri" w:hAnsi="Calibri" w:cs="Calibri"/>
                <w:color w:val="000000" w:themeColor="text1"/>
                <w:sz w:val="22"/>
                <w:szCs w:val="22"/>
                <w:u w:color="000000"/>
              </w:rPr>
              <w:t xml:space="preserve">Διόρθωση των PET δεδομένων από παράσιτα κίνησης. </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Default="00A53689" w:rsidP="00671D1C">
            <w:pPr>
              <w:pStyle w:val="Body"/>
              <w:jc w:val="center"/>
              <w:rPr>
                <w:rFonts w:ascii="Calibri" w:hAnsi="Calibri" w:cs="Calibri"/>
                <w:u w:color="000000"/>
                <w:lang w:val="el-GR"/>
              </w:rPr>
            </w:pPr>
            <w:r w:rsidRPr="00BD31DC">
              <w:rPr>
                <w:rFonts w:ascii="Calibri" w:hAnsi="Calibri" w:cs="Calibri"/>
                <w:u w:color="000000"/>
              </w:rPr>
              <w:t>ΝΑΙ</w:t>
            </w:r>
            <w:r w:rsidRPr="00BD31DC">
              <w:rPr>
                <w:rFonts w:ascii="Calibri" w:hAnsi="Calibri" w:cs="Calibri"/>
                <w:u w:color="000000"/>
                <w:lang w:val="el-GR"/>
              </w:rPr>
              <w:t xml:space="preserve">. </w:t>
            </w:r>
          </w:p>
          <w:p w:rsidR="00A53689" w:rsidRPr="00BD31DC" w:rsidRDefault="00A53689" w:rsidP="00671D1C">
            <w:pPr>
              <w:pStyle w:val="Body"/>
              <w:jc w:val="center"/>
              <w:rPr>
                <w:rFonts w:ascii="Calibri" w:hAnsi="Calibri" w:cs="Calibri"/>
              </w:rPr>
            </w:pPr>
            <w:r w:rsidRPr="00BD31DC">
              <w:rPr>
                <w:rFonts w:ascii="Calibri" w:hAnsi="Calibri" w:cs="Calibri"/>
                <w:u w:color="000000"/>
              </w:rPr>
              <w:t>Να π</w:t>
            </w:r>
            <w:proofErr w:type="spellStart"/>
            <w:r w:rsidRPr="00BD31DC">
              <w:rPr>
                <w:rFonts w:ascii="Calibri" w:hAnsi="Calibri" w:cs="Calibri"/>
                <w:u w:color="000000"/>
              </w:rPr>
              <w:t>εριγρ</w:t>
            </w:r>
            <w:proofErr w:type="spellEnd"/>
            <w:r w:rsidRPr="00BD31DC">
              <w:rPr>
                <w:rFonts w:ascii="Calibri" w:hAnsi="Calibri" w:cs="Calibri"/>
                <w:u w:color="000000"/>
              </w:rPr>
              <w:t>αφ</w:t>
            </w:r>
            <w:proofErr w:type="spellStart"/>
            <w:r w:rsidRPr="00BD31DC">
              <w:rPr>
                <w:rFonts w:ascii="Calibri" w:hAnsi="Calibri" w:cs="Calibri"/>
                <w:u w:color="000000"/>
                <w:lang w:val="el-GR"/>
              </w:rPr>
              <w:t>εί</w:t>
            </w:r>
            <w:proofErr w:type="spellEnd"/>
            <w:r w:rsidRPr="00BD31DC">
              <w:rPr>
                <w:rFonts w:ascii="Calibri" w:hAnsi="Calibri" w:cs="Calibri"/>
                <w:u w:color="000000"/>
              </w:rPr>
              <w:t xml:space="preserve"> ανα</w:t>
            </w:r>
            <w:proofErr w:type="spellStart"/>
            <w:r w:rsidRPr="00BD31DC">
              <w:rPr>
                <w:rFonts w:ascii="Calibri" w:hAnsi="Calibri" w:cs="Calibri"/>
                <w:u w:color="000000"/>
              </w:rPr>
              <w:t>λυτικά</w:t>
            </w:r>
            <w:proofErr w:type="spellEnd"/>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rPr>
                <w:rFonts w:ascii="Calibri" w:hAnsi="Calibri" w:cs="Calibri"/>
                <w:u w:color="000000"/>
              </w:rPr>
            </w:pPr>
          </w:p>
        </w:tc>
      </w:tr>
      <w:tr w:rsidR="00A53689" w:rsidRPr="00EC7602" w:rsidTr="00671D1C">
        <w:trPr>
          <w:trHeight w:val="57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lang w:val="el-GR"/>
              </w:rPr>
            </w:pPr>
            <w:r w:rsidRPr="00BD31DC">
              <w:rPr>
                <w:rFonts w:ascii="Calibri" w:hAnsi="Calibri" w:cs="Calibri"/>
                <w:bCs/>
                <w:u w:color="000000"/>
              </w:rPr>
              <w:t>14.1</w:t>
            </w:r>
            <w:r w:rsidRPr="00BD31DC">
              <w:rPr>
                <w:rFonts w:ascii="Calibri" w:hAnsi="Calibri" w:cs="Calibri"/>
                <w:bCs/>
                <w:u w:color="000000"/>
                <w:lang w:val="el-GR"/>
              </w:rPr>
              <w:t>8</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 xml:space="preserve">Να αναφερθούν τα διαθέσιμα μεγέθη μήτρας ανακατασκευής </w:t>
            </w:r>
            <w:r w:rsidRPr="00BD31DC">
              <w:rPr>
                <w:rFonts w:ascii="Calibri" w:hAnsi="Calibri" w:cs="Calibri"/>
                <w:u w:color="000000"/>
              </w:rPr>
              <w:t>PET</w:t>
            </w:r>
            <w:r w:rsidRPr="00BD31DC">
              <w:rPr>
                <w:rFonts w:ascii="Calibri" w:hAnsi="Calibri" w:cs="Calibri"/>
                <w:u w:color="000000"/>
                <w:lang w:val="el-GR"/>
              </w:rPr>
              <w:t xml:space="preserve">. </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 ανα</w:t>
            </w:r>
            <w:proofErr w:type="spellStart"/>
            <w:r w:rsidRPr="00BD31DC">
              <w:rPr>
                <w:rFonts w:ascii="Calibri" w:hAnsi="Calibri" w:cs="Calibri"/>
                <w:u w:color="000000"/>
              </w:rPr>
              <w:t>φερθεί</w:t>
            </w:r>
            <w:proofErr w:type="spellEnd"/>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EC7602" w:rsidTr="00671D1C">
        <w:trPr>
          <w:trHeight w:val="57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14.19</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rPr>
                <w:rFonts w:ascii="Calibri" w:hAnsi="Calibri" w:cs="Calibri"/>
                <w:color w:val="auto"/>
                <w:lang w:val="el-GR"/>
              </w:rPr>
            </w:pPr>
            <w:r w:rsidRPr="00BD31DC">
              <w:rPr>
                <w:rFonts w:ascii="Calibri" w:hAnsi="Calibri" w:cs="Calibri"/>
                <w:color w:val="auto"/>
                <w:u w:color="000000"/>
                <w:lang w:val="el-GR"/>
              </w:rPr>
              <w:t xml:space="preserve">Δυνατότητα πραγματοποίησης σαρώσεων </w:t>
            </w:r>
            <w:r w:rsidRPr="00BD31DC">
              <w:rPr>
                <w:rFonts w:ascii="Calibri" w:hAnsi="Calibri" w:cs="Calibri"/>
                <w:color w:val="auto"/>
                <w:u w:color="000000"/>
              </w:rPr>
              <w:t>total</w:t>
            </w:r>
            <w:r w:rsidRPr="00BD31DC">
              <w:rPr>
                <w:rFonts w:ascii="Calibri" w:hAnsi="Calibri" w:cs="Calibri"/>
                <w:color w:val="auto"/>
                <w:u w:color="000000"/>
                <w:lang w:val="el-GR"/>
              </w:rPr>
              <w:t xml:space="preserve"> </w:t>
            </w:r>
            <w:r w:rsidRPr="00BD31DC">
              <w:rPr>
                <w:rFonts w:ascii="Calibri" w:hAnsi="Calibri" w:cs="Calibri"/>
                <w:color w:val="auto"/>
                <w:u w:color="000000"/>
              </w:rPr>
              <w:t>body</w:t>
            </w:r>
            <w:r w:rsidRPr="00BD31DC">
              <w:rPr>
                <w:rFonts w:ascii="Calibri" w:hAnsi="Calibri" w:cs="Calibri"/>
                <w:color w:val="auto"/>
                <w:u w:color="000000"/>
                <w:lang w:val="el-GR"/>
              </w:rPr>
              <w:t xml:space="preserve"> </w:t>
            </w:r>
            <w:r w:rsidRPr="00BD31DC">
              <w:rPr>
                <w:rFonts w:ascii="Calibri" w:hAnsi="Calibri" w:cs="Calibri"/>
                <w:color w:val="auto"/>
                <w:u w:color="000000"/>
              </w:rPr>
              <w:t>imaging</w:t>
            </w:r>
            <w:r w:rsidRPr="00BD31DC">
              <w:rPr>
                <w:rFonts w:ascii="Calibri" w:hAnsi="Calibri" w:cs="Calibri"/>
                <w:color w:val="auto"/>
                <w:u w:color="000000"/>
                <w:lang w:val="el-GR"/>
              </w:rPr>
              <w:t xml:space="preserve">. Να αναφερθεί το ελάχιστο μήκος </w:t>
            </w:r>
            <w:r w:rsidRPr="00BD31DC">
              <w:rPr>
                <w:rFonts w:ascii="Calibri" w:hAnsi="Calibri" w:cs="Calibri"/>
                <w:color w:val="auto"/>
                <w:u w:color="000000"/>
              </w:rPr>
              <w:t>total</w:t>
            </w:r>
            <w:r w:rsidRPr="00BD31DC">
              <w:rPr>
                <w:rFonts w:ascii="Calibri" w:hAnsi="Calibri" w:cs="Calibri"/>
                <w:color w:val="auto"/>
                <w:u w:color="000000"/>
                <w:lang w:val="el-GR"/>
              </w:rPr>
              <w:t xml:space="preserve"> </w:t>
            </w:r>
            <w:r w:rsidRPr="00BD31DC">
              <w:rPr>
                <w:rFonts w:ascii="Calibri" w:hAnsi="Calibri" w:cs="Calibri"/>
                <w:color w:val="auto"/>
                <w:u w:color="000000"/>
              </w:rPr>
              <w:t>body</w:t>
            </w:r>
            <w:r w:rsidRPr="00BD31DC">
              <w:rPr>
                <w:rFonts w:ascii="Calibri" w:hAnsi="Calibri" w:cs="Calibri"/>
                <w:color w:val="auto"/>
                <w:u w:color="000000"/>
                <w:lang w:val="el-GR"/>
              </w:rPr>
              <w:t xml:space="preserve"> σάρωσης.</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pStyle w:val="Body"/>
              <w:jc w:val="center"/>
              <w:rPr>
                <w:rFonts w:ascii="Calibri" w:hAnsi="Calibri" w:cs="Calibri"/>
                <w:u w:color="000000"/>
              </w:rPr>
            </w:pPr>
          </w:p>
        </w:tc>
      </w:tr>
      <w:tr w:rsidR="00A53689" w:rsidRPr="00EC7602" w:rsidTr="00671D1C">
        <w:trPr>
          <w:trHeight w:val="7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Cs/>
                <w:u w:color="000000"/>
              </w:rPr>
              <w:t>14.20</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color w:val="000000" w:themeColor="text1"/>
                <w:lang w:val="el-GR"/>
              </w:rPr>
            </w:pPr>
            <w:r w:rsidRPr="00BD31DC">
              <w:rPr>
                <w:rFonts w:ascii="Calibri" w:hAnsi="Calibri" w:cs="Calibri"/>
                <w:color w:val="000000" w:themeColor="text1"/>
                <w:u w:color="000000"/>
                <w:lang w:val="el-GR"/>
              </w:rPr>
              <w:t xml:space="preserve">Για την ακρίβεια του </w:t>
            </w:r>
            <w:r w:rsidRPr="00BD31DC">
              <w:rPr>
                <w:rFonts w:ascii="Calibri" w:hAnsi="Calibri" w:cs="Calibri"/>
                <w:color w:val="000000" w:themeColor="text1"/>
                <w:u w:color="000000"/>
              </w:rPr>
              <w:t>SUV</w:t>
            </w:r>
            <w:r w:rsidRPr="00BD31DC">
              <w:rPr>
                <w:rFonts w:ascii="Calibri" w:hAnsi="Calibri" w:cs="Calibri"/>
                <w:color w:val="000000" w:themeColor="text1"/>
                <w:u w:color="000000"/>
                <w:lang w:val="el-GR"/>
              </w:rPr>
              <w:t xml:space="preserve"> και την καλύτερη ανάλυση, το σύστημα να περιλαμβάνει ανακατασκευή </w:t>
            </w:r>
            <w:r w:rsidRPr="00BD31DC">
              <w:rPr>
                <w:rFonts w:ascii="Calibri" w:hAnsi="Calibri" w:cs="Calibri"/>
                <w:color w:val="000000" w:themeColor="text1"/>
                <w:u w:color="000000"/>
              </w:rPr>
              <w:t>PSF</w:t>
            </w:r>
            <w:r w:rsidRPr="00BD31DC">
              <w:rPr>
                <w:rFonts w:ascii="Calibri" w:hAnsi="Calibri" w:cs="Calibri"/>
                <w:color w:val="000000" w:themeColor="text1"/>
                <w:u w:color="000000"/>
                <w:lang w:val="el-GR"/>
              </w:rPr>
              <w:t xml:space="preserve"> (</w:t>
            </w:r>
            <w:r w:rsidRPr="00BD31DC">
              <w:rPr>
                <w:rFonts w:ascii="Calibri" w:hAnsi="Calibri" w:cs="Calibri"/>
                <w:color w:val="000000" w:themeColor="text1"/>
                <w:u w:color="000000"/>
              </w:rPr>
              <w:t>point</w:t>
            </w:r>
            <w:r w:rsidRPr="00BD31DC">
              <w:rPr>
                <w:rFonts w:ascii="Calibri" w:hAnsi="Calibri" w:cs="Calibri"/>
                <w:color w:val="000000" w:themeColor="text1"/>
                <w:u w:color="000000"/>
                <w:lang w:val="el-GR"/>
              </w:rPr>
              <w:t>-</w:t>
            </w:r>
            <w:r w:rsidRPr="00BD31DC">
              <w:rPr>
                <w:rFonts w:ascii="Calibri" w:hAnsi="Calibri" w:cs="Calibri"/>
                <w:color w:val="000000" w:themeColor="text1"/>
                <w:u w:color="000000"/>
              </w:rPr>
              <w:t>spread</w:t>
            </w:r>
            <w:r w:rsidRPr="00BD31DC">
              <w:rPr>
                <w:rFonts w:ascii="Calibri" w:hAnsi="Calibri" w:cs="Calibri"/>
                <w:color w:val="000000" w:themeColor="text1"/>
                <w:u w:color="000000"/>
                <w:lang w:val="el-GR"/>
              </w:rPr>
              <w:t xml:space="preserve"> </w:t>
            </w:r>
            <w:r w:rsidRPr="00BD31DC">
              <w:rPr>
                <w:rFonts w:ascii="Calibri" w:hAnsi="Calibri" w:cs="Calibri"/>
                <w:color w:val="000000" w:themeColor="text1"/>
                <w:u w:color="000000"/>
              </w:rPr>
              <w:t>function</w:t>
            </w:r>
            <w:r w:rsidRPr="00BD31DC">
              <w:rPr>
                <w:rFonts w:ascii="Calibri" w:hAnsi="Calibri" w:cs="Calibri"/>
                <w:color w:val="000000" w:themeColor="text1"/>
                <w:u w:color="000000"/>
                <w:lang w:val="el-GR"/>
              </w:rPr>
              <w:t>)</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u w:color="000000"/>
              </w:rPr>
              <w:t>ΝΑΙ</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pStyle w:val="Body"/>
              <w:jc w:val="center"/>
              <w:rPr>
                <w:rFonts w:ascii="Calibri" w:hAnsi="Calibri" w:cs="Calibri"/>
                <w:u w:color="000000"/>
              </w:rPr>
            </w:pPr>
          </w:p>
        </w:tc>
      </w:tr>
      <w:tr w:rsidR="00A53689" w:rsidRPr="00A53689" w:rsidTr="00671D1C">
        <w:trPr>
          <w:trHeight w:val="27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jc w:val="center"/>
              <w:rPr>
                <w:bCs/>
                <w:szCs w:val="22"/>
              </w:rPr>
            </w:pPr>
            <w:r w:rsidRPr="00BD31DC">
              <w:rPr>
                <w:bCs/>
                <w:szCs w:val="22"/>
              </w:rPr>
              <w:t>14.21</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Default"/>
              <w:rPr>
                <w:rFonts w:ascii="Calibri" w:hAnsi="Calibri" w:cs="Calibri"/>
                <w:sz w:val="22"/>
                <w:szCs w:val="22"/>
              </w:rPr>
            </w:pPr>
            <w:r w:rsidRPr="00BD31DC">
              <w:rPr>
                <w:rFonts w:ascii="Calibri" w:hAnsi="Calibri" w:cs="Calibri"/>
                <w:sz w:val="22"/>
                <w:szCs w:val="22"/>
                <w:u w:color="000000"/>
              </w:rPr>
              <w:t xml:space="preserve">Να </w:t>
            </w:r>
            <w:proofErr w:type="spellStart"/>
            <w:r w:rsidRPr="00BD31DC">
              <w:rPr>
                <w:rFonts w:ascii="Calibri" w:hAnsi="Calibri" w:cs="Calibri"/>
                <w:sz w:val="22"/>
                <w:szCs w:val="22"/>
                <w:u w:color="000000"/>
              </w:rPr>
              <w:t>περιγραφεί</w:t>
            </w:r>
            <w:proofErr w:type="spellEnd"/>
            <w:r w:rsidRPr="00BD31DC">
              <w:rPr>
                <w:rFonts w:ascii="Calibri" w:hAnsi="Calibri" w:cs="Calibri"/>
                <w:sz w:val="22"/>
                <w:szCs w:val="22"/>
                <w:u w:color="000000"/>
              </w:rPr>
              <w:t xml:space="preserve"> προς αξιολόγηση αν έχει δυνατότητα </w:t>
            </w:r>
            <w:proofErr w:type="spellStart"/>
            <w:r w:rsidRPr="00BD31DC">
              <w:rPr>
                <w:rFonts w:ascii="Calibri" w:hAnsi="Calibri" w:cs="Calibri"/>
                <w:sz w:val="22"/>
                <w:szCs w:val="22"/>
                <w:u w:color="000000"/>
              </w:rPr>
              <w:t>Time</w:t>
            </w:r>
            <w:proofErr w:type="spellEnd"/>
            <w:r w:rsidRPr="00BD31DC">
              <w:rPr>
                <w:rFonts w:ascii="Calibri" w:hAnsi="Calibri" w:cs="Calibri"/>
                <w:sz w:val="22"/>
                <w:szCs w:val="22"/>
                <w:u w:color="000000"/>
              </w:rPr>
              <w:t xml:space="preserve"> of </w:t>
            </w:r>
            <w:proofErr w:type="spellStart"/>
            <w:r w:rsidRPr="00BD31DC">
              <w:rPr>
                <w:rFonts w:ascii="Calibri" w:hAnsi="Calibri" w:cs="Calibri"/>
                <w:sz w:val="22"/>
                <w:szCs w:val="22"/>
                <w:u w:color="000000"/>
              </w:rPr>
              <w:t>Flight</w:t>
            </w:r>
            <w:proofErr w:type="spellEnd"/>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A53689" w:rsidRDefault="00A53689" w:rsidP="00671D1C">
            <w:pPr>
              <w:jc w:val="center"/>
              <w:rPr>
                <w:szCs w:val="22"/>
                <w:lang w:val="el-GR"/>
              </w:rPr>
            </w:pP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A53689" w:rsidRDefault="00A53689" w:rsidP="00671D1C">
            <w:pPr>
              <w:jc w:val="center"/>
              <w:rPr>
                <w:szCs w:val="22"/>
                <w:lang w:val="el-GR"/>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A53689" w:rsidRDefault="00A53689" w:rsidP="00671D1C">
            <w:pPr>
              <w:jc w:val="center"/>
              <w:rPr>
                <w:szCs w:val="22"/>
                <w:lang w:val="el-GR"/>
              </w:rPr>
            </w:pPr>
          </w:p>
        </w:tc>
      </w:tr>
      <w:tr w:rsidR="00A53689" w:rsidRPr="00EC7602" w:rsidTr="00671D1C">
        <w:trPr>
          <w:trHeight w:val="27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jc w:val="center"/>
              <w:rPr>
                <w:bCs/>
                <w:szCs w:val="22"/>
              </w:rPr>
            </w:pPr>
            <w:r w:rsidRPr="00BD31DC">
              <w:rPr>
                <w:bCs/>
                <w:szCs w:val="22"/>
              </w:rPr>
              <w:t>14.2</w:t>
            </w:r>
            <w:r>
              <w:rPr>
                <w:bCs/>
                <w:szCs w:val="22"/>
              </w:rPr>
              <w:t>2</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Default"/>
              <w:rPr>
                <w:rFonts w:ascii="Calibri" w:hAnsi="Calibri" w:cs="Calibri"/>
                <w:sz w:val="22"/>
                <w:szCs w:val="22"/>
                <w:u w:color="000000"/>
              </w:rPr>
            </w:pPr>
            <w:r w:rsidRPr="00BD31DC">
              <w:rPr>
                <w:rFonts w:ascii="Calibri" w:hAnsi="Calibri" w:cs="Calibri"/>
                <w:sz w:val="22"/>
                <w:szCs w:val="22"/>
                <w:u w:color="000000"/>
              </w:rPr>
              <w:t xml:space="preserve">Ο προμηθευτής να δεσμευτεί ότι θα πραγματοποιήσει με δικό του κόστος την επαλήθευση των προδιαγραφών κατά </w:t>
            </w:r>
            <w:r w:rsidRPr="00BD31DC">
              <w:rPr>
                <w:rFonts w:ascii="Calibri" w:hAnsi="Calibri" w:cs="Calibri"/>
                <w:sz w:val="22"/>
                <w:szCs w:val="22"/>
                <w:u w:color="000000"/>
                <w:lang w:val="en-US"/>
              </w:rPr>
              <w:t>NEMA</w:t>
            </w:r>
            <w:r w:rsidRPr="00BD31DC">
              <w:rPr>
                <w:rFonts w:ascii="Calibri" w:hAnsi="Calibri" w:cs="Calibri"/>
                <w:sz w:val="22"/>
                <w:szCs w:val="22"/>
                <w:u w:color="000000"/>
              </w:rPr>
              <w:t xml:space="preserve"> NU 2-2018 </w:t>
            </w:r>
            <w:r w:rsidRPr="00BD31DC">
              <w:rPr>
                <w:rFonts w:ascii="Calibri" w:hAnsi="Calibri" w:cs="Calibri"/>
                <w:sz w:val="22"/>
                <w:szCs w:val="22"/>
                <w:u w:color="000000"/>
                <w:lang w:val="en-US"/>
              </w:rPr>
              <w:t>protocol</w:t>
            </w:r>
            <w:r w:rsidRPr="00BD31DC">
              <w:rPr>
                <w:rFonts w:ascii="Calibri" w:hAnsi="Calibri" w:cs="Calibri"/>
                <w:sz w:val="22"/>
                <w:szCs w:val="22"/>
                <w:u w:color="000000"/>
              </w:rPr>
              <w:t xml:space="preserve"> μετά την εγκατάσταση του συστήματος στις εγκαταστάσεις του ΙΙΒΕΑΑ</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jc w:val="center"/>
              <w:rPr>
                <w:szCs w:val="22"/>
              </w:rPr>
            </w:pPr>
            <w:r w:rsidRPr="00BD31DC">
              <w:rPr>
                <w:szCs w:val="22"/>
              </w:rPr>
              <w:t>ΝΑΙ/ΟΧΙ</w:t>
            </w: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jc w:val="center"/>
              <w:rPr>
                <w:szCs w:val="22"/>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BD31DC" w:rsidRDefault="00A53689" w:rsidP="00671D1C">
            <w:pPr>
              <w:jc w:val="center"/>
              <w:rPr>
                <w:szCs w:val="22"/>
              </w:rPr>
            </w:pPr>
          </w:p>
        </w:tc>
      </w:tr>
      <w:tr w:rsidR="00A53689" w:rsidRPr="00A53689" w:rsidTr="00671D1C">
        <w:trPr>
          <w:trHeight w:val="27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jc w:val="center"/>
              <w:rPr>
                <w:bCs/>
                <w:szCs w:val="22"/>
              </w:rPr>
            </w:pPr>
            <w:r w:rsidRPr="00BD31DC">
              <w:rPr>
                <w:bCs/>
                <w:szCs w:val="22"/>
              </w:rPr>
              <w:t>14.2</w:t>
            </w:r>
            <w:r>
              <w:rPr>
                <w:bCs/>
                <w:szCs w:val="22"/>
              </w:rPr>
              <w:t>3</w:t>
            </w:r>
          </w:p>
        </w:tc>
        <w:tc>
          <w:tcPr>
            <w:tcW w:w="3705"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BD31DC" w:rsidRDefault="00A53689" w:rsidP="00671D1C">
            <w:pPr>
              <w:pStyle w:val="Default"/>
              <w:rPr>
                <w:rFonts w:ascii="Calibri" w:hAnsi="Calibri" w:cs="Calibri"/>
                <w:sz w:val="22"/>
                <w:szCs w:val="22"/>
                <w:u w:color="000000"/>
              </w:rPr>
            </w:pPr>
            <w:r w:rsidRPr="00BD31DC">
              <w:rPr>
                <w:rFonts w:ascii="Calibri" w:hAnsi="Calibri" w:cs="Calibri"/>
                <w:sz w:val="22"/>
                <w:szCs w:val="22"/>
                <w:u w:color="000000"/>
              </w:rPr>
              <w:t xml:space="preserve">Θα πρέπει το ΙΙΒΕΑΑ να έχει τη δυνατότητα ελεύθερης και δωρεάν πρόσβασης στα απαραίτητα λογισμικά για να διεξάγει τα </w:t>
            </w:r>
            <w:r w:rsidRPr="00BD31DC">
              <w:rPr>
                <w:rFonts w:ascii="Calibri" w:hAnsi="Calibri" w:cs="Calibri"/>
                <w:sz w:val="22"/>
                <w:szCs w:val="22"/>
                <w:u w:color="000000"/>
                <w:lang w:val="en-US"/>
              </w:rPr>
              <w:t>NEMA</w:t>
            </w:r>
            <w:r w:rsidRPr="00BD31DC">
              <w:rPr>
                <w:rFonts w:ascii="Calibri" w:hAnsi="Calibri" w:cs="Calibri"/>
                <w:sz w:val="22"/>
                <w:szCs w:val="22"/>
                <w:u w:color="000000"/>
              </w:rPr>
              <w:t xml:space="preserve"> </w:t>
            </w:r>
            <w:r w:rsidRPr="00BD31DC">
              <w:rPr>
                <w:rFonts w:ascii="Calibri" w:hAnsi="Calibri" w:cs="Calibri"/>
                <w:sz w:val="22"/>
                <w:szCs w:val="22"/>
                <w:u w:color="000000"/>
                <w:lang w:val="en-US"/>
              </w:rPr>
              <w:t>NU</w:t>
            </w:r>
            <w:r w:rsidRPr="00BD31DC">
              <w:rPr>
                <w:rFonts w:ascii="Calibri" w:hAnsi="Calibri" w:cs="Calibri"/>
                <w:sz w:val="22"/>
                <w:szCs w:val="22"/>
                <w:u w:color="000000"/>
              </w:rPr>
              <w:t xml:space="preserve">2-2018 </w:t>
            </w:r>
            <w:r w:rsidRPr="00BD31DC">
              <w:rPr>
                <w:rFonts w:ascii="Calibri" w:hAnsi="Calibri" w:cs="Calibri"/>
                <w:sz w:val="22"/>
                <w:szCs w:val="22"/>
                <w:u w:color="000000"/>
                <w:lang w:val="en-US"/>
              </w:rPr>
              <w:t>tests</w:t>
            </w:r>
            <w:r w:rsidRPr="00BD31DC">
              <w:rPr>
                <w:rFonts w:ascii="Calibri" w:hAnsi="Calibri" w:cs="Calibri"/>
                <w:sz w:val="22"/>
                <w:szCs w:val="22"/>
                <w:u w:color="000000"/>
              </w:rPr>
              <w:t xml:space="preserve"> οποτεδήποτε επιθυμεί.</w:t>
            </w:r>
          </w:p>
        </w:tc>
        <w:tc>
          <w:tcPr>
            <w:tcW w:w="1890" w:type="dxa"/>
            <w:tcBorders>
              <w:top w:val="single" w:sz="4" w:space="0" w:color="000000"/>
              <w:left w:val="single" w:sz="4" w:space="0" w:color="000000"/>
              <w:bottom w:val="single" w:sz="4" w:space="0" w:color="000000"/>
              <w:right w:val="single" w:sz="4" w:space="0" w:color="000000"/>
            </w:tcBorders>
            <w:shd w:val="clear" w:color="auto" w:fill="FEFFFE"/>
            <w:tcMar>
              <w:top w:w="80" w:type="dxa"/>
              <w:left w:w="80" w:type="dxa"/>
              <w:bottom w:w="80" w:type="dxa"/>
              <w:right w:w="80" w:type="dxa"/>
            </w:tcMar>
          </w:tcPr>
          <w:p w:rsidR="00A53689" w:rsidRPr="00A53689" w:rsidRDefault="00A53689" w:rsidP="00671D1C">
            <w:pPr>
              <w:jc w:val="center"/>
              <w:rPr>
                <w:szCs w:val="22"/>
                <w:lang w:val="el-GR"/>
              </w:rPr>
            </w:pPr>
          </w:p>
        </w:tc>
        <w:tc>
          <w:tcPr>
            <w:tcW w:w="1440" w:type="dxa"/>
            <w:tcBorders>
              <w:top w:val="single" w:sz="4" w:space="0" w:color="000000"/>
              <w:left w:val="single" w:sz="4" w:space="0" w:color="000000"/>
              <w:bottom w:val="single" w:sz="4" w:space="0" w:color="000000"/>
              <w:right w:val="single" w:sz="4" w:space="0" w:color="000000"/>
            </w:tcBorders>
            <w:shd w:val="clear" w:color="auto" w:fill="FEFFFE"/>
          </w:tcPr>
          <w:p w:rsidR="00A53689" w:rsidRPr="00A53689" w:rsidRDefault="00A53689" w:rsidP="00671D1C">
            <w:pPr>
              <w:jc w:val="center"/>
              <w:rPr>
                <w:szCs w:val="22"/>
                <w:lang w:val="el-GR"/>
              </w:rPr>
            </w:pPr>
          </w:p>
        </w:tc>
        <w:tc>
          <w:tcPr>
            <w:tcW w:w="1782" w:type="dxa"/>
            <w:tcBorders>
              <w:top w:val="single" w:sz="4" w:space="0" w:color="000000"/>
              <w:left w:val="single" w:sz="4" w:space="0" w:color="000000"/>
              <w:bottom w:val="single" w:sz="4" w:space="0" w:color="000000"/>
              <w:right w:val="single" w:sz="4" w:space="0" w:color="000000"/>
            </w:tcBorders>
            <w:shd w:val="clear" w:color="auto" w:fill="FEFFFE"/>
          </w:tcPr>
          <w:p w:rsidR="00A53689" w:rsidRPr="00A53689" w:rsidRDefault="00A53689" w:rsidP="00671D1C">
            <w:pPr>
              <w:jc w:val="center"/>
              <w:rPr>
                <w:szCs w:val="22"/>
                <w:lang w:val="el-GR"/>
              </w:rPr>
            </w:pPr>
          </w:p>
        </w:tc>
      </w:tr>
      <w:tr w:rsidR="00A53689" w:rsidRPr="00EC7602" w:rsidTr="00671D1C">
        <w:trPr>
          <w:trHeight w:val="3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jc w:val="center"/>
              <w:rPr>
                <w:rFonts w:ascii="Calibri" w:hAnsi="Calibri" w:cs="Calibri"/>
              </w:rPr>
            </w:pPr>
            <w:r w:rsidRPr="00BD31DC">
              <w:rPr>
                <w:rFonts w:ascii="Calibri" w:hAnsi="Calibri" w:cs="Calibri"/>
                <w:b/>
                <w:bCs/>
                <w:u w:color="000000"/>
              </w:rPr>
              <w:t>15</w:t>
            </w:r>
          </w:p>
        </w:tc>
        <w:tc>
          <w:tcPr>
            <w:tcW w:w="3705"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rPr>
                <w:rFonts w:ascii="Calibri" w:hAnsi="Calibri" w:cs="Calibri"/>
              </w:rPr>
            </w:pPr>
            <w:r w:rsidRPr="00BD31DC">
              <w:rPr>
                <w:rFonts w:ascii="Calibri" w:hAnsi="Calibri" w:cs="Calibri"/>
                <w:b/>
                <w:bCs/>
                <w:u w:color="000000"/>
                <w:lang w:val="el-GR"/>
              </w:rPr>
              <w:t>ΥΠΟΛΟΓΙΣΤΙΚΑ ΣΥΣΤΗΜΑΤΑ</w:t>
            </w:r>
          </w:p>
        </w:tc>
        <w:tc>
          <w:tcPr>
            <w:tcW w:w="189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vAlign w:val="center"/>
          </w:tcPr>
          <w:p w:rsidR="00A53689" w:rsidRPr="00BD31DC" w:rsidRDefault="00A53689" w:rsidP="00671D1C">
            <w:pPr>
              <w:jc w:val="center"/>
              <w:rPr>
                <w:szCs w:val="22"/>
              </w:rPr>
            </w:pPr>
            <w:r w:rsidRPr="00BD31DC">
              <w:rPr>
                <w:b/>
                <w:szCs w:val="22"/>
              </w:rPr>
              <w:t>ΥΠΟΧΡΕΩΤΙΚΗ</w:t>
            </w:r>
          </w:p>
        </w:tc>
        <w:tc>
          <w:tcPr>
            <w:tcW w:w="1440"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ΑΠΑΝΤΗΣΗ</w:t>
            </w:r>
          </w:p>
        </w:tc>
        <w:tc>
          <w:tcPr>
            <w:tcW w:w="1782"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ΠΑΡΑΠΟΜΠΗ</w:t>
            </w:r>
          </w:p>
        </w:tc>
      </w:tr>
      <w:tr w:rsidR="00A53689" w:rsidRPr="00EC7602" w:rsidTr="00671D1C">
        <w:trPr>
          <w:trHeight w:val="7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jc w:val="center"/>
              <w:rPr>
                <w:bCs/>
                <w:szCs w:val="22"/>
              </w:rPr>
            </w:pPr>
            <w:r w:rsidRPr="00BD31DC">
              <w:rPr>
                <w:bCs/>
                <w:szCs w:val="22"/>
              </w:rPr>
              <w:lastRenderedPageBreak/>
              <w:t>15.1</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u w:color="000000"/>
                <w:lang w:val="el-GR"/>
              </w:rPr>
              <w:t xml:space="preserve">Να </w:t>
            </w:r>
            <w:proofErr w:type="spellStart"/>
            <w:r w:rsidRPr="00BD31DC">
              <w:rPr>
                <w:rFonts w:ascii="Calibri" w:hAnsi="Calibri" w:cs="Calibri"/>
                <w:u w:color="000000"/>
                <w:lang w:val="el-GR"/>
              </w:rPr>
              <w:t>περιγραφούν</w:t>
            </w:r>
            <w:proofErr w:type="spellEnd"/>
            <w:r w:rsidRPr="00BD31DC">
              <w:rPr>
                <w:rFonts w:ascii="Calibri" w:hAnsi="Calibri" w:cs="Calibri"/>
                <w:u w:color="000000"/>
                <w:lang w:val="el-GR"/>
              </w:rPr>
              <w:t xml:space="preserve"> τα υπολογιστικά συστήματα που χρησιμοποιεί το σύστημα για την λήψη και ανακατασκευή των εικόνων </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jc w:val="center"/>
              <w:rPr>
                <w:szCs w:val="22"/>
              </w:rPr>
            </w:pPr>
            <w:r w:rsidRPr="00BD31DC">
              <w:rPr>
                <w:szCs w:val="22"/>
                <w:u w:color="000000"/>
              </w:rPr>
              <w:t>Να π</w:t>
            </w:r>
            <w:proofErr w:type="spellStart"/>
            <w:r w:rsidRPr="00BD31DC">
              <w:rPr>
                <w:szCs w:val="22"/>
                <w:u w:color="000000"/>
              </w:rPr>
              <w:t>εριγρ</w:t>
            </w:r>
            <w:proofErr w:type="spellEnd"/>
            <w:r w:rsidRPr="00BD31DC">
              <w:rPr>
                <w:szCs w:val="22"/>
                <w:u w:color="000000"/>
              </w:rPr>
              <w:t>αφεί ανα</w:t>
            </w:r>
            <w:proofErr w:type="spellStart"/>
            <w:r w:rsidRPr="00BD31DC">
              <w:rPr>
                <w:szCs w:val="22"/>
                <w:u w:color="000000"/>
              </w:rPr>
              <w:t>λυτικά</w:t>
            </w:r>
            <w:proofErr w:type="spellEnd"/>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jc w:val="center"/>
              <w:rPr>
                <w:szCs w:val="22"/>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jc w:val="center"/>
              <w:rPr>
                <w:szCs w:val="22"/>
              </w:rPr>
            </w:pPr>
          </w:p>
        </w:tc>
      </w:tr>
      <w:tr w:rsidR="00A53689" w:rsidRPr="00EC7602" w:rsidTr="00671D1C">
        <w:trPr>
          <w:trHeight w:val="522"/>
          <w:jc w:val="center"/>
        </w:trPr>
        <w:tc>
          <w:tcPr>
            <w:tcW w:w="88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jc w:val="center"/>
              <w:rPr>
                <w:b/>
                <w:bCs/>
                <w:szCs w:val="22"/>
              </w:rPr>
            </w:pPr>
            <w:r w:rsidRPr="00BD31DC">
              <w:rPr>
                <w:b/>
                <w:bCs/>
                <w:szCs w:val="22"/>
              </w:rPr>
              <w:t>16.</w:t>
            </w:r>
          </w:p>
        </w:tc>
        <w:tc>
          <w:tcPr>
            <w:tcW w:w="3705"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rPr>
                <w:rFonts w:ascii="Calibri" w:hAnsi="Calibri" w:cs="Calibri"/>
                <w:b/>
                <w:bCs/>
                <w:u w:color="000000"/>
              </w:rPr>
            </w:pPr>
            <w:r w:rsidRPr="00BD31DC">
              <w:rPr>
                <w:rFonts w:ascii="Calibri" w:hAnsi="Calibri" w:cs="Calibri"/>
                <w:b/>
                <w:bCs/>
                <w:u w:color="000000"/>
                <w:lang w:val="el-GR"/>
              </w:rPr>
              <w:t xml:space="preserve">ΛΟΓΙΣΜΙΚΟ </w:t>
            </w:r>
            <w:r w:rsidRPr="00BD31DC">
              <w:rPr>
                <w:rFonts w:ascii="Calibri" w:hAnsi="Calibri" w:cs="Calibri"/>
                <w:b/>
                <w:bCs/>
                <w:u w:color="000000"/>
              </w:rPr>
              <w:t>PET</w:t>
            </w:r>
          </w:p>
        </w:tc>
        <w:tc>
          <w:tcPr>
            <w:tcW w:w="189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vAlign w:val="center"/>
          </w:tcPr>
          <w:p w:rsidR="00A53689" w:rsidRPr="00BD31DC" w:rsidRDefault="00A53689" w:rsidP="00671D1C">
            <w:pPr>
              <w:jc w:val="center"/>
              <w:rPr>
                <w:szCs w:val="22"/>
              </w:rPr>
            </w:pPr>
            <w:r w:rsidRPr="00BD31DC">
              <w:rPr>
                <w:b/>
                <w:szCs w:val="22"/>
              </w:rPr>
              <w:t>ΥΠΟΧΡΕΩΤΙΚΗ</w:t>
            </w:r>
          </w:p>
        </w:tc>
        <w:tc>
          <w:tcPr>
            <w:tcW w:w="1440"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ΑΠΑΝΤΗΣΗ</w:t>
            </w:r>
          </w:p>
        </w:tc>
        <w:tc>
          <w:tcPr>
            <w:tcW w:w="1782"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53689" w:rsidRPr="00BD31DC" w:rsidRDefault="00A53689" w:rsidP="00671D1C">
            <w:pPr>
              <w:jc w:val="center"/>
              <w:rPr>
                <w:szCs w:val="22"/>
              </w:rPr>
            </w:pPr>
            <w:r w:rsidRPr="00BD31DC">
              <w:rPr>
                <w:b/>
                <w:bCs/>
                <w:szCs w:val="22"/>
                <w:u w:color="000000"/>
              </w:rPr>
              <w:t>ΠΑΡΑΠΟΜΠΗ</w:t>
            </w:r>
          </w:p>
        </w:tc>
      </w:tr>
      <w:tr w:rsidR="00A53689" w:rsidRPr="00EC7602" w:rsidTr="00671D1C">
        <w:trPr>
          <w:trHeight w:val="639"/>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jc w:val="center"/>
              <w:rPr>
                <w:bCs/>
                <w:szCs w:val="22"/>
              </w:rPr>
            </w:pPr>
            <w:r w:rsidRPr="00BD31DC">
              <w:rPr>
                <w:bCs/>
                <w:szCs w:val="22"/>
              </w:rPr>
              <w:t>16.1</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lang w:val="el-GR"/>
              </w:rPr>
              <w:t xml:space="preserve">Λογισμικό με βασικά εργαλεία σύντηξης εικόνων PET- </w:t>
            </w:r>
            <w:r w:rsidRPr="00BD31DC">
              <w:rPr>
                <w:rFonts w:ascii="Calibri" w:hAnsi="Calibri" w:cs="Calibri"/>
              </w:rPr>
              <w:t>MR</w:t>
            </w:r>
            <w:r w:rsidRPr="00BD31DC">
              <w:rPr>
                <w:rFonts w:ascii="Calibri" w:hAnsi="Calibri" w:cs="Calibri"/>
                <w:lang w:val="el-GR"/>
              </w:rPr>
              <w:t xml:space="preserve"> (</w:t>
            </w:r>
            <w:proofErr w:type="spellStart"/>
            <w:r w:rsidRPr="00BD31DC">
              <w:rPr>
                <w:rFonts w:ascii="Calibri" w:hAnsi="Calibri" w:cs="Calibri"/>
                <w:lang w:val="el-GR"/>
              </w:rPr>
              <w:t>image</w:t>
            </w:r>
            <w:proofErr w:type="spellEnd"/>
            <w:r w:rsidRPr="00BD31DC">
              <w:rPr>
                <w:rFonts w:ascii="Calibri" w:hAnsi="Calibri" w:cs="Calibri"/>
                <w:lang w:val="el-GR"/>
              </w:rPr>
              <w:t xml:space="preserve"> </w:t>
            </w:r>
            <w:proofErr w:type="spellStart"/>
            <w:r w:rsidRPr="00BD31DC">
              <w:rPr>
                <w:rFonts w:ascii="Calibri" w:hAnsi="Calibri" w:cs="Calibri"/>
                <w:lang w:val="el-GR"/>
              </w:rPr>
              <w:t>fusion</w:t>
            </w:r>
            <w:proofErr w:type="spellEnd"/>
            <w:r w:rsidRPr="00BD31DC">
              <w:rPr>
                <w:rFonts w:ascii="Calibri" w:hAnsi="Calibri" w:cs="Calibri"/>
                <w:lang w:val="el-GR"/>
              </w:rPr>
              <w:t>).</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jc w:val="center"/>
              <w:rPr>
                <w:szCs w:val="22"/>
              </w:rPr>
            </w:pPr>
            <w:r w:rsidRPr="00BD31DC">
              <w:rPr>
                <w:szCs w:val="22"/>
                <w:u w:color="000000"/>
              </w:rPr>
              <w:t>Να π</w:t>
            </w:r>
            <w:proofErr w:type="spellStart"/>
            <w:r w:rsidRPr="00BD31DC">
              <w:rPr>
                <w:szCs w:val="22"/>
                <w:u w:color="000000"/>
              </w:rPr>
              <w:t>εριγρ</w:t>
            </w:r>
            <w:proofErr w:type="spellEnd"/>
            <w:r w:rsidRPr="00BD31DC">
              <w:rPr>
                <w:szCs w:val="22"/>
                <w:u w:color="000000"/>
              </w:rPr>
              <w:t>αφεί ανα</w:t>
            </w:r>
            <w:proofErr w:type="spellStart"/>
            <w:r w:rsidRPr="00BD31DC">
              <w:rPr>
                <w:szCs w:val="22"/>
                <w:u w:color="000000"/>
              </w:rPr>
              <w:t>λυτικά</w:t>
            </w:r>
            <w:proofErr w:type="spellEnd"/>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jc w:val="center"/>
              <w:rPr>
                <w:szCs w:val="22"/>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jc w:val="center"/>
              <w:rPr>
                <w:szCs w:val="22"/>
                <w:u w:color="000000"/>
              </w:rPr>
            </w:pPr>
          </w:p>
        </w:tc>
      </w:tr>
      <w:tr w:rsidR="00A53689" w:rsidRPr="00EC7602" w:rsidTr="00671D1C">
        <w:trPr>
          <w:trHeight w:val="7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jc w:val="center"/>
              <w:rPr>
                <w:bCs/>
                <w:szCs w:val="22"/>
              </w:rPr>
            </w:pPr>
            <w:r w:rsidRPr="00BD31DC">
              <w:rPr>
                <w:bCs/>
                <w:szCs w:val="22"/>
              </w:rPr>
              <w:t>16.2</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lang w:val="el-GR"/>
              </w:rPr>
              <w:t>Λογισμικό για την βελτιστοποίηση της σταθερότητας και ακρίβειας των ποσοτικών μετρήσεων SUV (</w:t>
            </w:r>
            <w:proofErr w:type="spellStart"/>
            <w:r w:rsidRPr="00BD31DC">
              <w:rPr>
                <w:rFonts w:ascii="Calibri" w:hAnsi="Calibri" w:cs="Calibri"/>
                <w:lang w:val="el-GR"/>
              </w:rPr>
              <w:t>standardized</w:t>
            </w:r>
            <w:proofErr w:type="spellEnd"/>
            <w:r w:rsidRPr="00BD31DC">
              <w:rPr>
                <w:rFonts w:ascii="Calibri" w:hAnsi="Calibri" w:cs="Calibri"/>
                <w:lang w:val="el-GR"/>
              </w:rPr>
              <w:t xml:space="preserve"> </w:t>
            </w:r>
            <w:proofErr w:type="spellStart"/>
            <w:r w:rsidRPr="00BD31DC">
              <w:rPr>
                <w:rFonts w:ascii="Calibri" w:hAnsi="Calibri" w:cs="Calibri"/>
                <w:lang w:val="el-GR"/>
              </w:rPr>
              <w:t>Uptake</w:t>
            </w:r>
            <w:proofErr w:type="spellEnd"/>
            <w:r w:rsidRPr="00BD31DC">
              <w:rPr>
                <w:rFonts w:ascii="Calibri" w:hAnsi="Calibri" w:cs="Calibri"/>
                <w:lang w:val="el-GR"/>
              </w:rPr>
              <w:t xml:space="preserve"> </w:t>
            </w:r>
            <w:proofErr w:type="spellStart"/>
            <w:r w:rsidRPr="00BD31DC">
              <w:rPr>
                <w:rFonts w:ascii="Calibri" w:hAnsi="Calibri" w:cs="Calibri"/>
                <w:lang w:val="el-GR"/>
              </w:rPr>
              <w:t>Value</w:t>
            </w:r>
            <w:proofErr w:type="spellEnd"/>
            <w:r w:rsidRPr="00BD31DC">
              <w:rPr>
                <w:rFonts w:ascii="Calibri" w:hAnsi="Calibri" w:cs="Calibri"/>
                <w:lang w:val="el-GR"/>
              </w:rPr>
              <w:t>)</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jc w:val="center"/>
              <w:rPr>
                <w:szCs w:val="22"/>
              </w:rPr>
            </w:pPr>
            <w:r w:rsidRPr="00BD31DC">
              <w:rPr>
                <w:szCs w:val="22"/>
                <w:u w:color="000000"/>
              </w:rPr>
              <w:t>Να π</w:t>
            </w:r>
            <w:proofErr w:type="spellStart"/>
            <w:r w:rsidRPr="00BD31DC">
              <w:rPr>
                <w:szCs w:val="22"/>
                <w:u w:color="000000"/>
              </w:rPr>
              <w:t>εριγρ</w:t>
            </w:r>
            <w:proofErr w:type="spellEnd"/>
            <w:r w:rsidRPr="00BD31DC">
              <w:rPr>
                <w:szCs w:val="22"/>
                <w:u w:color="000000"/>
              </w:rPr>
              <w:t>αφεί ανα</w:t>
            </w:r>
            <w:proofErr w:type="spellStart"/>
            <w:r w:rsidRPr="00BD31DC">
              <w:rPr>
                <w:szCs w:val="22"/>
                <w:u w:color="000000"/>
              </w:rPr>
              <w:t>λυτικά</w:t>
            </w:r>
            <w:proofErr w:type="spellEnd"/>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jc w:val="center"/>
              <w:rPr>
                <w:szCs w:val="22"/>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jc w:val="center"/>
              <w:rPr>
                <w:szCs w:val="22"/>
                <w:u w:color="000000"/>
              </w:rPr>
            </w:pPr>
          </w:p>
        </w:tc>
      </w:tr>
      <w:tr w:rsidR="00A53689" w:rsidRPr="00EC7602" w:rsidTr="00671D1C">
        <w:trPr>
          <w:trHeight w:val="7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jc w:val="center"/>
              <w:rPr>
                <w:bCs/>
                <w:szCs w:val="22"/>
              </w:rPr>
            </w:pPr>
            <w:r w:rsidRPr="00BD31DC">
              <w:rPr>
                <w:bCs/>
                <w:szCs w:val="22"/>
              </w:rPr>
              <w:t>16.3</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lang w:val="el-GR"/>
              </w:rPr>
              <w:t>Λογισμικό που θα προσφέρει τη δυνατότητα εκτίμησης  συνολικού φορτίου νόσου με παραμέτρους όπως MTV, TLG.</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jc w:val="center"/>
              <w:rPr>
                <w:szCs w:val="22"/>
              </w:rPr>
            </w:pPr>
            <w:r w:rsidRPr="00BD31DC">
              <w:rPr>
                <w:szCs w:val="22"/>
                <w:u w:color="000000"/>
              </w:rPr>
              <w:t>Να π</w:t>
            </w:r>
            <w:proofErr w:type="spellStart"/>
            <w:r w:rsidRPr="00BD31DC">
              <w:rPr>
                <w:szCs w:val="22"/>
                <w:u w:color="000000"/>
              </w:rPr>
              <w:t>εριγρ</w:t>
            </w:r>
            <w:proofErr w:type="spellEnd"/>
            <w:r w:rsidRPr="00BD31DC">
              <w:rPr>
                <w:szCs w:val="22"/>
                <w:u w:color="000000"/>
              </w:rPr>
              <w:t>αφεί ανα</w:t>
            </w:r>
            <w:proofErr w:type="spellStart"/>
            <w:r w:rsidRPr="00BD31DC">
              <w:rPr>
                <w:szCs w:val="22"/>
                <w:u w:color="000000"/>
              </w:rPr>
              <w:t>λυτικά</w:t>
            </w:r>
            <w:proofErr w:type="spellEnd"/>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jc w:val="center"/>
              <w:rPr>
                <w:szCs w:val="22"/>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jc w:val="center"/>
              <w:rPr>
                <w:szCs w:val="22"/>
                <w:u w:color="000000"/>
              </w:rPr>
            </w:pPr>
          </w:p>
        </w:tc>
      </w:tr>
      <w:tr w:rsidR="00A53689" w:rsidRPr="00EC7602" w:rsidTr="00671D1C">
        <w:trPr>
          <w:trHeight w:val="639"/>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jc w:val="center"/>
              <w:rPr>
                <w:bCs/>
                <w:szCs w:val="22"/>
              </w:rPr>
            </w:pPr>
            <w:r w:rsidRPr="00BD31DC">
              <w:rPr>
                <w:bCs/>
                <w:szCs w:val="22"/>
              </w:rPr>
              <w:t>16.4</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lang w:val="el-GR"/>
              </w:rPr>
              <w:t xml:space="preserve">Λογισμικό που θα προσφέρει τη δυνατότητα λήψης δυναμικών εξετάσεων και αναπνευστικού </w:t>
            </w:r>
            <w:r w:rsidRPr="00BD31DC">
              <w:rPr>
                <w:rFonts w:ascii="Calibri" w:hAnsi="Calibri" w:cs="Calibri"/>
              </w:rPr>
              <w:t>gating</w:t>
            </w:r>
            <w:r w:rsidRPr="00BD31DC">
              <w:rPr>
                <w:rFonts w:ascii="Calibri" w:hAnsi="Calibri" w:cs="Calibri"/>
                <w:lang w:val="el-GR"/>
              </w:rPr>
              <w:t>.</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jc w:val="center"/>
              <w:rPr>
                <w:szCs w:val="22"/>
              </w:rPr>
            </w:pPr>
            <w:r w:rsidRPr="00BD31DC">
              <w:rPr>
                <w:szCs w:val="22"/>
                <w:u w:color="000000"/>
              </w:rPr>
              <w:t>Να π</w:t>
            </w:r>
            <w:proofErr w:type="spellStart"/>
            <w:r w:rsidRPr="00BD31DC">
              <w:rPr>
                <w:szCs w:val="22"/>
                <w:u w:color="000000"/>
              </w:rPr>
              <w:t>εριγρ</w:t>
            </w:r>
            <w:proofErr w:type="spellEnd"/>
            <w:r w:rsidRPr="00BD31DC">
              <w:rPr>
                <w:szCs w:val="22"/>
                <w:u w:color="000000"/>
              </w:rPr>
              <w:t>αφεί ανα</w:t>
            </w:r>
            <w:proofErr w:type="spellStart"/>
            <w:r w:rsidRPr="00BD31DC">
              <w:rPr>
                <w:szCs w:val="22"/>
                <w:u w:color="000000"/>
              </w:rPr>
              <w:t>λυτικά</w:t>
            </w:r>
            <w:proofErr w:type="spellEnd"/>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jc w:val="center"/>
              <w:rPr>
                <w:szCs w:val="22"/>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rPr>
                <w:szCs w:val="22"/>
                <w:u w:color="000000"/>
              </w:rPr>
            </w:pPr>
          </w:p>
        </w:tc>
      </w:tr>
      <w:tr w:rsidR="00A53689" w:rsidRPr="00EC7602" w:rsidTr="00671D1C">
        <w:trPr>
          <w:trHeight w:val="396"/>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jc w:val="center"/>
              <w:rPr>
                <w:bCs/>
                <w:szCs w:val="22"/>
              </w:rPr>
            </w:pPr>
            <w:r w:rsidRPr="00BD31DC">
              <w:rPr>
                <w:bCs/>
                <w:szCs w:val="22"/>
              </w:rPr>
              <w:t>16.5</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lang w:val="el-GR"/>
              </w:rPr>
              <w:t>Λογισμικό επεξεργασίας εφαρμογών για εγκέφαλο</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jc w:val="center"/>
              <w:rPr>
                <w:szCs w:val="22"/>
              </w:rPr>
            </w:pPr>
            <w:r w:rsidRPr="00BD31DC">
              <w:rPr>
                <w:szCs w:val="22"/>
                <w:u w:color="000000"/>
              </w:rPr>
              <w:t>Να π</w:t>
            </w:r>
            <w:proofErr w:type="spellStart"/>
            <w:r w:rsidRPr="00BD31DC">
              <w:rPr>
                <w:szCs w:val="22"/>
                <w:u w:color="000000"/>
              </w:rPr>
              <w:t>εριγρ</w:t>
            </w:r>
            <w:proofErr w:type="spellEnd"/>
            <w:r w:rsidRPr="00BD31DC">
              <w:rPr>
                <w:szCs w:val="22"/>
                <w:u w:color="000000"/>
              </w:rPr>
              <w:t>αφεί ανα</w:t>
            </w:r>
            <w:proofErr w:type="spellStart"/>
            <w:r w:rsidRPr="00BD31DC">
              <w:rPr>
                <w:szCs w:val="22"/>
                <w:u w:color="000000"/>
              </w:rPr>
              <w:t>λυτικά</w:t>
            </w:r>
            <w:proofErr w:type="spellEnd"/>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jc w:val="center"/>
              <w:rPr>
                <w:szCs w:val="22"/>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rPr>
                <w:szCs w:val="22"/>
                <w:u w:color="000000"/>
              </w:rPr>
            </w:pPr>
          </w:p>
        </w:tc>
      </w:tr>
      <w:tr w:rsidR="00A53689" w:rsidRPr="00EC7602" w:rsidTr="00671D1C">
        <w:trPr>
          <w:trHeight w:val="414"/>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jc w:val="center"/>
              <w:rPr>
                <w:bCs/>
                <w:szCs w:val="22"/>
              </w:rPr>
            </w:pPr>
            <w:r w:rsidRPr="00BD31DC">
              <w:rPr>
                <w:bCs/>
                <w:szCs w:val="22"/>
              </w:rPr>
              <w:t>16.6</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lang w:val="el-GR"/>
              </w:rPr>
              <w:t>Λογισμικό επεξεργασίας καρδιολογικών εφαρμογών.</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jc w:val="center"/>
              <w:rPr>
                <w:szCs w:val="22"/>
              </w:rPr>
            </w:pPr>
            <w:r w:rsidRPr="00BD31DC">
              <w:rPr>
                <w:szCs w:val="22"/>
                <w:u w:color="000000"/>
              </w:rPr>
              <w:t>Να π</w:t>
            </w:r>
            <w:proofErr w:type="spellStart"/>
            <w:r w:rsidRPr="00BD31DC">
              <w:rPr>
                <w:szCs w:val="22"/>
                <w:u w:color="000000"/>
              </w:rPr>
              <w:t>εριγρ</w:t>
            </w:r>
            <w:proofErr w:type="spellEnd"/>
            <w:r w:rsidRPr="00BD31DC">
              <w:rPr>
                <w:szCs w:val="22"/>
                <w:u w:color="000000"/>
              </w:rPr>
              <w:t>αφεί ανα</w:t>
            </w:r>
            <w:proofErr w:type="spellStart"/>
            <w:r w:rsidRPr="00BD31DC">
              <w:rPr>
                <w:szCs w:val="22"/>
                <w:u w:color="000000"/>
              </w:rPr>
              <w:t>λυτικά</w:t>
            </w:r>
            <w:proofErr w:type="spellEnd"/>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jc w:val="center"/>
              <w:rPr>
                <w:szCs w:val="22"/>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rPr>
                <w:szCs w:val="22"/>
                <w:u w:color="000000"/>
              </w:rPr>
            </w:pPr>
          </w:p>
        </w:tc>
      </w:tr>
      <w:tr w:rsidR="00A53689" w:rsidRPr="00EC7602" w:rsidTr="00671D1C">
        <w:trPr>
          <w:trHeight w:val="459"/>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jc w:val="center"/>
              <w:rPr>
                <w:bCs/>
                <w:szCs w:val="22"/>
              </w:rPr>
            </w:pPr>
            <w:r w:rsidRPr="00BD31DC">
              <w:rPr>
                <w:bCs/>
                <w:szCs w:val="22"/>
              </w:rPr>
              <w:t>16.7</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lang w:val="el-GR"/>
              </w:rPr>
              <w:t xml:space="preserve">Λογισμικό  διόρθωσης </w:t>
            </w:r>
            <w:proofErr w:type="spellStart"/>
            <w:r w:rsidRPr="00BD31DC">
              <w:rPr>
                <w:rFonts w:ascii="Calibri" w:hAnsi="Calibri" w:cs="Calibri"/>
                <w:lang w:val="el-GR"/>
              </w:rPr>
              <w:t>ψευδενδείξεων</w:t>
            </w:r>
            <w:proofErr w:type="spellEnd"/>
            <w:r w:rsidRPr="00BD31DC">
              <w:rPr>
                <w:rFonts w:ascii="Calibri" w:hAnsi="Calibri" w:cs="Calibri"/>
                <w:lang w:val="el-GR"/>
              </w:rPr>
              <w:t xml:space="preserve"> (</w:t>
            </w:r>
            <w:r w:rsidRPr="00BD31DC">
              <w:rPr>
                <w:rFonts w:ascii="Calibri" w:hAnsi="Calibri" w:cs="Calibri"/>
              </w:rPr>
              <w:t>artifacts</w:t>
            </w:r>
            <w:r w:rsidRPr="00BD31DC">
              <w:rPr>
                <w:rFonts w:ascii="Calibri" w:hAnsi="Calibri" w:cs="Calibri"/>
                <w:lang w:val="el-GR"/>
              </w:rPr>
              <w:t>)</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jc w:val="center"/>
              <w:rPr>
                <w:szCs w:val="22"/>
              </w:rPr>
            </w:pPr>
            <w:r w:rsidRPr="00BD31DC">
              <w:rPr>
                <w:szCs w:val="22"/>
                <w:u w:color="000000"/>
              </w:rPr>
              <w:t>Να π</w:t>
            </w:r>
            <w:proofErr w:type="spellStart"/>
            <w:r w:rsidRPr="00BD31DC">
              <w:rPr>
                <w:szCs w:val="22"/>
                <w:u w:color="000000"/>
              </w:rPr>
              <w:t>εριγρ</w:t>
            </w:r>
            <w:proofErr w:type="spellEnd"/>
            <w:r w:rsidRPr="00BD31DC">
              <w:rPr>
                <w:szCs w:val="22"/>
                <w:u w:color="000000"/>
              </w:rPr>
              <w:t>αφεί ανα</w:t>
            </w:r>
            <w:proofErr w:type="spellStart"/>
            <w:r w:rsidRPr="00BD31DC">
              <w:rPr>
                <w:szCs w:val="22"/>
                <w:u w:color="000000"/>
              </w:rPr>
              <w:t>λυτικά</w:t>
            </w:r>
            <w:proofErr w:type="spellEnd"/>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jc w:val="center"/>
              <w:rPr>
                <w:szCs w:val="22"/>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rPr>
                <w:szCs w:val="22"/>
                <w:u w:color="000000"/>
              </w:rPr>
            </w:pPr>
          </w:p>
        </w:tc>
      </w:tr>
      <w:tr w:rsidR="00A53689" w:rsidRPr="00EC7602" w:rsidTr="00671D1C">
        <w:trPr>
          <w:trHeight w:val="7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jc w:val="center"/>
              <w:rPr>
                <w:bCs/>
                <w:szCs w:val="22"/>
              </w:rPr>
            </w:pPr>
            <w:r w:rsidRPr="00BD31DC">
              <w:rPr>
                <w:bCs/>
                <w:szCs w:val="22"/>
              </w:rPr>
              <w:t>16.8</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lang w:val="el-GR"/>
              </w:rPr>
              <w:t>Λογισμικό που θα προσφέρει τη δυνατότητα παραμετροποίησης ή βελτιστοποίησης της ανακατασκευής εικόνας,</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jc w:val="center"/>
              <w:rPr>
                <w:szCs w:val="22"/>
              </w:rPr>
            </w:pPr>
            <w:r w:rsidRPr="00BD31DC">
              <w:rPr>
                <w:szCs w:val="22"/>
                <w:u w:color="000000"/>
              </w:rPr>
              <w:t>Να π</w:t>
            </w:r>
            <w:proofErr w:type="spellStart"/>
            <w:r w:rsidRPr="00BD31DC">
              <w:rPr>
                <w:szCs w:val="22"/>
                <w:u w:color="000000"/>
              </w:rPr>
              <w:t>εριγρ</w:t>
            </w:r>
            <w:proofErr w:type="spellEnd"/>
            <w:r w:rsidRPr="00BD31DC">
              <w:rPr>
                <w:szCs w:val="22"/>
                <w:u w:color="000000"/>
              </w:rPr>
              <w:t>αφεί ανα</w:t>
            </w:r>
            <w:proofErr w:type="spellStart"/>
            <w:r w:rsidRPr="00BD31DC">
              <w:rPr>
                <w:szCs w:val="22"/>
                <w:u w:color="000000"/>
              </w:rPr>
              <w:t>λυτικά</w:t>
            </w:r>
            <w:proofErr w:type="spellEnd"/>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jc w:val="center"/>
              <w:rPr>
                <w:szCs w:val="22"/>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rPr>
                <w:szCs w:val="22"/>
                <w:u w:color="000000"/>
              </w:rPr>
            </w:pPr>
          </w:p>
        </w:tc>
      </w:tr>
      <w:tr w:rsidR="00A53689" w:rsidRPr="00EC7602" w:rsidTr="00671D1C">
        <w:trPr>
          <w:trHeight w:val="7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jc w:val="center"/>
              <w:rPr>
                <w:bCs/>
                <w:szCs w:val="22"/>
              </w:rPr>
            </w:pPr>
            <w:r w:rsidRPr="00BD31DC">
              <w:rPr>
                <w:bCs/>
                <w:szCs w:val="22"/>
              </w:rPr>
              <w:t>16.9</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lang w:val="el-GR"/>
              </w:rPr>
            </w:pPr>
            <w:r w:rsidRPr="00BD31DC">
              <w:rPr>
                <w:rFonts w:ascii="Calibri" w:hAnsi="Calibri" w:cs="Calibri"/>
                <w:lang w:val="el-GR"/>
              </w:rPr>
              <w:t>Επιπλέον λογισμικά που θα επιτρέψουν δυνατότητες χρήσεις για ερευνητικές δραστηριότητες και συνεργασίες</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jc w:val="center"/>
              <w:rPr>
                <w:szCs w:val="22"/>
              </w:rPr>
            </w:pPr>
            <w:r w:rsidRPr="00BD31DC">
              <w:rPr>
                <w:szCs w:val="22"/>
                <w:u w:color="000000"/>
              </w:rPr>
              <w:t>Να π</w:t>
            </w:r>
            <w:proofErr w:type="spellStart"/>
            <w:r w:rsidRPr="00BD31DC">
              <w:rPr>
                <w:szCs w:val="22"/>
                <w:u w:color="000000"/>
              </w:rPr>
              <w:t>εριγρ</w:t>
            </w:r>
            <w:proofErr w:type="spellEnd"/>
            <w:r w:rsidRPr="00BD31DC">
              <w:rPr>
                <w:szCs w:val="22"/>
                <w:u w:color="000000"/>
              </w:rPr>
              <w:t>αφεί ανα</w:t>
            </w:r>
            <w:proofErr w:type="spellStart"/>
            <w:r w:rsidRPr="00BD31DC">
              <w:rPr>
                <w:szCs w:val="22"/>
                <w:u w:color="000000"/>
              </w:rPr>
              <w:t>λυτικά</w:t>
            </w:r>
            <w:proofErr w:type="spellEnd"/>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jc w:val="center"/>
              <w:rPr>
                <w:szCs w:val="22"/>
                <w:u w:color="000000"/>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rPr>
                <w:szCs w:val="22"/>
                <w:u w:color="000000"/>
              </w:rPr>
            </w:pPr>
          </w:p>
        </w:tc>
      </w:tr>
      <w:tr w:rsidR="00A53689" w:rsidRPr="00EC7602" w:rsidTr="00671D1C">
        <w:trPr>
          <w:trHeight w:val="387"/>
          <w:jc w:val="center"/>
        </w:trPr>
        <w:tc>
          <w:tcPr>
            <w:tcW w:w="88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jc w:val="center"/>
              <w:rPr>
                <w:b/>
                <w:bCs/>
                <w:szCs w:val="22"/>
              </w:rPr>
            </w:pPr>
            <w:bookmarkStart w:id="0" w:name="_Hlk126145769"/>
            <w:r w:rsidRPr="00BD31DC">
              <w:rPr>
                <w:b/>
                <w:bCs/>
                <w:szCs w:val="22"/>
              </w:rPr>
              <w:t>17</w:t>
            </w:r>
          </w:p>
        </w:tc>
        <w:tc>
          <w:tcPr>
            <w:tcW w:w="3705"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pStyle w:val="Body"/>
              <w:rPr>
                <w:rFonts w:ascii="Calibri" w:hAnsi="Calibri" w:cs="Calibri"/>
                <w:b/>
                <w:bCs/>
                <w:u w:color="000000"/>
              </w:rPr>
            </w:pPr>
            <w:r w:rsidRPr="00BD31DC">
              <w:rPr>
                <w:rFonts w:ascii="Calibri" w:hAnsi="Calibri" w:cs="Calibri"/>
                <w:b/>
                <w:bCs/>
                <w:u w:color="000000"/>
                <w:lang w:val="el-GR"/>
              </w:rPr>
              <w:t>ΕΡΕΥΝΗΤΙΚΑ ΕΡΓΑ</w:t>
            </w:r>
          </w:p>
        </w:tc>
        <w:tc>
          <w:tcPr>
            <w:tcW w:w="1890"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rsidR="00A53689" w:rsidRPr="00BD31DC" w:rsidRDefault="00A53689" w:rsidP="00671D1C">
            <w:pPr>
              <w:jc w:val="center"/>
              <w:rPr>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B4C6E7"/>
          </w:tcPr>
          <w:p w:rsidR="00A53689" w:rsidRPr="00BD31DC" w:rsidRDefault="00A53689" w:rsidP="00671D1C">
            <w:pPr>
              <w:jc w:val="center"/>
              <w:rPr>
                <w:szCs w:val="22"/>
              </w:rPr>
            </w:pPr>
          </w:p>
        </w:tc>
        <w:tc>
          <w:tcPr>
            <w:tcW w:w="1782" w:type="dxa"/>
            <w:tcBorders>
              <w:top w:val="single" w:sz="4" w:space="0" w:color="000000"/>
              <w:left w:val="single" w:sz="4" w:space="0" w:color="000000"/>
              <w:bottom w:val="single" w:sz="4" w:space="0" w:color="000000"/>
              <w:right w:val="single" w:sz="4" w:space="0" w:color="000000"/>
            </w:tcBorders>
            <w:shd w:val="clear" w:color="auto" w:fill="B4C6E7"/>
          </w:tcPr>
          <w:p w:rsidR="00A53689" w:rsidRPr="00BD31DC" w:rsidRDefault="00A53689" w:rsidP="00671D1C">
            <w:pPr>
              <w:rPr>
                <w:szCs w:val="22"/>
              </w:rPr>
            </w:pPr>
          </w:p>
        </w:tc>
      </w:tr>
      <w:bookmarkEnd w:id="0"/>
      <w:tr w:rsidR="00A53689" w:rsidRPr="00EC7602" w:rsidTr="00671D1C">
        <w:trPr>
          <w:trHeight w:val="790"/>
          <w:jc w:val="cent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jc w:val="center"/>
              <w:rPr>
                <w:bCs/>
                <w:szCs w:val="22"/>
              </w:rPr>
            </w:pPr>
            <w:r w:rsidRPr="00BD31DC">
              <w:rPr>
                <w:bCs/>
                <w:szCs w:val="22"/>
              </w:rPr>
              <w:t>17.1</w:t>
            </w:r>
          </w:p>
        </w:tc>
        <w:tc>
          <w:tcPr>
            <w:tcW w:w="3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Pr="00BD31DC" w:rsidRDefault="00A53689" w:rsidP="00671D1C">
            <w:pPr>
              <w:pStyle w:val="Body"/>
              <w:rPr>
                <w:rFonts w:ascii="Calibri" w:hAnsi="Calibri" w:cs="Calibri"/>
                <w:u w:color="000000"/>
                <w:lang w:val="el-GR"/>
              </w:rPr>
            </w:pPr>
            <w:r w:rsidRPr="00BD31DC">
              <w:rPr>
                <w:rFonts w:ascii="Calibri" w:hAnsi="Calibri" w:cs="Calibri"/>
                <w:u w:color="000000"/>
                <w:lang w:val="el-GR"/>
              </w:rPr>
              <w:t>Να αναφερθούν τα ερευνητικά προγράμματα και οι συνεργασίες στα οποία η ανάδοχος εταιρία εξασφαλίζει την συμμετοχή του ΙΙΒΕΑΑ. Το ΙΙΒΕΑΑ, ενδεικτικά, ενδιαφέρεται για συνεργασίες στα ακόλουθα ερευνητικά αντικείμενα:</w:t>
            </w:r>
          </w:p>
          <w:p w:rsidR="00A53689" w:rsidRPr="00BD31DC" w:rsidRDefault="00A53689" w:rsidP="00A53689">
            <w:pPr>
              <w:pStyle w:val="ListParagraph"/>
              <w:numPr>
                <w:ilvl w:val="0"/>
                <w:numId w:val="9"/>
              </w:numPr>
              <w:suppressAutoHyphens w:val="0"/>
              <w:spacing w:line="276" w:lineRule="auto"/>
              <w:jc w:val="left"/>
              <w:rPr>
                <w:color w:val="000000"/>
                <w:szCs w:val="22"/>
                <w:lang w:eastAsia="en-GB"/>
              </w:rPr>
            </w:pPr>
            <w:proofErr w:type="spellStart"/>
            <w:r w:rsidRPr="00BD31DC">
              <w:rPr>
                <w:color w:val="000000"/>
                <w:szCs w:val="22"/>
              </w:rPr>
              <w:t>Νευρο-ογκολογική</w:t>
            </w:r>
            <w:proofErr w:type="spellEnd"/>
            <w:r w:rsidRPr="00BD31DC">
              <w:rPr>
                <w:color w:val="000000"/>
                <w:szCs w:val="22"/>
              </w:rPr>
              <w:t xml:space="preserve"> απ</w:t>
            </w:r>
            <w:proofErr w:type="spellStart"/>
            <w:r w:rsidRPr="00BD31DC">
              <w:rPr>
                <w:color w:val="000000"/>
                <w:szCs w:val="22"/>
              </w:rPr>
              <w:t>εικόνιση</w:t>
            </w:r>
            <w:proofErr w:type="spellEnd"/>
          </w:p>
          <w:p w:rsidR="00A53689" w:rsidRPr="00BD31DC" w:rsidRDefault="00A53689" w:rsidP="00A53689">
            <w:pPr>
              <w:pStyle w:val="ListParagraph"/>
              <w:numPr>
                <w:ilvl w:val="0"/>
                <w:numId w:val="9"/>
              </w:numPr>
              <w:suppressAutoHyphens w:val="0"/>
              <w:spacing w:line="276" w:lineRule="auto"/>
              <w:jc w:val="left"/>
              <w:rPr>
                <w:color w:val="000000"/>
                <w:szCs w:val="22"/>
              </w:rPr>
            </w:pPr>
            <w:proofErr w:type="spellStart"/>
            <w:r w:rsidRPr="00BD31DC">
              <w:rPr>
                <w:color w:val="000000"/>
                <w:szCs w:val="22"/>
              </w:rPr>
              <w:lastRenderedPageBreak/>
              <w:t>Πολυ</w:t>
            </w:r>
            <w:proofErr w:type="spellEnd"/>
            <w:r w:rsidRPr="00BD31DC">
              <w:rPr>
                <w:color w:val="000000"/>
                <w:szCs w:val="22"/>
              </w:rPr>
              <w:t>παραμετρική και Φα</w:t>
            </w:r>
            <w:proofErr w:type="spellStart"/>
            <w:r w:rsidRPr="00BD31DC">
              <w:rPr>
                <w:color w:val="000000"/>
                <w:szCs w:val="22"/>
              </w:rPr>
              <w:t>σμ</w:t>
            </w:r>
            <w:proofErr w:type="spellEnd"/>
            <w:r w:rsidRPr="00BD31DC">
              <w:rPr>
                <w:color w:val="000000"/>
                <w:szCs w:val="22"/>
              </w:rPr>
              <w:t>ατοσκοπική Απ</w:t>
            </w:r>
            <w:proofErr w:type="spellStart"/>
            <w:r w:rsidRPr="00BD31DC">
              <w:rPr>
                <w:color w:val="000000"/>
                <w:szCs w:val="22"/>
              </w:rPr>
              <w:t>εικόνιση</w:t>
            </w:r>
            <w:proofErr w:type="spellEnd"/>
          </w:p>
          <w:p w:rsidR="00A53689" w:rsidRPr="00A53689" w:rsidRDefault="00A53689" w:rsidP="00A53689">
            <w:pPr>
              <w:pStyle w:val="ListParagraph"/>
              <w:numPr>
                <w:ilvl w:val="0"/>
                <w:numId w:val="9"/>
              </w:numPr>
              <w:suppressAutoHyphens w:val="0"/>
              <w:spacing w:line="276" w:lineRule="auto"/>
              <w:jc w:val="left"/>
              <w:rPr>
                <w:color w:val="000000"/>
                <w:szCs w:val="22"/>
                <w:lang w:val="el-GR"/>
              </w:rPr>
            </w:pPr>
            <w:r w:rsidRPr="00A53689">
              <w:rPr>
                <w:color w:val="000000"/>
                <w:szCs w:val="22"/>
                <w:lang w:val="el-GR"/>
              </w:rPr>
              <w:t>Χρήση της Τεχνητής Νοημοσύνης για εφαρμογή της ιατρικής ακριβείας στην ογκολογία</w:t>
            </w:r>
          </w:p>
          <w:p w:rsidR="00A53689" w:rsidRPr="00BD31DC" w:rsidRDefault="00A53689" w:rsidP="00A53689">
            <w:pPr>
              <w:pStyle w:val="ListParagraph"/>
              <w:numPr>
                <w:ilvl w:val="0"/>
                <w:numId w:val="9"/>
              </w:numPr>
              <w:suppressAutoHyphens w:val="0"/>
              <w:spacing w:line="276" w:lineRule="auto"/>
              <w:jc w:val="left"/>
              <w:rPr>
                <w:color w:val="000000"/>
                <w:szCs w:val="22"/>
              </w:rPr>
            </w:pPr>
            <w:r w:rsidRPr="00BD31DC">
              <w:rPr>
                <w:color w:val="000000"/>
                <w:szCs w:val="22"/>
              </w:rPr>
              <w:t>Εφα</w:t>
            </w:r>
            <w:proofErr w:type="spellStart"/>
            <w:r w:rsidRPr="00BD31DC">
              <w:rPr>
                <w:color w:val="000000"/>
                <w:szCs w:val="22"/>
              </w:rPr>
              <w:t>ρμογές</w:t>
            </w:r>
            <w:proofErr w:type="spellEnd"/>
            <w:r w:rsidRPr="00BD31DC">
              <w:rPr>
                <w:color w:val="000000"/>
                <w:szCs w:val="22"/>
              </w:rPr>
              <w:t xml:space="preserve"> </w:t>
            </w:r>
            <w:proofErr w:type="spellStart"/>
            <w:r w:rsidRPr="00BD31DC">
              <w:rPr>
                <w:color w:val="000000"/>
                <w:szCs w:val="22"/>
              </w:rPr>
              <w:t>σε</w:t>
            </w:r>
            <w:proofErr w:type="spellEnd"/>
            <w:r w:rsidRPr="00BD31DC">
              <w:rPr>
                <w:rStyle w:val="apple-converted-space"/>
                <w:color w:val="000000"/>
                <w:szCs w:val="22"/>
              </w:rPr>
              <w:t> </w:t>
            </w:r>
            <w:proofErr w:type="spellStart"/>
            <w:r w:rsidRPr="00BD31DC">
              <w:rPr>
                <w:color w:val="000000"/>
                <w:szCs w:val="22"/>
              </w:rPr>
              <w:t>Radiogenomics</w:t>
            </w:r>
            <w:proofErr w:type="spellEnd"/>
          </w:p>
          <w:p w:rsidR="00A53689" w:rsidRPr="00BD31DC" w:rsidRDefault="00A53689" w:rsidP="00A53689">
            <w:pPr>
              <w:pStyle w:val="ListParagraph"/>
              <w:numPr>
                <w:ilvl w:val="0"/>
                <w:numId w:val="9"/>
              </w:numPr>
              <w:suppressAutoHyphens w:val="0"/>
              <w:spacing w:line="276" w:lineRule="auto"/>
              <w:jc w:val="left"/>
              <w:rPr>
                <w:color w:val="000000"/>
                <w:szCs w:val="22"/>
              </w:rPr>
            </w:pPr>
            <w:proofErr w:type="spellStart"/>
            <w:r w:rsidRPr="00BD31DC">
              <w:rPr>
                <w:rStyle w:val="apple-converted-space"/>
                <w:color w:val="000000"/>
                <w:szCs w:val="22"/>
              </w:rPr>
              <w:t>Νευρολογί</w:t>
            </w:r>
            <w:proofErr w:type="spellEnd"/>
            <w:r w:rsidRPr="00BD31DC">
              <w:rPr>
                <w:rStyle w:val="apple-converted-space"/>
                <w:color w:val="000000"/>
                <w:szCs w:val="22"/>
              </w:rPr>
              <w:t xml:space="preserve">α </w:t>
            </w:r>
            <w:proofErr w:type="spellStart"/>
            <w:r w:rsidRPr="00BD31DC">
              <w:rPr>
                <w:rStyle w:val="apple-converted-space"/>
                <w:color w:val="000000"/>
                <w:szCs w:val="22"/>
              </w:rPr>
              <w:t>με</w:t>
            </w:r>
            <w:proofErr w:type="spellEnd"/>
            <w:r w:rsidRPr="00BD31DC">
              <w:rPr>
                <w:rStyle w:val="apple-converted-space"/>
                <w:color w:val="000000"/>
                <w:szCs w:val="22"/>
              </w:rPr>
              <w:t xml:space="preserve"> </w:t>
            </w:r>
            <w:proofErr w:type="spellStart"/>
            <w:r w:rsidRPr="00BD31DC">
              <w:rPr>
                <w:rStyle w:val="apple-converted-space"/>
                <w:color w:val="000000"/>
                <w:szCs w:val="22"/>
              </w:rPr>
              <w:t>συμμετοχή</w:t>
            </w:r>
            <w:proofErr w:type="spellEnd"/>
            <w:r w:rsidRPr="00BD31DC">
              <w:rPr>
                <w:rStyle w:val="apple-converted-space"/>
                <w:color w:val="000000"/>
                <w:szCs w:val="22"/>
              </w:rPr>
              <w:t xml:space="preserve"> </w:t>
            </w:r>
            <w:proofErr w:type="spellStart"/>
            <w:r w:rsidRPr="00BD31DC">
              <w:rPr>
                <w:rStyle w:val="apple-converted-space"/>
                <w:color w:val="000000"/>
                <w:szCs w:val="22"/>
              </w:rPr>
              <w:t>σε</w:t>
            </w:r>
            <w:proofErr w:type="spellEnd"/>
            <w:r w:rsidRPr="00BD31DC">
              <w:rPr>
                <w:rStyle w:val="apple-converted-space"/>
                <w:color w:val="000000"/>
                <w:szCs w:val="22"/>
              </w:rPr>
              <w:t xml:space="preserve"> </w:t>
            </w:r>
            <w:proofErr w:type="spellStart"/>
            <w:r w:rsidRPr="00BD31DC">
              <w:rPr>
                <w:rStyle w:val="apple-converted-space"/>
                <w:color w:val="000000"/>
                <w:szCs w:val="22"/>
              </w:rPr>
              <w:t>δίκτυ</w:t>
            </w:r>
            <w:proofErr w:type="spellEnd"/>
            <w:r w:rsidRPr="00BD31DC">
              <w:rPr>
                <w:rStyle w:val="apple-converted-space"/>
                <w:color w:val="000000"/>
                <w:szCs w:val="22"/>
              </w:rPr>
              <w:t xml:space="preserve">α </w:t>
            </w:r>
            <w:proofErr w:type="spellStart"/>
            <w:r w:rsidRPr="00BD31DC">
              <w:rPr>
                <w:rStyle w:val="apple-converted-space"/>
                <w:color w:val="000000"/>
                <w:szCs w:val="22"/>
              </w:rPr>
              <w:t>με</w:t>
            </w:r>
            <w:proofErr w:type="spellEnd"/>
            <w:r w:rsidRPr="00BD31DC">
              <w:rPr>
                <w:rStyle w:val="apple-converted-space"/>
                <w:color w:val="000000"/>
                <w:szCs w:val="22"/>
              </w:rPr>
              <w:t xml:space="preserve"> </w:t>
            </w:r>
            <w:proofErr w:type="spellStart"/>
            <w:r w:rsidRPr="00BD31DC">
              <w:rPr>
                <w:rStyle w:val="apple-converted-space"/>
                <w:color w:val="000000"/>
                <w:szCs w:val="22"/>
              </w:rPr>
              <w:t>άλλους</w:t>
            </w:r>
            <w:proofErr w:type="spellEnd"/>
            <w:r w:rsidRPr="00BD31DC">
              <w:rPr>
                <w:rStyle w:val="apple-converted-space"/>
                <w:color w:val="000000"/>
                <w:szCs w:val="22"/>
              </w:rPr>
              <w:t xml:space="preserve"> </w:t>
            </w:r>
            <w:proofErr w:type="spellStart"/>
            <w:r w:rsidRPr="00BD31DC">
              <w:rPr>
                <w:rStyle w:val="apple-converted-space"/>
                <w:color w:val="000000"/>
                <w:szCs w:val="22"/>
              </w:rPr>
              <w:t>ερευνητικούς</w:t>
            </w:r>
            <w:proofErr w:type="spellEnd"/>
            <w:r w:rsidRPr="00BD31DC">
              <w:rPr>
                <w:rStyle w:val="apple-converted-space"/>
                <w:color w:val="000000"/>
                <w:szCs w:val="22"/>
              </w:rPr>
              <w:t xml:space="preserve"> </w:t>
            </w:r>
            <w:proofErr w:type="spellStart"/>
            <w:r w:rsidRPr="00BD31DC">
              <w:rPr>
                <w:rStyle w:val="apple-converted-space"/>
                <w:color w:val="000000"/>
                <w:szCs w:val="22"/>
              </w:rPr>
              <w:t>οργ</w:t>
            </w:r>
            <w:proofErr w:type="spellEnd"/>
            <w:r w:rsidRPr="00BD31DC">
              <w:rPr>
                <w:rStyle w:val="apple-converted-space"/>
                <w:color w:val="000000"/>
                <w:szCs w:val="22"/>
              </w:rPr>
              <w:t xml:space="preserve">ανισμούς </w:t>
            </w:r>
            <w:proofErr w:type="spellStart"/>
            <w:r w:rsidRPr="00BD31DC">
              <w:rPr>
                <w:rStyle w:val="apple-converted-space"/>
                <w:color w:val="000000"/>
                <w:szCs w:val="22"/>
              </w:rPr>
              <w:t>σχετικά</w:t>
            </w:r>
            <w:proofErr w:type="spellEnd"/>
            <w:r w:rsidRPr="00BD31DC">
              <w:rPr>
                <w:rStyle w:val="apple-converted-space"/>
                <w:color w:val="000000"/>
                <w:szCs w:val="22"/>
              </w:rPr>
              <w:t xml:space="preserve"> </w:t>
            </w:r>
            <w:proofErr w:type="spellStart"/>
            <w:r w:rsidRPr="00BD31DC">
              <w:rPr>
                <w:rStyle w:val="apple-converted-space"/>
                <w:color w:val="000000"/>
                <w:szCs w:val="22"/>
              </w:rPr>
              <w:t>με</w:t>
            </w:r>
            <w:proofErr w:type="spellEnd"/>
            <w:r w:rsidRPr="00BD31DC">
              <w:rPr>
                <w:rStyle w:val="apple-converted-space"/>
                <w:color w:val="000000"/>
                <w:szCs w:val="22"/>
              </w:rPr>
              <w:t xml:space="preserve"> </w:t>
            </w:r>
            <w:proofErr w:type="spellStart"/>
            <w:r w:rsidRPr="00BD31DC">
              <w:rPr>
                <w:rStyle w:val="apple-converted-space"/>
                <w:color w:val="000000"/>
                <w:szCs w:val="22"/>
              </w:rPr>
              <w:t>την</w:t>
            </w:r>
            <w:proofErr w:type="spellEnd"/>
            <w:r w:rsidRPr="00BD31DC">
              <w:rPr>
                <w:rStyle w:val="apple-converted-space"/>
                <w:color w:val="000000"/>
                <w:szCs w:val="22"/>
              </w:rPr>
              <w:t xml:space="preserve"> </w:t>
            </w:r>
            <w:proofErr w:type="spellStart"/>
            <w:r w:rsidRPr="00BD31DC">
              <w:rPr>
                <w:rStyle w:val="apple-converted-space"/>
                <w:color w:val="000000"/>
                <w:szCs w:val="22"/>
              </w:rPr>
              <w:t>Άνοι</w:t>
            </w:r>
            <w:proofErr w:type="spellEnd"/>
            <w:r w:rsidRPr="00BD31DC">
              <w:rPr>
                <w:rStyle w:val="apple-converted-space"/>
                <w:color w:val="000000"/>
                <w:szCs w:val="22"/>
              </w:rPr>
              <w:t xml:space="preserve">α </w:t>
            </w:r>
            <w:r w:rsidRPr="00BD31DC">
              <w:rPr>
                <w:color w:val="000000"/>
                <w:szCs w:val="22"/>
              </w:rPr>
              <w:t>(Dementia, Alzheimer’s, Lewy Body Dementia, Frontotemporal Dementia, Amyloid imaging, Tau imaging, etc.).</w:t>
            </w:r>
          </w:p>
          <w:p w:rsidR="00A53689" w:rsidRPr="00BD31DC" w:rsidRDefault="00A53689" w:rsidP="00A53689">
            <w:pPr>
              <w:pStyle w:val="ListParagraph"/>
              <w:numPr>
                <w:ilvl w:val="0"/>
                <w:numId w:val="9"/>
              </w:numPr>
              <w:suppressAutoHyphens w:val="0"/>
              <w:spacing w:line="276" w:lineRule="auto"/>
              <w:jc w:val="left"/>
              <w:rPr>
                <w:color w:val="000000"/>
                <w:szCs w:val="22"/>
              </w:rPr>
            </w:pPr>
            <w:r w:rsidRPr="00BD31DC">
              <w:rPr>
                <w:color w:val="000000"/>
                <w:szCs w:val="22"/>
              </w:rPr>
              <w:t>Εφα</w:t>
            </w:r>
            <w:proofErr w:type="spellStart"/>
            <w:r w:rsidRPr="00BD31DC">
              <w:rPr>
                <w:color w:val="000000"/>
                <w:szCs w:val="22"/>
              </w:rPr>
              <w:t>ρμογές</w:t>
            </w:r>
            <w:proofErr w:type="spellEnd"/>
            <w:r w:rsidRPr="00BD31DC">
              <w:rPr>
                <w:color w:val="000000"/>
                <w:szCs w:val="22"/>
              </w:rPr>
              <w:t xml:space="preserve"> </w:t>
            </w:r>
            <w:proofErr w:type="spellStart"/>
            <w:r w:rsidRPr="00BD31DC">
              <w:rPr>
                <w:color w:val="000000"/>
                <w:szCs w:val="22"/>
              </w:rPr>
              <w:t>στην</w:t>
            </w:r>
            <w:proofErr w:type="spellEnd"/>
            <w:r w:rsidRPr="00BD31DC">
              <w:rPr>
                <w:color w:val="000000"/>
                <w:szCs w:val="22"/>
              </w:rPr>
              <w:t xml:space="preserve"> Κα</w:t>
            </w:r>
            <w:proofErr w:type="spellStart"/>
            <w:r w:rsidRPr="00BD31DC">
              <w:rPr>
                <w:color w:val="000000"/>
                <w:szCs w:val="22"/>
              </w:rPr>
              <w:t>ρδιολογί</w:t>
            </w:r>
            <w:proofErr w:type="spellEnd"/>
            <w:r w:rsidRPr="00BD31DC">
              <w:rPr>
                <w:color w:val="000000"/>
                <w:szCs w:val="22"/>
              </w:rPr>
              <w:t>α</w:t>
            </w:r>
          </w:p>
          <w:p w:rsidR="00A53689" w:rsidRPr="00A53689" w:rsidRDefault="00A53689" w:rsidP="00671D1C">
            <w:pPr>
              <w:rPr>
                <w:color w:val="000000"/>
                <w:szCs w:val="22"/>
                <w:lang w:val="el-GR"/>
              </w:rPr>
            </w:pPr>
            <w:r w:rsidRPr="00A53689">
              <w:rPr>
                <w:color w:val="000000"/>
                <w:szCs w:val="22"/>
                <w:lang w:val="el-GR"/>
              </w:rPr>
              <w:t xml:space="preserve">Να </w:t>
            </w:r>
            <w:proofErr w:type="spellStart"/>
            <w:r w:rsidRPr="00A53689">
              <w:rPr>
                <w:color w:val="000000"/>
                <w:szCs w:val="22"/>
                <w:lang w:val="el-GR"/>
              </w:rPr>
              <w:t>περιγραφούν</w:t>
            </w:r>
            <w:proofErr w:type="spellEnd"/>
            <w:r w:rsidRPr="00A53689">
              <w:rPr>
                <w:color w:val="000000"/>
                <w:szCs w:val="22"/>
                <w:lang w:val="el-GR"/>
              </w:rPr>
              <w:t xml:space="preserve"> οι προτεινόμενες μέθοδοι για την ερευνητική συνεργασία όπως η χρηματοδότηση μεταπτυχιακών και διδακτορικών φοιτητών, η υπογραφή μνημονίων συνεργασίας για την εκπόνηση κοινών ερευνητικών προγραμμάτων κτλ.</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53689" w:rsidRDefault="00A53689" w:rsidP="00671D1C">
            <w:pPr>
              <w:jc w:val="center"/>
              <w:rPr>
                <w:szCs w:val="22"/>
              </w:rPr>
            </w:pPr>
            <w:r w:rsidRPr="00BD31DC">
              <w:rPr>
                <w:szCs w:val="22"/>
              </w:rPr>
              <w:lastRenderedPageBreak/>
              <w:t xml:space="preserve">ΝΑΙ. </w:t>
            </w:r>
          </w:p>
          <w:p w:rsidR="00A53689" w:rsidRPr="00BD31DC" w:rsidRDefault="00A53689" w:rsidP="00671D1C">
            <w:pPr>
              <w:jc w:val="center"/>
              <w:rPr>
                <w:szCs w:val="22"/>
              </w:rPr>
            </w:pPr>
            <w:r w:rsidRPr="00BD31DC">
              <w:rPr>
                <w:szCs w:val="22"/>
              </w:rPr>
              <w:t>Να π</w:t>
            </w:r>
            <w:proofErr w:type="spellStart"/>
            <w:r w:rsidRPr="00BD31DC">
              <w:rPr>
                <w:szCs w:val="22"/>
              </w:rPr>
              <w:t>εριγρ</w:t>
            </w:r>
            <w:proofErr w:type="spellEnd"/>
            <w:r w:rsidRPr="00BD31DC">
              <w:rPr>
                <w:szCs w:val="22"/>
              </w:rPr>
              <w:t>αφεί</w:t>
            </w:r>
          </w:p>
        </w:tc>
        <w:tc>
          <w:tcPr>
            <w:tcW w:w="1440"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jc w:val="center"/>
              <w:rPr>
                <w:szCs w:val="22"/>
              </w:rPr>
            </w:pPr>
          </w:p>
        </w:tc>
        <w:tc>
          <w:tcPr>
            <w:tcW w:w="1782" w:type="dxa"/>
            <w:tcBorders>
              <w:top w:val="single" w:sz="4" w:space="0" w:color="000000"/>
              <w:left w:val="single" w:sz="4" w:space="0" w:color="000000"/>
              <w:bottom w:val="single" w:sz="4" w:space="0" w:color="000000"/>
              <w:right w:val="single" w:sz="4" w:space="0" w:color="000000"/>
            </w:tcBorders>
          </w:tcPr>
          <w:p w:rsidR="00A53689" w:rsidRPr="00BD31DC" w:rsidRDefault="00A53689" w:rsidP="00671D1C">
            <w:pPr>
              <w:rPr>
                <w:szCs w:val="22"/>
              </w:rPr>
            </w:pPr>
          </w:p>
        </w:tc>
      </w:tr>
    </w:tbl>
    <w:p w:rsidR="00A53689" w:rsidRDefault="00A53689" w:rsidP="005D082D">
      <w:pPr>
        <w:suppressAutoHyphens w:val="0"/>
        <w:autoSpaceDE w:val="0"/>
        <w:autoSpaceDN w:val="0"/>
        <w:adjustRightInd w:val="0"/>
        <w:spacing w:after="60"/>
        <w:rPr>
          <w:rFonts w:eastAsia="SimSun"/>
          <w:b/>
          <w:bCs/>
          <w:kern w:val="1"/>
          <w:sz w:val="23"/>
          <w:szCs w:val="23"/>
          <w:u w:val="single"/>
          <w:lang w:val="el-GR" w:bidi="hi-IN"/>
        </w:rPr>
      </w:pPr>
    </w:p>
    <w:p w:rsidR="00A53689" w:rsidRDefault="00A53689" w:rsidP="005D082D">
      <w:pPr>
        <w:suppressAutoHyphens w:val="0"/>
        <w:autoSpaceDE w:val="0"/>
        <w:autoSpaceDN w:val="0"/>
        <w:adjustRightInd w:val="0"/>
        <w:spacing w:after="60"/>
        <w:rPr>
          <w:rFonts w:eastAsia="SimSun"/>
          <w:b/>
          <w:bCs/>
          <w:kern w:val="1"/>
          <w:sz w:val="23"/>
          <w:szCs w:val="23"/>
          <w:u w:val="single"/>
          <w:lang w:val="el-GR" w:bidi="hi-IN"/>
        </w:rPr>
      </w:pPr>
      <w:bookmarkStart w:id="1" w:name="_GoBack"/>
      <w:bookmarkEnd w:id="1"/>
    </w:p>
    <w:p w:rsidR="00A53689" w:rsidRPr="00A53689" w:rsidRDefault="00A53689" w:rsidP="00A53689">
      <w:pPr>
        <w:pStyle w:val="ListParagraph"/>
        <w:widowControl w:val="0"/>
        <w:numPr>
          <w:ilvl w:val="0"/>
          <w:numId w:val="2"/>
        </w:numPr>
        <w:suppressAutoHyphens w:val="0"/>
        <w:autoSpaceDE w:val="0"/>
        <w:autoSpaceDN w:val="0"/>
        <w:adjustRightInd w:val="0"/>
        <w:spacing w:after="0" w:line="360" w:lineRule="atLeast"/>
        <w:textAlignment w:val="baseline"/>
        <w:rPr>
          <w:rStyle w:val="FontStyle100"/>
          <w:rFonts w:asciiTheme="minorHAnsi" w:hAnsiTheme="minorHAnsi" w:cstheme="minorHAnsi"/>
          <w:lang w:val="el-GR"/>
        </w:rPr>
      </w:pPr>
      <w:r w:rsidRPr="00A53689">
        <w:rPr>
          <w:rStyle w:val="FontStyle100"/>
          <w:rFonts w:asciiTheme="minorHAnsi" w:hAnsiTheme="minorHAnsi" w:cstheme="minorHAnsi"/>
          <w:lang w:val="el-GR"/>
        </w:rPr>
        <w:t>Λοιπές Απαιτήσεις (Υποδομή, Τεχνική Υποστήριξη – Εγγύηση, Παράδοση – Εγκατάσταση, Εγχειρίδια, Εκπαίδευση)</w:t>
      </w:r>
    </w:p>
    <w:p w:rsidR="00A53689" w:rsidRPr="00A53689" w:rsidRDefault="00A53689" w:rsidP="00A53689">
      <w:pPr>
        <w:pStyle w:val="ListParagraph"/>
        <w:ind w:left="360"/>
        <w:rPr>
          <w:rStyle w:val="FontStyle100"/>
          <w:rFonts w:asciiTheme="minorHAnsi" w:hAnsiTheme="minorHAnsi" w:cstheme="minorHAnsi"/>
          <w:lang w:val="el-GR"/>
        </w:rPr>
      </w:pPr>
    </w:p>
    <w:tbl>
      <w:tblPr>
        <w:tblW w:w="10599" w:type="dxa"/>
        <w:tblInd w:w="-6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693"/>
        <w:gridCol w:w="4157"/>
        <w:gridCol w:w="1922"/>
        <w:gridCol w:w="1417"/>
        <w:gridCol w:w="1134"/>
        <w:gridCol w:w="1276"/>
      </w:tblGrid>
      <w:tr w:rsidR="00A53689" w:rsidRPr="002B0E4D" w:rsidTr="00671D1C">
        <w:trPr>
          <w:trHeight w:val="554"/>
        </w:trPr>
        <w:tc>
          <w:tcPr>
            <w:tcW w:w="693"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rsidR="00A53689" w:rsidRPr="002B0E4D" w:rsidRDefault="00A53689" w:rsidP="00671D1C">
            <w:pPr>
              <w:pStyle w:val="TOC1"/>
              <w:rPr>
                <w:lang w:val="en-US"/>
              </w:rPr>
            </w:pPr>
            <w:r w:rsidRPr="002B0E4D">
              <w:rPr>
                <w:lang w:val="en-US"/>
              </w:rPr>
              <w:t>Α/Α</w:t>
            </w:r>
          </w:p>
        </w:tc>
        <w:tc>
          <w:tcPr>
            <w:tcW w:w="6079" w:type="dxa"/>
            <w:gridSpan w:val="2"/>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rsidR="00A53689" w:rsidRPr="002B0E4D" w:rsidRDefault="00A53689" w:rsidP="00671D1C">
            <w:pPr>
              <w:keepLines/>
              <w:spacing w:before="40" w:after="40" w:line="256" w:lineRule="auto"/>
              <w:rPr>
                <w:b/>
                <w:color w:val="000000"/>
                <w:szCs w:val="22"/>
              </w:rPr>
            </w:pPr>
            <w:proofErr w:type="spellStart"/>
            <w:r w:rsidRPr="002B0E4D">
              <w:rPr>
                <w:b/>
                <w:color w:val="000000"/>
                <w:szCs w:val="22"/>
              </w:rPr>
              <w:t>Περιγρ</w:t>
            </w:r>
            <w:proofErr w:type="spellEnd"/>
            <w:r w:rsidRPr="002B0E4D">
              <w:rPr>
                <w:b/>
                <w:color w:val="000000"/>
                <w:szCs w:val="22"/>
              </w:rPr>
              <w:t>αφή απα</w:t>
            </w:r>
            <w:proofErr w:type="spellStart"/>
            <w:r w:rsidRPr="002B0E4D">
              <w:rPr>
                <w:b/>
                <w:color w:val="000000"/>
                <w:szCs w:val="22"/>
              </w:rPr>
              <w:t>ίτησης</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rsidR="00A53689" w:rsidRPr="002B0E4D" w:rsidRDefault="00A53689" w:rsidP="00671D1C">
            <w:pPr>
              <w:keepLines/>
              <w:spacing w:before="40" w:after="40" w:line="256" w:lineRule="auto"/>
              <w:jc w:val="center"/>
              <w:rPr>
                <w:b/>
                <w:szCs w:val="22"/>
              </w:rPr>
            </w:pPr>
            <w:r w:rsidRPr="002B0E4D">
              <w:rPr>
                <w:b/>
                <w:color w:val="000000"/>
                <w:szCs w:val="22"/>
              </w:rPr>
              <w:t>Υπ</w:t>
            </w:r>
            <w:proofErr w:type="spellStart"/>
            <w:r w:rsidRPr="002B0E4D">
              <w:rPr>
                <w:b/>
                <w:color w:val="000000"/>
                <w:szCs w:val="22"/>
              </w:rPr>
              <w:t>οχρεωτική</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rsidR="00A53689" w:rsidRPr="002B0E4D" w:rsidRDefault="00A53689" w:rsidP="00671D1C">
            <w:pPr>
              <w:spacing w:before="40" w:after="40" w:line="256" w:lineRule="auto"/>
              <w:jc w:val="center"/>
              <w:rPr>
                <w:b/>
                <w:bCs/>
                <w:color w:val="000000"/>
                <w:szCs w:val="22"/>
              </w:rPr>
            </w:pPr>
            <w:r w:rsidRPr="002B0E4D">
              <w:rPr>
                <w:b/>
                <w:bCs/>
                <w:color w:val="000000"/>
                <w:szCs w:val="22"/>
              </w:rPr>
              <w:t>Απ</w:t>
            </w:r>
            <w:proofErr w:type="spellStart"/>
            <w:r w:rsidRPr="002B0E4D">
              <w:rPr>
                <w:b/>
                <w:bCs/>
                <w:color w:val="000000"/>
                <w:szCs w:val="22"/>
              </w:rPr>
              <w:t>άντηση</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rsidR="00A53689" w:rsidRPr="002B0E4D" w:rsidRDefault="00A53689" w:rsidP="00671D1C">
            <w:pPr>
              <w:spacing w:before="40" w:after="40" w:line="256" w:lineRule="auto"/>
              <w:jc w:val="center"/>
              <w:rPr>
                <w:b/>
                <w:bCs/>
                <w:color w:val="000000"/>
                <w:szCs w:val="22"/>
              </w:rPr>
            </w:pPr>
            <w:r w:rsidRPr="002B0E4D">
              <w:rPr>
                <w:b/>
                <w:bCs/>
                <w:color w:val="000000"/>
                <w:szCs w:val="22"/>
              </w:rPr>
              <w:t>Παραπ</w:t>
            </w:r>
            <w:proofErr w:type="spellStart"/>
            <w:r w:rsidRPr="002B0E4D">
              <w:rPr>
                <w:b/>
                <w:bCs/>
                <w:color w:val="000000"/>
                <w:szCs w:val="22"/>
              </w:rPr>
              <w:t>ομ</w:t>
            </w:r>
            <w:proofErr w:type="spellEnd"/>
            <w:r w:rsidRPr="002B0E4D">
              <w:rPr>
                <w:b/>
                <w:bCs/>
                <w:color w:val="000000"/>
                <w:szCs w:val="22"/>
              </w:rPr>
              <w:t>πή</w:t>
            </w:r>
          </w:p>
        </w:tc>
      </w:tr>
      <w:tr w:rsidR="00A53689" w:rsidRPr="002B0E4D" w:rsidTr="00671D1C">
        <w:trPr>
          <w:trHeight w:val="563"/>
        </w:trPr>
        <w:tc>
          <w:tcPr>
            <w:tcW w:w="8189" w:type="dxa"/>
            <w:gridSpan w:val="4"/>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rsidR="00A53689" w:rsidRPr="002B0E4D" w:rsidRDefault="00A53689" w:rsidP="00A53689">
            <w:pPr>
              <w:numPr>
                <w:ilvl w:val="0"/>
                <w:numId w:val="3"/>
              </w:numPr>
              <w:suppressAutoHyphens w:val="0"/>
              <w:spacing w:before="40" w:after="40" w:line="256" w:lineRule="auto"/>
              <w:ind w:left="426" w:hanging="426"/>
              <w:jc w:val="left"/>
              <w:rPr>
                <w:b/>
                <w:szCs w:val="22"/>
                <w:lang w:val="en-US" w:eastAsia="zh-CN"/>
              </w:rPr>
            </w:pPr>
            <w:bookmarkStart w:id="2" w:name="_Toc434821849"/>
            <w:bookmarkStart w:id="3" w:name="_Toc434822087"/>
            <w:bookmarkStart w:id="4" w:name="_Toc434893394"/>
            <w:bookmarkStart w:id="5" w:name="_Toc435326245"/>
            <w:bookmarkStart w:id="6" w:name="_Toc435326700"/>
            <w:bookmarkStart w:id="7" w:name="_Toc435327259"/>
            <w:bookmarkStart w:id="8" w:name="_Toc435411568"/>
            <w:r w:rsidRPr="002B0E4D">
              <w:rPr>
                <w:b/>
                <w:bCs/>
                <w:color w:val="000000"/>
                <w:szCs w:val="22"/>
                <w:lang w:val="en-US"/>
              </w:rPr>
              <w:t>Υπ</w:t>
            </w:r>
            <w:proofErr w:type="spellStart"/>
            <w:r w:rsidRPr="002B0E4D">
              <w:rPr>
                <w:b/>
                <w:bCs/>
                <w:color w:val="000000"/>
                <w:szCs w:val="22"/>
                <w:lang w:val="en-US"/>
              </w:rPr>
              <w:t>οδομή</w:t>
            </w:r>
            <w:proofErr w:type="spellEnd"/>
            <w:r w:rsidRPr="002B0E4D">
              <w:rPr>
                <w:b/>
                <w:szCs w:val="22"/>
                <w:lang w:val="en-US"/>
              </w:rPr>
              <w:t xml:space="preserve"> </w:t>
            </w:r>
            <w:proofErr w:type="spellStart"/>
            <w:r w:rsidRPr="002B0E4D">
              <w:rPr>
                <w:b/>
                <w:szCs w:val="22"/>
                <w:lang w:val="en-US"/>
              </w:rPr>
              <w:t>Προμηθευτή</w:t>
            </w:r>
            <w:bookmarkEnd w:id="2"/>
            <w:bookmarkEnd w:id="3"/>
            <w:bookmarkEnd w:id="4"/>
            <w:bookmarkEnd w:id="5"/>
            <w:bookmarkEnd w:id="6"/>
            <w:bookmarkEnd w:id="7"/>
            <w:bookmarkEnd w:id="8"/>
            <w:proofErr w:type="spellEnd"/>
            <w:r w:rsidRPr="002B0E4D">
              <w:rPr>
                <w:b/>
                <w:szCs w:val="22"/>
                <w:lang w:val="en-US"/>
              </w:rPr>
              <w:t xml:space="preserve"> - Κατα</w:t>
            </w:r>
            <w:proofErr w:type="spellStart"/>
            <w:r w:rsidRPr="002B0E4D">
              <w:rPr>
                <w:b/>
                <w:szCs w:val="22"/>
                <w:lang w:val="en-US"/>
              </w:rPr>
              <w:t>σκευ</w:t>
            </w:r>
            <w:proofErr w:type="spellEnd"/>
            <w:r w:rsidRPr="002B0E4D">
              <w:rPr>
                <w:b/>
                <w:szCs w:val="22"/>
                <w:lang w:val="en-US"/>
              </w:rPr>
              <w:t>αστή</w:t>
            </w:r>
          </w:p>
        </w:tc>
        <w:tc>
          <w:tcPr>
            <w:tcW w:w="1134"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rsidR="00A53689" w:rsidRPr="002B0E4D" w:rsidRDefault="00A53689" w:rsidP="00671D1C">
            <w:pPr>
              <w:spacing w:before="40" w:after="40" w:line="256" w:lineRule="auto"/>
              <w:ind w:left="426"/>
              <w:jc w:val="left"/>
              <w:rPr>
                <w:b/>
                <w:bCs/>
                <w:color w:val="000000"/>
                <w:szCs w:val="2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rsidR="00A53689" w:rsidRPr="002B0E4D" w:rsidRDefault="00A53689" w:rsidP="00671D1C">
            <w:pPr>
              <w:spacing w:before="40" w:after="40" w:line="256" w:lineRule="auto"/>
              <w:ind w:left="426"/>
              <w:jc w:val="left"/>
              <w:rPr>
                <w:b/>
                <w:bCs/>
                <w:color w:val="000000"/>
                <w:szCs w:val="22"/>
                <w:lang w:val="en-US"/>
              </w:rPr>
            </w:pPr>
          </w:p>
        </w:tc>
      </w:tr>
      <w:tr w:rsidR="00A53689" w:rsidRPr="002B0E4D" w:rsidTr="00671D1C">
        <w:trPr>
          <w:trHeight w:val="555"/>
        </w:trPr>
        <w:tc>
          <w:tcPr>
            <w:tcW w:w="693"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spacing w:before="40" w:after="40" w:line="256" w:lineRule="auto"/>
              <w:jc w:val="center"/>
              <w:rPr>
                <w:szCs w:val="22"/>
                <w:lang w:val="en-US" w:eastAsia="zh-CN"/>
              </w:rPr>
            </w:pPr>
            <w:r w:rsidRPr="002B0E4D">
              <w:rPr>
                <w:szCs w:val="22"/>
                <w:lang w:val="en-US"/>
              </w:rPr>
              <w:t>1.1</w:t>
            </w:r>
          </w:p>
        </w:tc>
        <w:tc>
          <w:tcPr>
            <w:tcW w:w="4157" w:type="dxa"/>
            <w:tcBorders>
              <w:top w:val="single" w:sz="4" w:space="0" w:color="auto"/>
              <w:left w:val="single" w:sz="4" w:space="0" w:color="auto"/>
              <w:bottom w:val="single" w:sz="4" w:space="0" w:color="auto"/>
              <w:right w:val="single" w:sz="4" w:space="0" w:color="auto"/>
            </w:tcBorders>
            <w:vAlign w:val="center"/>
            <w:hideMark/>
          </w:tcPr>
          <w:p w:rsidR="00A53689" w:rsidRPr="00A53689" w:rsidRDefault="00A53689" w:rsidP="00671D1C">
            <w:pPr>
              <w:keepLines/>
              <w:spacing w:before="40" w:after="40" w:line="256" w:lineRule="auto"/>
              <w:ind w:right="171"/>
              <w:rPr>
                <w:szCs w:val="22"/>
                <w:lang w:val="el-GR"/>
              </w:rPr>
            </w:pPr>
            <w:r w:rsidRPr="00A53689">
              <w:rPr>
                <w:szCs w:val="22"/>
                <w:lang w:val="el-GR"/>
              </w:rPr>
              <w:t xml:space="preserve">Ο κατασκευαστής να διαθέτει πιστοποιητικό </w:t>
            </w:r>
            <w:r w:rsidRPr="002B0E4D">
              <w:rPr>
                <w:szCs w:val="22"/>
                <w:lang w:val="en-US"/>
              </w:rPr>
              <w:t>ISO</w:t>
            </w:r>
            <w:r w:rsidRPr="00A53689">
              <w:rPr>
                <w:szCs w:val="22"/>
                <w:lang w:val="el-GR"/>
              </w:rPr>
              <w:t xml:space="preserve"> 13485:2003 ή νεότερο.</w:t>
            </w:r>
          </w:p>
        </w:tc>
        <w:tc>
          <w:tcPr>
            <w:tcW w:w="1922"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spacing w:before="40" w:after="40" w:line="256" w:lineRule="auto"/>
              <w:jc w:val="center"/>
              <w:rPr>
                <w:szCs w:val="22"/>
                <w:lang w:eastAsia="zh-CN"/>
              </w:rPr>
            </w:pPr>
            <w:r w:rsidRPr="002B0E4D">
              <w:rPr>
                <w:szCs w:val="22"/>
              </w:rPr>
              <w:t>Να υποβ</w:t>
            </w:r>
            <w:proofErr w:type="spellStart"/>
            <w:r w:rsidRPr="002B0E4D">
              <w:rPr>
                <w:szCs w:val="22"/>
              </w:rPr>
              <w:t>ληθεί</w:t>
            </w:r>
            <w:proofErr w:type="spellEnd"/>
          </w:p>
        </w:tc>
        <w:tc>
          <w:tcPr>
            <w:tcW w:w="1417"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spacing w:before="40" w:after="40" w:line="256" w:lineRule="auto"/>
              <w:jc w:val="center"/>
              <w:rPr>
                <w:szCs w:val="22"/>
                <w:lang w:val="en-US"/>
              </w:rPr>
            </w:pPr>
            <w:r w:rsidRPr="002B0E4D">
              <w:rPr>
                <w:szCs w:val="22"/>
                <w:lang w:val="en-US"/>
              </w:rPr>
              <w:t>NAI</w:t>
            </w:r>
          </w:p>
        </w:tc>
        <w:tc>
          <w:tcPr>
            <w:tcW w:w="1134"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lang w:val="en-US"/>
              </w:rPr>
            </w:pPr>
          </w:p>
        </w:tc>
        <w:tc>
          <w:tcPr>
            <w:tcW w:w="1276"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lang w:val="en-US"/>
              </w:rPr>
            </w:pPr>
          </w:p>
        </w:tc>
      </w:tr>
      <w:tr w:rsidR="00A53689" w:rsidRPr="002B0E4D" w:rsidTr="00671D1C">
        <w:tc>
          <w:tcPr>
            <w:tcW w:w="693"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spacing w:before="40" w:after="40" w:line="256" w:lineRule="auto"/>
              <w:jc w:val="center"/>
              <w:rPr>
                <w:szCs w:val="22"/>
                <w:lang w:val="en-US"/>
              </w:rPr>
            </w:pPr>
            <w:r w:rsidRPr="002B0E4D">
              <w:rPr>
                <w:szCs w:val="22"/>
                <w:lang w:val="en-US"/>
              </w:rPr>
              <w:t>1.2</w:t>
            </w:r>
          </w:p>
        </w:tc>
        <w:tc>
          <w:tcPr>
            <w:tcW w:w="4157" w:type="dxa"/>
            <w:tcBorders>
              <w:top w:val="single" w:sz="4" w:space="0" w:color="auto"/>
              <w:left w:val="single" w:sz="4" w:space="0" w:color="auto"/>
              <w:bottom w:val="single" w:sz="4" w:space="0" w:color="auto"/>
              <w:right w:val="single" w:sz="4" w:space="0" w:color="auto"/>
            </w:tcBorders>
            <w:vAlign w:val="center"/>
            <w:hideMark/>
          </w:tcPr>
          <w:p w:rsidR="00A53689" w:rsidRPr="00A53689" w:rsidRDefault="00A53689" w:rsidP="00671D1C">
            <w:pPr>
              <w:keepLines/>
              <w:spacing w:before="40" w:after="40" w:line="256" w:lineRule="auto"/>
              <w:ind w:right="171"/>
              <w:rPr>
                <w:szCs w:val="22"/>
                <w:lang w:val="el-GR"/>
              </w:rPr>
            </w:pPr>
            <w:r w:rsidRPr="00A53689">
              <w:rPr>
                <w:szCs w:val="22"/>
                <w:lang w:val="el-GR"/>
              </w:rPr>
              <w:t xml:space="preserve">Εξασφάλιση </w:t>
            </w:r>
            <w:r w:rsidRPr="002B0E4D">
              <w:rPr>
                <w:szCs w:val="22"/>
                <w:lang w:val="en-US"/>
              </w:rPr>
              <w:t>online</w:t>
            </w:r>
            <w:r w:rsidRPr="00A53689">
              <w:rPr>
                <w:szCs w:val="22"/>
                <w:lang w:val="el-GR"/>
              </w:rPr>
              <w:t xml:space="preserve"> σύνδεσης με κέντρο τεχνικής και επιστημονικής υποστήριξης. </w:t>
            </w:r>
          </w:p>
        </w:tc>
        <w:tc>
          <w:tcPr>
            <w:tcW w:w="1922"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spacing w:before="40" w:after="40" w:line="256" w:lineRule="auto"/>
              <w:jc w:val="center"/>
              <w:rPr>
                <w:szCs w:val="22"/>
              </w:rPr>
            </w:pPr>
            <w:r w:rsidRPr="002B0E4D">
              <w:rPr>
                <w:color w:val="000000"/>
                <w:szCs w:val="22"/>
                <w:lang w:val="en-US"/>
              </w:rPr>
              <w:t>Να</w:t>
            </w:r>
            <w:r w:rsidRPr="002B0E4D">
              <w:rPr>
                <w:color w:val="000000"/>
                <w:szCs w:val="22"/>
              </w:rPr>
              <w:t xml:space="preserve"> π</w:t>
            </w:r>
            <w:proofErr w:type="spellStart"/>
            <w:r w:rsidRPr="002B0E4D">
              <w:rPr>
                <w:color w:val="000000"/>
                <w:szCs w:val="22"/>
              </w:rPr>
              <w:t>εριγρ</w:t>
            </w:r>
            <w:proofErr w:type="spellEnd"/>
            <w:r w:rsidRPr="002B0E4D">
              <w:rPr>
                <w:color w:val="000000"/>
                <w:szCs w:val="22"/>
              </w:rPr>
              <w:t>αφεί</w:t>
            </w:r>
          </w:p>
        </w:tc>
        <w:tc>
          <w:tcPr>
            <w:tcW w:w="1417"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spacing w:before="40" w:after="40" w:line="256" w:lineRule="auto"/>
              <w:jc w:val="center"/>
              <w:rPr>
                <w:szCs w:val="22"/>
              </w:rPr>
            </w:pPr>
            <w:r w:rsidRPr="002B0E4D">
              <w:rPr>
                <w:szCs w:val="22"/>
                <w:lang w:val="en-US"/>
              </w:rPr>
              <w:t>NAI</w:t>
            </w:r>
          </w:p>
        </w:tc>
        <w:tc>
          <w:tcPr>
            <w:tcW w:w="1134"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lang w:val="en-US"/>
              </w:rPr>
            </w:pPr>
          </w:p>
        </w:tc>
        <w:tc>
          <w:tcPr>
            <w:tcW w:w="1276"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lang w:val="en-US"/>
              </w:rPr>
            </w:pPr>
          </w:p>
        </w:tc>
      </w:tr>
      <w:tr w:rsidR="00A53689" w:rsidRPr="002B0E4D" w:rsidTr="00671D1C">
        <w:tc>
          <w:tcPr>
            <w:tcW w:w="693"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spacing w:before="40" w:after="40" w:line="256" w:lineRule="auto"/>
              <w:jc w:val="center"/>
              <w:rPr>
                <w:szCs w:val="22"/>
                <w:lang w:eastAsia="zh-CN"/>
              </w:rPr>
            </w:pPr>
            <w:r w:rsidRPr="002B0E4D">
              <w:rPr>
                <w:szCs w:val="22"/>
              </w:rPr>
              <w:t>1.3</w:t>
            </w:r>
          </w:p>
        </w:tc>
        <w:tc>
          <w:tcPr>
            <w:tcW w:w="4157" w:type="dxa"/>
            <w:tcBorders>
              <w:top w:val="single" w:sz="4" w:space="0" w:color="auto"/>
              <w:left w:val="single" w:sz="4" w:space="0" w:color="auto"/>
              <w:bottom w:val="single" w:sz="4" w:space="0" w:color="auto"/>
              <w:right w:val="single" w:sz="4" w:space="0" w:color="auto"/>
            </w:tcBorders>
            <w:vAlign w:val="center"/>
            <w:hideMark/>
          </w:tcPr>
          <w:p w:rsidR="00A53689" w:rsidRPr="00A53689" w:rsidRDefault="00A53689" w:rsidP="00671D1C">
            <w:pPr>
              <w:keepLines/>
              <w:spacing w:before="40" w:after="40" w:line="256" w:lineRule="auto"/>
              <w:ind w:right="171"/>
              <w:rPr>
                <w:szCs w:val="22"/>
                <w:lang w:val="el-GR"/>
              </w:rPr>
            </w:pPr>
            <w:r w:rsidRPr="00A53689">
              <w:rPr>
                <w:szCs w:val="22"/>
                <w:lang w:val="el-GR"/>
              </w:rPr>
              <w:t xml:space="preserve">Η Επιτροπή κατά το στάδιο της αξιολόγησης των τεχνικών προσφορών μπορεί να ζητήσει την </w:t>
            </w:r>
            <w:r w:rsidRPr="00A53689">
              <w:rPr>
                <w:color w:val="000000"/>
                <w:szCs w:val="22"/>
                <w:lang w:val="el-GR"/>
              </w:rPr>
              <w:t xml:space="preserve">πραγματοποίηση παρουσιάσεων και </w:t>
            </w:r>
            <w:r w:rsidRPr="002B0E4D">
              <w:rPr>
                <w:color w:val="000000"/>
                <w:szCs w:val="22"/>
                <w:lang w:val="en-US"/>
              </w:rPr>
              <w:t>benchmark</w:t>
            </w:r>
            <w:r w:rsidRPr="00A53689">
              <w:rPr>
                <w:color w:val="000000"/>
                <w:szCs w:val="22"/>
                <w:lang w:val="el-GR"/>
              </w:rPr>
              <w:t xml:space="preserve"> </w:t>
            </w:r>
            <w:r w:rsidRPr="002B0E4D">
              <w:rPr>
                <w:color w:val="000000"/>
                <w:szCs w:val="22"/>
                <w:lang w:val="en-US"/>
              </w:rPr>
              <w:t>test</w:t>
            </w:r>
            <w:r w:rsidRPr="00A53689">
              <w:rPr>
                <w:color w:val="000000"/>
                <w:szCs w:val="22"/>
                <w:lang w:val="el-GR"/>
              </w:rPr>
              <w:t xml:space="preserve"> με πραγματικά δεδομένα. </w:t>
            </w:r>
            <w:r w:rsidRPr="00A53689">
              <w:rPr>
                <w:szCs w:val="22"/>
                <w:lang w:val="el-GR"/>
              </w:rPr>
              <w:t xml:space="preserve">Η προσφέρουσα εταιρεία είναι υποχρεωμένη να αποδεχθεί το εν λόγω αίτημα. </w:t>
            </w:r>
          </w:p>
        </w:tc>
        <w:tc>
          <w:tcPr>
            <w:tcW w:w="1922" w:type="dxa"/>
            <w:tcBorders>
              <w:top w:val="single" w:sz="4" w:space="0" w:color="auto"/>
              <w:left w:val="single" w:sz="4" w:space="0" w:color="auto"/>
              <w:bottom w:val="single" w:sz="4" w:space="0" w:color="auto"/>
              <w:right w:val="single" w:sz="4" w:space="0" w:color="auto"/>
            </w:tcBorders>
            <w:vAlign w:val="center"/>
          </w:tcPr>
          <w:p w:rsidR="00A53689" w:rsidRPr="00A53689" w:rsidRDefault="00A53689" w:rsidP="00671D1C">
            <w:pPr>
              <w:keepLines/>
              <w:spacing w:before="40" w:after="40" w:line="256" w:lineRule="auto"/>
              <w:jc w:val="center"/>
              <w:rPr>
                <w:szCs w:val="22"/>
                <w:lang w:val="el-GR" w:eastAsia="zh-CN"/>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spacing w:before="40" w:after="40" w:line="256" w:lineRule="auto"/>
              <w:jc w:val="center"/>
              <w:rPr>
                <w:szCs w:val="22"/>
                <w:lang w:val="en-US"/>
              </w:rPr>
            </w:pPr>
            <w:r w:rsidRPr="002B0E4D">
              <w:rPr>
                <w:szCs w:val="22"/>
                <w:lang w:val="en-US"/>
              </w:rPr>
              <w:t>ΝΑΙ</w:t>
            </w:r>
          </w:p>
        </w:tc>
        <w:tc>
          <w:tcPr>
            <w:tcW w:w="1134"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lang w:val="en-US"/>
              </w:rPr>
            </w:pPr>
          </w:p>
        </w:tc>
        <w:tc>
          <w:tcPr>
            <w:tcW w:w="1276"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lang w:val="en-US"/>
              </w:rPr>
            </w:pPr>
          </w:p>
        </w:tc>
      </w:tr>
      <w:tr w:rsidR="00A53689" w:rsidRPr="002B0E4D" w:rsidTr="00671D1C">
        <w:tc>
          <w:tcPr>
            <w:tcW w:w="8189" w:type="dxa"/>
            <w:gridSpan w:val="4"/>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rsidR="00A53689" w:rsidRPr="002B0E4D" w:rsidRDefault="00A53689" w:rsidP="00A53689">
            <w:pPr>
              <w:numPr>
                <w:ilvl w:val="0"/>
                <w:numId w:val="3"/>
              </w:numPr>
              <w:suppressAutoHyphens w:val="0"/>
              <w:spacing w:before="40" w:after="40" w:line="256" w:lineRule="auto"/>
              <w:ind w:left="426" w:hanging="426"/>
              <w:jc w:val="left"/>
              <w:rPr>
                <w:b/>
                <w:szCs w:val="22"/>
                <w:lang w:val="en-US"/>
              </w:rPr>
            </w:pPr>
            <w:bookmarkStart w:id="9" w:name="_Toc434821850"/>
            <w:bookmarkStart w:id="10" w:name="_Toc434822088"/>
            <w:bookmarkStart w:id="11" w:name="_Toc434893395"/>
            <w:bookmarkStart w:id="12" w:name="_Toc435326246"/>
            <w:bookmarkStart w:id="13" w:name="_Toc435326701"/>
            <w:bookmarkStart w:id="14" w:name="_Toc435327260"/>
            <w:bookmarkStart w:id="15" w:name="_Toc435411569"/>
            <w:proofErr w:type="spellStart"/>
            <w:r w:rsidRPr="002B0E4D">
              <w:rPr>
                <w:b/>
                <w:bCs/>
                <w:color w:val="000000"/>
                <w:szCs w:val="22"/>
                <w:lang w:val="en-US"/>
              </w:rPr>
              <w:t>Τεχνική</w:t>
            </w:r>
            <w:proofErr w:type="spellEnd"/>
            <w:r w:rsidRPr="002B0E4D">
              <w:rPr>
                <w:b/>
                <w:szCs w:val="22"/>
                <w:lang w:val="en-US"/>
              </w:rPr>
              <w:t xml:space="preserve"> Υπ</w:t>
            </w:r>
            <w:proofErr w:type="spellStart"/>
            <w:r w:rsidRPr="002B0E4D">
              <w:rPr>
                <w:b/>
                <w:szCs w:val="22"/>
                <w:lang w:val="en-US"/>
              </w:rPr>
              <w:t>οστήριξη</w:t>
            </w:r>
            <w:proofErr w:type="spellEnd"/>
            <w:r w:rsidRPr="002B0E4D">
              <w:rPr>
                <w:b/>
                <w:szCs w:val="22"/>
                <w:lang w:val="en-US"/>
              </w:rPr>
              <w:t xml:space="preserve"> </w:t>
            </w:r>
            <w:bookmarkEnd w:id="9"/>
            <w:bookmarkEnd w:id="10"/>
            <w:bookmarkEnd w:id="11"/>
            <w:bookmarkEnd w:id="12"/>
            <w:bookmarkEnd w:id="13"/>
            <w:bookmarkEnd w:id="14"/>
            <w:bookmarkEnd w:id="15"/>
            <w:r w:rsidRPr="002B0E4D">
              <w:rPr>
                <w:b/>
                <w:szCs w:val="22"/>
                <w:lang w:val="en-US"/>
              </w:rPr>
              <w:t xml:space="preserve">- </w:t>
            </w:r>
            <w:proofErr w:type="spellStart"/>
            <w:r w:rsidRPr="002B0E4D">
              <w:rPr>
                <w:b/>
                <w:szCs w:val="22"/>
                <w:lang w:val="en-US"/>
              </w:rPr>
              <w:t>Εγγύηση</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rsidR="00A53689" w:rsidRPr="002B0E4D" w:rsidRDefault="00A53689" w:rsidP="00671D1C">
            <w:pPr>
              <w:spacing w:before="40" w:after="40" w:line="256" w:lineRule="auto"/>
              <w:ind w:left="426"/>
              <w:jc w:val="left"/>
              <w:rPr>
                <w:b/>
                <w:bCs/>
                <w:color w:val="000000"/>
                <w:szCs w:val="2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rsidR="00A53689" w:rsidRPr="002B0E4D" w:rsidRDefault="00A53689" w:rsidP="00671D1C">
            <w:pPr>
              <w:spacing w:before="40" w:after="40" w:line="256" w:lineRule="auto"/>
              <w:ind w:left="426"/>
              <w:jc w:val="left"/>
              <w:rPr>
                <w:b/>
                <w:bCs/>
                <w:color w:val="000000"/>
                <w:szCs w:val="22"/>
                <w:lang w:val="en-US"/>
              </w:rPr>
            </w:pPr>
          </w:p>
        </w:tc>
      </w:tr>
      <w:tr w:rsidR="00A53689" w:rsidRPr="002B0E4D" w:rsidTr="00671D1C">
        <w:tc>
          <w:tcPr>
            <w:tcW w:w="693"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pStyle w:val="Header"/>
              <w:keepLines/>
              <w:spacing w:before="40" w:after="40" w:line="256" w:lineRule="auto"/>
              <w:jc w:val="center"/>
              <w:rPr>
                <w:szCs w:val="22"/>
                <w:lang w:val="en-US"/>
              </w:rPr>
            </w:pPr>
            <w:r w:rsidRPr="002B0E4D">
              <w:rPr>
                <w:szCs w:val="22"/>
                <w:lang w:val="en-US"/>
              </w:rPr>
              <w:lastRenderedPageBreak/>
              <w:t>2.1</w:t>
            </w:r>
          </w:p>
        </w:tc>
        <w:tc>
          <w:tcPr>
            <w:tcW w:w="4157" w:type="dxa"/>
            <w:tcBorders>
              <w:top w:val="single" w:sz="4" w:space="0" w:color="auto"/>
              <w:left w:val="single" w:sz="4" w:space="0" w:color="auto"/>
              <w:bottom w:val="single" w:sz="4" w:space="0" w:color="auto"/>
              <w:right w:val="single" w:sz="4" w:space="0" w:color="auto"/>
            </w:tcBorders>
            <w:vAlign w:val="center"/>
            <w:hideMark/>
          </w:tcPr>
          <w:p w:rsidR="00A53689" w:rsidRPr="00A53689" w:rsidRDefault="00A53689" w:rsidP="00671D1C">
            <w:pPr>
              <w:keepLines/>
              <w:spacing w:before="40" w:after="40" w:line="256" w:lineRule="auto"/>
              <w:ind w:right="171"/>
              <w:rPr>
                <w:szCs w:val="22"/>
                <w:lang w:val="el-GR"/>
              </w:rPr>
            </w:pPr>
            <w:r w:rsidRPr="00A53689">
              <w:rPr>
                <w:b/>
                <w:szCs w:val="22"/>
                <w:lang w:val="el-GR"/>
              </w:rPr>
              <w:t>Χρονικό διάστημα σε έτη (εγγύηση)</w:t>
            </w:r>
            <w:r w:rsidRPr="00A53689">
              <w:rPr>
                <w:szCs w:val="22"/>
                <w:lang w:val="el-GR"/>
              </w:rPr>
              <w:t>, από την έγκριση του πρωτοκόλλου οριστικής παραλαβής, για το οποίο ο προμηθευτής αναλαμβάνει την ευθύνη καλής λειτουργίας όλων των συσκευών, ειδών και εξαρτημάτων, καθώς και του αντίστοιχου λογισμικού του προσφερόμενου συστήματος.</w:t>
            </w:r>
          </w:p>
        </w:tc>
        <w:tc>
          <w:tcPr>
            <w:tcW w:w="1922"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spacing w:before="40" w:after="40" w:line="256" w:lineRule="auto"/>
              <w:jc w:val="center"/>
              <w:rPr>
                <w:szCs w:val="22"/>
                <w:lang w:val="en-US" w:eastAsia="zh-CN"/>
              </w:rPr>
            </w:pPr>
            <w:r w:rsidRPr="002B0E4D">
              <w:rPr>
                <w:szCs w:val="22"/>
                <w:u w:val="single"/>
              </w:rPr>
              <w:t>&gt;</w:t>
            </w:r>
            <w:r w:rsidRPr="002B0E4D">
              <w:rPr>
                <w:szCs w:val="22"/>
                <w:lang w:val="en-US"/>
              </w:rPr>
              <w:t>2</w:t>
            </w:r>
          </w:p>
        </w:tc>
        <w:tc>
          <w:tcPr>
            <w:tcW w:w="1417"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spacing w:before="40" w:after="40" w:line="256" w:lineRule="auto"/>
              <w:jc w:val="center"/>
              <w:rPr>
                <w:szCs w:val="22"/>
                <w:lang w:val="en-US"/>
              </w:rPr>
            </w:pPr>
            <w:r w:rsidRPr="002B0E4D">
              <w:rPr>
                <w:szCs w:val="22"/>
                <w:lang w:val="en-US"/>
              </w:rPr>
              <w:t>ΝΑΙ</w:t>
            </w:r>
          </w:p>
        </w:tc>
        <w:tc>
          <w:tcPr>
            <w:tcW w:w="1134"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lang w:val="en-US"/>
              </w:rPr>
            </w:pPr>
          </w:p>
        </w:tc>
        <w:tc>
          <w:tcPr>
            <w:tcW w:w="1276"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lang w:val="en-US"/>
              </w:rPr>
            </w:pPr>
          </w:p>
        </w:tc>
      </w:tr>
      <w:tr w:rsidR="00A53689" w:rsidRPr="002B0E4D" w:rsidTr="00671D1C">
        <w:tc>
          <w:tcPr>
            <w:tcW w:w="693"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pStyle w:val="Header"/>
              <w:keepLines/>
              <w:spacing w:before="40" w:after="40" w:line="256" w:lineRule="auto"/>
              <w:jc w:val="center"/>
              <w:rPr>
                <w:szCs w:val="22"/>
              </w:rPr>
            </w:pPr>
            <w:r w:rsidRPr="002B0E4D">
              <w:rPr>
                <w:szCs w:val="22"/>
                <w:lang w:val="en-US"/>
              </w:rPr>
              <w:t>2.2.</w:t>
            </w:r>
          </w:p>
        </w:tc>
        <w:tc>
          <w:tcPr>
            <w:tcW w:w="4157" w:type="dxa"/>
            <w:tcBorders>
              <w:top w:val="single" w:sz="4" w:space="0" w:color="auto"/>
              <w:left w:val="single" w:sz="4" w:space="0" w:color="auto"/>
              <w:bottom w:val="single" w:sz="4" w:space="0" w:color="auto"/>
              <w:right w:val="single" w:sz="4" w:space="0" w:color="auto"/>
            </w:tcBorders>
            <w:vAlign w:val="center"/>
            <w:hideMark/>
          </w:tcPr>
          <w:p w:rsidR="00A53689" w:rsidRPr="00A53689" w:rsidRDefault="00A53689" w:rsidP="00671D1C">
            <w:pPr>
              <w:keepLines/>
              <w:spacing w:before="40" w:after="40" w:line="256" w:lineRule="auto"/>
              <w:ind w:right="171"/>
              <w:rPr>
                <w:szCs w:val="22"/>
                <w:lang w:val="el-GR"/>
              </w:rPr>
            </w:pPr>
            <w:r w:rsidRPr="00A53689">
              <w:rPr>
                <w:szCs w:val="22"/>
                <w:lang w:val="el-GR"/>
              </w:rPr>
              <w:t>Στον ανωτέρω χρόνο εγγύησης, περιλαμβάνεται η προληπτική και επιδιορθωτική συντήρηση του συστήματος, με δωρεάν διάθεση ανταλλακτικών και αναβαθμίσεις λογισμικού.</w:t>
            </w:r>
          </w:p>
        </w:tc>
        <w:tc>
          <w:tcPr>
            <w:tcW w:w="1922" w:type="dxa"/>
            <w:tcBorders>
              <w:top w:val="single" w:sz="4" w:space="0" w:color="auto"/>
              <w:left w:val="single" w:sz="4" w:space="0" w:color="auto"/>
              <w:bottom w:val="single" w:sz="4" w:space="0" w:color="auto"/>
              <w:right w:val="single" w:sz="4" w:space="0" w:color="auto"/>
            </w:tcBorders>
            <w:vAlign w:val="center"/>
          </w:tcPr>
          <w:p w:rsidR="00A53689" w:rsidRPr="00A53689" w:rsidRDefault="00A53689" w:rsidP="00671D1C">
            <w:pPr>
              <w:keepLines/>
              <w:spacing w:before="40" w:after="40" w:line="256" w:lineRule="auto"/>
              <w:jc w:val="center"/>
              <w:rPr>
                <w:szCs w:val="22"/>
                <w:lang w:val="el-GR" w:eastAsia="zh-CN"/>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spacing w:before="40" w:after="40" w:line="256" w:lineRule="auto"/>
              <w:jc w:val="center"/>
              <w:rPr>
                <w:szCs w:val="22"/>
                <w:lang w:val="en-US"/>
              </w:rPr>
            </w:pPr>
            <w:r w:rsidRPr="002B0E4D">
              <w:rPr>
                <w:szCs w:val="22"/>
                <w:lang w:val="en-US"/>
              </w:rPr>
              <w:t>ΝΑΙ</w:t>
            </w:r>
          </w:p>
        </w:tc>
        <w:tc>
          <w:tcPr>
            <w:tcW w:w="1134"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lang w:val="en-US"/>
              </w:rPr>
            </w:pPr>
          </w:p>
        </w:tc>
        <w:tc>
          <w:tcPr>
            <w:tcW w:w="1276"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lang w:val="en-US"/>
              </w:rPr>
            </w:pPr>
          </w:p>
        </w:tc>
      </w:tr>
      <w:tr w:rsidR="00A53689" w:rsidRPr="002B0E4D" w:rsidTr="00671D1C">
        <w:tc>
          <w:tcPr>
            <w:tcW w:w="693"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pStyle w:val="Header"/>
              <w:keepLines/>
              <w:spacing w:before="40" w:after="40" w:line="256" w:lineRule="auto"/>
              <w:jc w:val="center"/>
              <w:rPr>
                <w:szCs w:val="22"/>
              </w:rPr>
            </w:pPr>
            <w:r w:rsidRPr="002B0E4D">
              <w:rPr>
                <w:szCs w:val="22"/>
              </w:rPr>
              <w:t>2.3</w:t>
            </w:r>
          </w:p>
        </w:tc>
        <w:tc>
          <w:tcPr>
            <w:tcW w:w="4157" w:type="dxa"/>
            <w:tcBorders>
              <w:top w:val="single" w:sz="4" w:space="0" w:color="auto"/>
              <w:left w:val="single" w:sz="4" w:space="0" w:color="auto"/>
              <w:bottom w:val="single" w:sz="4" w:space="0" w:color="auto"/>
              <w:right w:val="single" w:sz="4" w:space="0" w:color="auto"/>
            </w:tcBorders>
            <w:vAlign w:val="center"/>
            <w:hideMark/>
          </w:tcPr>
          <w:p w:rsidR="00A53689" w:rsidRPr="00A53689" w:rsidRDefault="00A53689" w:rsidP="00671D1C">
            <w:pPr>
              <w:keepLines/>
              <w:spacing w:before="40" w:after="40" w:line="256" w:lineRule="auto"/>
              <w:ind w:right="171"/>
              <w:rPr>
                <w:szCs w:val="22"/>
                <w:lang w:val="el-GR"/>
              </w:rPr>
            </w:pPr>
            <w:r w:rsidRPr="00A53689">
              <w:rPr>
                <w:szCs w:val="22"/>
                <w:lang w:val="el-GR"/>
              </w:rPr>
              <w:t>Ο προμηθευτής υποχρεούται να διαθέτει στην Ελλάδα μόνιμο και κατάλληλα εκπαιδευμένο προσωπικό, με πιστοποιητικό εκπαίδευσης από τον κατασκευαστική, για την υποστήριξη του προσφερόμενου εξοπλισμού</w:t>
            </w:r>
          </w:p>
        </w:tc>
        <w:tc>
          <w:tcPr>
            <w:tcW w:w="1922" w:type="dxa"/>
            <w:tcBorders>
              <w:top w:val="single" w:sz="4" w:space="0" w:color="auto"/>
              <w:left w:val="single" w:sz="4" w:space="0" w:color="auto"/>
              <w:bottom w:val="single" w:sz="4" w:space="0" w:color="auto"/>
              <w:right w:val="single" w:sz="4" w:space="0" w:color="auto"/>
            </w:tcBorders>
            <w:vAlign w:val="center"/>
          </w:tcPr>
          <w:p w:rsidR="00A53689" w:rsidRPr="00A53689" w:rsidRDefault="00A53689" w:rsidP="00671D1C">
            <w:pPr>
              <w:keepLines/>
              <w:spacing w:before="40" w:after="40" w:line="256" w:lineRule="auto"/>
              <w:jc w:val="center"/>
              <w:rPr>
                <w:szCs w:val="22"/>
                <w:lang w:val="el-GR" w:eastAsia="zh-CN"/>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spacing w:before="40" w:after="40" w:line="256" w:lineRule="auto"/>
              <w:jc w:val="center"/>
              <w:rPr>
                <w:szCs w:val="22"/>
                <w:lang w:val="en-US"/>
              </w:rPr>
            </w:pPr>
            <w:r w:rsidRPr="002B0E4D">
              <w:rPr>
                <w:szCs w:val="22"/>
                <w:lang w:val="en-US"/>
              </w:rPr>
              <w:t>ΝΑΙ</w:t>
            </w:r>
          </w:p>
        </w:tc>
        <w:tc>
          <w:tcPr>
            <w:tcW w:w="1134"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lang w:val="en-US"/>
              </w:rPr>
            </w:pPr>
          </w:p>
        </w:tc>
        <w:tc>
          <w:tcPr>
            <w:tcW w:w="1276"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lang w:val="en-US"/>
              </w:rPr>
            </w:pPr>
          </w:p>
        </w:tc>
      </w:tr>
      <w:tr w:rsidR="00A53689" w:rsidRPr="002B0E4D" w:rsidTr="00671D1C">
        <w:tc>
          <w:tcPr>
            <w:tcW w:w="693"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spacing w:before="40" w:after="40" w:line="256" w:lineRule="auto"/>
              <w:jc w:val="center"/>
              <w:rPr>
                <w:szCs w:val="22"/>
              </w:rPr>
            </w:pPr>
            <w:r w:rsidRPr="002B0E4D">
              <w:rPr>
                <w:szCs w:val="22"/>
              </w:rPr>
              <w:t>2.4</w:t>
            </w:r>
          </w:p>
        </w:tc>
        <w:tc>
          <w:tcPr>
            <w:tcW w:w="4157" w:type="dxa"/>
            <w:tcBorders>
              <w:top w:val="single" w:sz="4" w:space="0" w:color="auto"/>
              <w:left w:val="single" w:sz="4" w:space="0" w:color="auto"/>
              <w:bottom w:val="single" w:sz="4" w:space="0" w:color="auto"/>
              <w:right w:val="single" w:sz="4" w:space="0" w:color="auto"/>
            </w:tcBorders>
            <w:vAlign w:val="center"/>
            <w:hideMark/>
          </w:tcPr>
          <w:p w:rsidR="00A53689" w:rsidRPr="00A53689" w:rsidRDefault="00A53689" w:rsidP="00671D1C">
            <w:pPr>
              <w:keepLines/>
              <w:spacing w:before="40" w:after="40" w:line="256" w:lineRule="auto"/>
              <w:ind w:right="171"/>
              <w:rPr>
                <w:szCs w:val="22"/>
                <w:lang w:val="el-GR"/>
              </w:rPr>
            </w:pPr>
            <w:r w:rsidRPr="00A53689">
              <w:rPr>
                <w:szCs w:val="22"/>
                <w:lang w:val="el-GR"/>
              </w:rPr>
              <w:t xml:space="preserve">Δυνατότητα </w:t>
            </w:r>
            <w:r w:rsidRPr="002B0E4D">
              <w:rPr>
                <w:szCs w:val="22"/>
                <w:lang w:val="en-US"/>
              </w:rPr>
              <w:t>ON</w:t>
            </w:r>
            <w:r w:rsidRPr="00A53689">
              <w:rPr>
                <w:szCs w:val="22"/>
                <w:lang w:val="el-GR"/>
              </w:rPr>
              <w:t>-</w:t>
            </w:r>
            <w:r w:rsidRPr="002B0E4D">
              <w:rPr>
                <w:szCs w:val="22"/>
                <w:lang w:val="en-US"/>
              </w:rPr>
              <w:t>CALL</w:t>
            </w:r>
            <w:r w:rsidRPr="00A53689">
              <w:rPr>
                <w:szCs w:val="22"/>
                <w:lang w:val="el-GR"/>
              </w:rPr>
              <w:t xml:space="preserve"> τεχνικού, καθ’ όλο το διάστημα λειτουργίας του συστήματος και κατά τις εργάσιμες ημέρες και ώρες.</w:t>
            </w:r>
          </w:p>
        </w:tc>
        <w:tc>
          <w:tcPr>
            <w:tcW w:w="1922" w:type="dxa"/>
            <w:tcBorders>
              <w:top w:val="single" w:sz="4" w:space="0" w:color="auto"/>
              <w:left w:val="single" w:sz="4" w:space="0" w:color="auto"/>
              <w:bottom w:val="single" w:sz="4" w:space="0" w:color="auto"/>
              <w:right w:val="single" w:sz="4" w:space="0" w:color="auto"/>
            </w:tcBorders>
            <w:vAlign w:val="center"/>
          </w:tcPr>
          <w:p w:rsidR="00A53689" w:rsidRPr="00A53689" w:rsidRDefault="00A53689" w:rsidP="00671D1C">
            <w:pPr>
              <w:spacing w:before="40" w:after="40" w:line="256" w:lineRule="auto"/>
              <w:jc w:val="center"/>
              <w:rPr>
                <w:szCs w:val="22"/>
                <w:lang w:val="el-GR" w:eastAsia="zh-CN"/>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spacing w:before="40" w:after="40" w:line="256" w:lineRule="auto"/>
              <w:jc w:val="center"/>
              <w:rPr>
                <w:szCs w:val="22"/>
                <w:lang w:val="en-US"/>
              </w:rPr>
            </w:pPr>
            <w:r w:rsidRPr="002B0E4D">
              <w:rPr>
                <w:szCs w:val="22"/>
                <w:lang w:val="en-US"/>
              </w:rPr>
              <w:t>ΝΑΙ</w:t>
            </w:r>
          </w:p>
        </w:tc>
        <w:tc>
          <w:tcPr>
            <w:tcW w:w="1134"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spacing w:before="40" w:after="40" w:line="256" w:lineRule="auto"/>
              <w:jc w:val="center"/>
              <w:rPr>
                <w:szCs w:val="22"/>
                <w:lang w:val="en-US"/>
              </w:rPr>
            </w:pPr>
          </w:p>
        </w:tc>
        <w:tc>
          <w:tcPr>
            <w:tcW w:w="1276"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spacing w:before="40" w:after="40" w:line="256" w:lineRule="auto"/>
              <w:jc w:val="center"/>
              <w:rPr>
                <w:szCs w:val="22"/>
                <w:lang w:val="en-US"/>
              </w:rPr>
            </w:pPr>
          </w:p>
        </w:tc>
      </w:tr>
      <w:tr w:rsidR="00A53689" w:rsidRPr="002B0E4D" w:rsidTr="00671D1C">
        <w:tc>
          <w:tcPr>
            <w:tcW w:w="693"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spacing w:before="40" w:after="40" w:line="256" w:lineRule="auto"/>
              <w:jc w:val="center"/>
              <w:rPr>
                <w:szCs w:val="22"/>
              </w:rPr>
            </w:pPr>
            <w:r w:rsidRPr="002B0E4D">
              <w:rPr>
                <w:szCs w:val="22"/>
              </w:rPr>
              <w:t>2.5</w:t>
            </w:r>
          </w:p>
        </w:tc>
        <w:tc>
          <w:tcPr>
            <w:tcW w:w="4157" w:type="dxa"/>
            <w:tcBorders>
              <w:top w:val="single" w:sz="4" w:space="0" w:color="auto"/>
              <w:left w:val="single" w:sz="4" w:space="0" w:color="auto"/>
              <w:bottom w:val="single" w:sz="4" w:space="0" w:color="auto"/>
              <w:right w:val="single" w:sz="4" w:space="0" w:color="auto"/>
            </w:tcBorders>
            <w:vAlign w:val="center"/>
            <w:hideMark/>
          </w:tcPr>
          <w:p w:rsidR="00A53689" w:rsidRPr="00A53689" w:rsidRDefault="00A53689" w:rsidP="00671D1C">
            <w:pPr>
              <w:keepLines/>
              <w:spacing w:before="40" w:after="40" w:line="256" w:lineRule="auto"/>
              <w:ind w:right="171"/>
              <w:rPr>
                <w:szCs w:val="22"/>
                <w:lang w:val="el-GR"/>
              </w:rPr>
            </w:pPr>
            <w:r w:rsidRPr="00A53689">
              <w:rPr>
                <w:szCs w:val="22"/>
                <w:lang w:val="el-GR"/>
              </w:rPr>
              <w:t>Ανταπόκριση προμηθευτή σε περίπτωση βλάβης (σε εργάσιμες ημέρες)</w:t>
            </w:r>
          </w:p>
        </w:tc>
        <w:tc>
          <w:tcPr>
            <w:tcW w:w="1922"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spacing w:before="40" w:after="40" w:line="256" w:lineRule="auto"/>
              <w:jc w:val="center"/>
              <w:rPr>
                <w:szCs w:val="22"/>
                <w:lang w:eastAsia="zh-CN"/>
              </w:rPr>
            </w:pPr>
            <w:r w:rsidRPr="002B0E4D">
              <w:rPr>
                <w:szCs w:val="22"/>
                <w:lang w:val="en-US"/>
              </w:rPr>
              <w:sym w:font="Symbol" w:char="F0A3"/>
            </w:r>
            <w:r w:rsidRPr="002B0E4D">
              <w:rPr>
                <w:szCs w:val="22"/>
                <w:lang w:val="en-US"/>
              </w:rPr>
              <w:t xml:space="preserve"> 1</w:t>
            </w:r>
          </w:p>
        </w:tc>
        <w:tc>
          <w:tcPr>
            <w:tcW w:w="1417"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spacing w:before="40" w:after="40" w:line="256" w:lineRule="auto"/>
              <w:jc w:val="center"/>
              <w:rPr>
                <w:szCs w:val="22"/>
                <w:lang w:val="en-US"/>
              </w:rPr>
            </w:pPr>
            <w:r w:rsidRPr="002B0E4D">
              <w:rPr>
                <w:szCs w:val="22"/>
                <w:lang w:val="en-US"/>
              </w:rPr>
              <w:t>ΝΑΙ</w:t>
            </w:r>
          </w:p>
        </w:tc>
        <w:tc>
          <w:tcPr>
            <w:tcW w:w="1134"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lang w:val="en-US"/>
              </w:rPr>
            </w:pPr>
          </w:p>
        </w:tc>
        <w:tc>
          <w:tcPr>
            <w:tcW w:w="1276"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lang w:val="en-US"/>
              </w:rPr>
            </w:pPr>
          </w:p>
        </w:tc>
      </w:tr>
      <w:tr w:rsidR="00A53689" w:rsidRPr="002B0E4D" w:rsidTr="00671D1C">
        <w:tc>
          <w:tcPr>
            <w:tcW w:w="693"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spacing w:before="40" w:after="40" w:line="256" w:lineRule="auto"/>
              <w:jc w:val="center"/>
              <w:rPr>
                <w:szCs w:val="22"/>
              </w:rPr>
            </w:pPr>
            <w:r w:rsidRPr="002B0E4D">
              <w:rPr>
                <w:szCs w:val="22"/>
              </w:rPr>
              <w:t>2.6</w:t>
            </w:r>
          </w:p>
        </w:tc>
        <w:tc>
          <w:tcPr>
            <w:tcW w:w="4157" w:type="dxa"/>
            <w:tcBorders>
              <w:top w:val="single" w:sz="4" w:space="0" w:color="auto"/>
              <w:left w:val="single" w:sz="4" w:space="0" w:color="auto"/>
              <w:bottom w:val="single" w:sz="4" w:space="0" w:color="auto"/>
              <w:right w:val="single" w:sz="4" w:space="0" w:color="auto"/>
            </w:tcBorders>
            <w:vAlign w:val="center"/>
            <w:hideMark/>
          </w:tcPr>
          <w:p w:rsidR="00A53689" w:rsidRPr="00A53689" w:rsidRDefault="00A53689" w:rsidP="00671D1C">
            <w:pPr>
              <w:keepLines/>
              <w:spacing w:before="40" w:after="40" w:line="256" w:lineRule="auto"/>
              <w:ind w:right="171"/>
              <w:rPr>
                <w:szCs w:val="22"/>
                <w:lang w:val="el-GR"/>
              </w:rPr>
            </w:pPr>
            <w:r w:rsidRPr="00A53689">
              <w:rPr>
                <w:szCs w:val="22"/>
                <w:lang w:val="el-GR"/>
              </w:rPr>
              <w:t>Χρόνος αποκατάστασης βλάβης (σε εργάσιμες ημέρες)</w:t>
            </w:r>
          </w:p>
        </w:tc>
        <w:tc>
          <w:tcPr>
            <w:tcW w:w="1922"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spacing w:before="40" w:after="40" w:line="256" w:lineRule="auto"/>
              <w:jc w:val="center"/>
              <w:rPr>
                <w:szCs w:val="22"/>
                <w:lang w:eastAsia="zh-CN"/>
              </w:rPr>
            </w:pPr>
            <w:r w:rsidRPr="002B0E4D">
              <w:rPr>
                <w:szCs w:val="22"/>
                <w:lang w:val="en-US"/>
              </w:rPr>
              <w:sym w:font="Symbol" w:char="F0A3"/>
            </w:r>
            <w:r w:rsidRPr="002B0E4D">
              <w:rPr>
                <w:szCs w:val="22"/>
                <w:lang w:val="en-US"/>
              </w:rPr>
              <w:t xml:space="preserve"> 3</w:t>
            </w:r>
          </w:p>
        </w:tc>
        <w:tc>
          <w:tcPr>
            <w:tcW w:w="1417"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spacing w:before="40" w:after="40" w:line="256" w:lineRule="auto"/>
              <w:jc w:val="center"/>
              <w:rPr>
                <w:szCs w:val="22"/>
                <w:lang w:val="en-US"/>
              </w:rPr>
            </w:pPr>
            <w:r w:rsidRPr="002B0E4D">
              <w:rPr>
                <w:szCs w:val="22"/>
                <w:lang w:val="en-US"/>
              </w:rPr>
              <w:t>ΝΑΙ</w:t>
            </w:r>
          </w:p>
        </w:tc>
        <w:tc>
          <w:tcPr>
            <w:tcW w:w="1134"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lang w:val="en-US"/>
              </w:rPr>
            </w:pPr>
          </w:p>
        </w:tc>
        <w:tc>
          <w:tcPr>
            <w:tcW w:w="1276"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lang w:val="en-US"/>
              </w:rPr>
            </w:pPr>
          </w:p>
        </w:tc>
      </w:tr>
      <w:tr w:rsidR="00A53689" w:rsidRPr="002B0E4D" w:rsidTr="00671D1C">
        <w:tc>
          <w:tcPr>
            <w:tcW w:w="693"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spacing w:before="40" w:after="40" w:line="256" w:lineRule="auto"/>
              <w:jc w:val="center"/>
              <w:rPr>
                <w:szCs w:val="22"/>
                <w:lang w:val="en-US"/>
              </w:rPr>
            </w:pPr>
            <w:r w:rsidRPr="002B0E4D">
              <w:rPr>
                <w:szCs w:val="22"/>
                <w:lang w:val="en-US"/>
              </w:rPr>
              <w:t>2.7</w:t>
            </w:r>
          </w:p>
        </w:tc>
        <w:tc>
          <w:tcPr>
            <w:tcW w:w="4157" w:type="dxa"/>
            <w:tcBorders>
              <w:top w:val="single" w:sz="4" w:space="0" w:color="auto"/>
              <w:left w:val="single" w:sz="4" w:space="0" w:color="auto"/>
              <w:bottom w:val="single" w:sz="4" w:space="0" w:color="auto"/>
              <w:right w:val="single" w:sz="4" w:space="0" w:color="auto"/>
            </w:tcBorders>
            <w:vAlign w:val="center"/>
            <w:hideMark/>
          </w:tcPr>
          <w:p w:rsidR="00A53689" w:rsidRPr="00A53689" w:rsidRDefault="00A53689" w:rsidP="00671D1C">
            <w:pPr>
              <w:keepLines/>
              <w:numPr>
                <w:ilvl w:val="12"/>
                <w:numId w:val="0"/>
              </w:numPr>
              <w:spacing w:before="40" w:after="40" w:line="256" w:lineRule="auto"/>
              <w:ind w:right="171"/>
              <w:rPr>
                <w:szCs w:val="22"/>
                <w:lang w:val="el-GR"/>
              </w:rPr>
            </w:pPr>
            <w:r w:rsidRPr="00A53689">
              <w:rPr>
                <w:szCs w:val="22"/>
                <w:lang w:val="el-GR"/>
              </w:rPr>
              <w:t xml:space="preserve">Ο προμηθευτής αναλαμβάνει την υποχρέωση επισκευής και συντήρησης του συστήματος, καθ’ όλη την διάρκεια λειτουργίας του, εφόσον του ζητηθεί με απόφαση του Ι.ΙΒ.Ε.Α.Α. </w:t>
            </w:r>
          </w:p>
        </w:tc>
        <w:tc>
          <w:tcPr>
            <w:tcW w:w="1922" w:type="dxa"/>
            <w:tcBorders>
              <w:top w:val="single" w:sz="4" w:space="0" w:color="auto"/>
              <w:left w:val="single" w:sz="4" w:space="0" w:color="auto"/>
              <w:bottom w:val="single" w:sz="4" w:space="0" w:color="auto"/>
              <w:right w:val="single" w:sz="4" w:space="0" w:color="auto"/>
            </w:tcBorders>
            <w:vAlign w:val="center"/>
          </w:tcPr>
          <w:p w:rsidR="00A53689" w:rsidRPr="00A53689" w:rsidRDefault="00A53689" w:rsidP="00671D1C">
            <w:pPr>
              <w:keepLines/>
              <w:numPr>
                <w:ilvl w:val="12"/>
                <w:numId w:val="0"/>
              </w:numPr>
              <w:spacing w:before="40" w:after="40" w:line="256" w:lineRule="auto"/>
              <w:jc w:val="center"/>
              <w:rPr>
                <w:szCs w:val="22"/>
                <w:lang w:val="el-GR" w:eastAsia="zh-CN"/>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numPr>
                <w:ilvl w:val="12"/>
                <w:numId w:val="0"/>
              </w:numPr>
              <w:spacing w:before="40" w:after="40" w:line="256" w:lineRule="auto"/>
              <w:jc w:val="center"/>
              <w:rPr>
                <w:szCs w:val="22"/>
                <w:lang w:val="en-US"/>
              </w:rPr>
            </w:pPr>
            <w:r w:rsidRPr="002B0E4D">
              <w:rPr>
                <w:szCs w:val="22"/>
                <w:lang w:val="en-US"/>
              </w:rPr>
              <w:t>ΝΑΙ</w:t>
            </w:r>
          </w:p>
        </w:tc>
        <w:tc>
          <w:tcPr>
            <w:tcW w:w="1134"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numPr>
                <w:ilvl w:val="12"/>
                <w:numId w:val="0"/>
              </w:numPr>
              <w:spacing w:before="40" w:after="40" w:line="256" w:lineRule="auto"/>
              <w:jc w:val="center"/>
              <w:rPr>
                <w:szCs w:val="22"/>
                <w:lang w:val="en-US"/>
              </w:rPr>
            </w:pPr>
          </w:p>
        </w:tc>
        <w:tc>
          <w:tcPr>
            <w:tcW w:w="1276"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numPr>
                <w:ilvl w:val="12"/>
                <w:numId w:val="0"/>
              </w:numPr>
              <w:spacing w:before="40" w:after="40" w:line="256" w:lineRule="auto"/>
              <w:jc w:val="center"/>
              <w:rPr>
                <w:szCs w:val="22"/>
                <w:lang w:val="en-US"/>
              </w:rPr>
            </w:pPr>
          </w:p>
        </w:tc>
      </w:tr>
      <w:tr w:rsidR="00A53689" w:rsidRPr="002B0E4D" w:rsidTr="00671D1C">
        <w:tc>
          <w:tcPr>
            <w:tcW w:w="693"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spacing w:before="40" w:after="40" w:line="256" w:lineRule="auto"/>
              <w:jc w:val="center"/>
              <w:rPr>
                <w:szCs w:val="22"/>
              </w:rPr>
            </w:pPr>
            <w:r w:rsidRPr="002B0E4D">
              <w:rPr>
                <w:szCs w:val="22"/>
              </w:rPr>
              <w:t>2.8</w:t>
            </w:r>
          </w:p>
        </w:tc>
        <w:tc>
          <w:tcPr>
            <w:tcW w:w="4157" w:type="dxa"/>
            <w:tcBorders>
              <w:top w:val="single" w:sz="4" w:space="0" w:color="auto"/>
              <w:left w:val="single" w:sz="4" w:space="0" w:color="auto"/>
              <w:bottom w:val="single" w:sz="4" w:space="0" w:color="auto"/>
              <w:right w:val="single" w:sz="4" w:space="0" w:color="auto"/>
            </w:tcBorders>
            <w:vAlign w:val="center"/>
            <w:hideMark/>
          </w:tcPr>
          <w:p w:rsidR="00A53689" w:rsidRPr="00A53689" w:rsidRDefault="00A53689" w:rsidP="00671D1C">
            <w:pPr>
              <w:keepLines/>
              <w:numPr>
                <w:ilvl w:val="12"/>
                <w:numId w:val="0"/>
              </w:numPr>
              <w:spacing w:before="40" w:after="40" w:line="256" w:lineRule="auto"/>
              <w:ind w:right="171"/>
              <w:rPr>
                <w:szCs w:val="22"/>
                <w:lang w:val="el-GR"/>
              </w:rPr>
            </w:pPr>
            <w:r w:rsidRPr="00A53689">
              <w:rPr>
                <w:szCs w:val="22"/>
                <w:lang w:val="el-GR"/>
              </w:rPr>
              <w:t xml:space="preserve">Η ετήσια αμοιβή του προμηθευτή για τις υπηρεσίες επισκευής και συντήρησης του συστήματος καθώς και όλα τα απαιτούμενα ανταλλακτικά καθ’ όλη τη διάρκεια λειτουργίας του, δεν δύναται να υπερβαίνει, σε ποσοστό, το 4% της αξίας του προσφερόμενου εξοπλισμού. </w:t>
            </w:r>
          </w:p>
        </w:tc>
        <w:tc>
          <w:tcPr>
            <w:tcW w:w="1922" w:type="dxa"/>
            <w:tcBorders>
              <w:top w:val="single" w:sz="4" w:space="0" w:color="auto"/>
              <w:left w:val="single" w:sz="4" w:space="0" w:color="auto"/>
              <w:bottom w:val="single" w:sz="4" w:space="0" w:color="auto"/>
              <w:right w:val="single" w:sz="4" w:space="0" w:color="auto"/>
            </w:tcBorders>
            <w:vAlign w:val="center"/>
          </w:tcPr>
          <w:p w:rsidR="00A53689" w:rsidRPr="00A53689" w:rsidRDefault="00A53689" w:rsidP="00671D1C">
            <w:pPr>
              <w:keepLines/>
              <w:numPr>
                <w:ilvl w:val="12"/>
                <w:numId w:val="0"/>
              </w:numPr>
              <w:spacing w:before="40" w:after="40" w:line="256" w:lineRule="auto"/>
              <w:jc w:val="center"/>
              <w:rPr>
                <w:szCs w:val="22"/>
                <w:lang w:val="el-GR" w:eastAsia="zh-CN"/>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numPr>
                <w:ilvl w:val="12"/>
                <w:numId w:val="0"/>
              </w:numPr>
              <w:spacing w:before="40" w:after="40" w:line="256" w:lineRule="auto"/>
              <w:jc w:val="center"/>
              <w:rPr>
                <w:szCs w:val="22"/>
              </w:rPr>
            </w:pPr>
            <w:r w:rsidRPr="002B0E4D">
              <w:rPr>
                <w:szCs w:val="22"/>
                <w:lang w:val="en-US"/>
              </w:rPr>
              <w:t>ΝΑΙ</w:t>
            </w:r>
          </w:p>
        </w:tc>
        <w:tc>
          <w:tcPr>
            <w:tcW w:w="1134"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numPr>
                <w:ilvl w:val="12"/>
                <w:numId w:val="0"/>
              </w:numPr>
              <w:spacing w:before="40" w:after="40" w:line="256" w:lineRule="auto"/>
              <w:jc w:val="center"/>
              <w:rPr>
                <w:szCs w:val="22"/>
                <w:lang w:val="en-US"/>
              </w:rPr>
            </w:pPr>
          </w:p>
        </w:tc>
        <w:tc>
          <w:tcPr>
            <w:tcW w:w="1276"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numPr>
                <w:ilvl w:val="12"/>
                <w:numId w:val="0"/>
              </w:numPr>
              <w:spacing w:before="40" w:after="40" w:line="256" w:lineRule="auto"/>
              <w:jc w:val="center"/>
              <w:rPr>
                <w:szCs w:val="22"/>
                <w:lang w:val="en-US"/>
              </w:rPr>
            </w:pPr>
          </w:p>
        </w:tc>
      </w:tr>
      <w:tr w:rsidR="00A53689" w:rsidRPr="002B0E4D" w:rsidTr="00671D1C">
        <w:tc>
          <w:tcPr>
            <w:tcW w:w="693"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spacing w:before="40" w:after="40" w:line="256" w:lineRule="auto"/>
              <w:jc w:val="center"/>
              <w:rPr>
                <w:szCs w:val="22"/>
              </w:rPr>
            </w:pPr>
            <w:r w:rsidRPr="002B0E4D">
              <w:rPr>
                <w:szCs w:val="22"/>
              </w:rPr>
              <w:t>2.9</w:t>
            </w:r>
          </w:p>
        </w:tc>
        <w:tc>
          <w:tcPr>
            <w:tcW w:w="4157" w:type="dxa"/>
            <w:tcBorders>
              <w:top w:val="single" w:sz="4" w:space="0" w:color="auto"/>
              <w:left w:val="single" w:sz="4" w:space="0" w:color="auto"/>
              <w:bottom w:val="single" w:sz="4" w:space="0" w:color="auto"/>
              <w:right w:val="single" w:sz="4" w:space="0" w:color="auto"/>
            </w:tcBorders>
            <w:vAlign w:val="center"/>
            <w:hideMark/>
          </w:tcPr>
          <w:p w:rsidR="00A53689" w:rsidRPr="00A53689" w:rsidRDefault="00A53689" w:rsidP="00671D1C">
            <w:pPr>
              <w:keepLines/>
              <w:numPr>
                <w:ilvl w:val="12"/>
                <w:numId w:val="0"/>
              </w:numPr>
              <w:spacing w:before="40" w:after="40" w:line="256" w:lineRule="auto"/>
              <w:ind w:right="171"/>
              <w:rPr>
                <w:szCs w:val="22"/>
                <w:lang w:val="el-GR"/>
              </w:rPr>
            </w:pPr>
            <w:r w:rsidRPr="00A53689">
              <w:rPr>
                <w:szCs w:val="22"/>
                <w:lang w:val="el-GR"/>
              </w:rPr>
              <w:t>Χρονικό διάστημα σε έτη, από την έγκριση του πρωτοκόλλου οριστικής παραλαβής, για το οποίο ο προμηθευτής αναλαμβάνει την εξασφάλιση ανταλλακτικών, συμπεριλαμβανομένης της περιόδου εγγύησης.</w:t>
            </w:r>
          </w:p>
        </w:tc>
        <w:tc>
          <w:tcPr>
            <w:tcW w:w="1922"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numPr>
                <w:ilvl w:val="12"/>
                <w:numId w:val="0"/>
              </w:numPr>
              <w:spacing w:before="40" w:after="40" w:line="256" w:lineRule="auto"/>
              <w:jc w:val="center"/>
              <w:rPr>
                <w:szCs w:val="22"/>
                <w:lang w:eastAsia="zh-CN"/>
              </w:rPr>
            </w:pPr>
            <w:r w:rsidRPr="002B0E4D">
              <w:rPr>
                <w:szCs w:val="22"/>
              </w:rPr>
              <w:t>10</w:t>
            </w:r>
          </w:p>
        </w:tc>
        <w:tc>
          <w:tcPr>
            <w:tcW w:w="1417"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numPr>
                <w:ilvl w:val="12"/>
                <w:numId w:val="0"/>
              </w:numPr>
              <w:spacing w:before="40" w:after="40" w:line="256" w:lineRule="auto"/>
              <w:jc w:val="center"/>
              <w:rPr>
                <w:szCs w:val="22"/>
                <w:lang w:val="en-US"/>
              </w:rPr>
            </w:pPr>
            <w:r w:rsidRPr="002B0E4D">
              <w:rPr>
                <w:szCs w:val="22"/>
                <w:lang w:val="en-US"/>
              </w:rPr>
              <w:t>ΝΑΙ</w:t>
            </w:r>
          </w:p>
        </w:tc>
        <w:tc>
          <w:tcPr>
            <w:tcW w:w="1134"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numPr>
                <w:ilvl w:val="12"/>
                <w:numId w:val="0"/>
              </w:numPr>
              <w:spacing w:before="40" w:after="40" w:line="256" w:lineRule="auto"/>
              <w:jc w:val="center"/>
              <w:rPr>
                <w:szCs w:val="22"/>
                <w:lang w:val="en-US"/>
              </w:rPr>
            </w:pPr>
          </w:p>
        </w:tc>
        <w:tc>
          <w:tcPr>
            <w:tcW w:w="1276"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numPr>
                <w:ilvl w:val="12"/>
                <w:numId w:val="0"/>
              </w:numPr>
              <w:spacing w:before="40" w:after="40" w:line="256" w:lineRule="auto"/>
              <w:jc w:val="center"/>
              <w:rPr>
                <w:szCs w:val="22"/>
                <w:lang w:val="en-US"/>
              </w:rPr>
            </w:pPr>
          </w:p>
        </w:tc>
      </w:tr>
      <w:tr w:rsidR="00A53689" w:rsidRPr="002B0E4D" w:rsidTr="00671D1C">
        <w:tc>
          <w:tcPr>
            <w:tcW w:w="8189" w:type="dxa"/>
            <w:gridSpan w:val="4"/>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rsidR="00A53689" w:rsidRPr="002B0E4D" w:rsidRDefault="00A53689" w:rsidP="00A53689">
            <w:pPr>
              <w:numPr>
                <w:ilvl w:val="0"/>
                <w:numId w:val="3"/>
              </w:numPr>
              <w:suppressAutoHyphens w:val="0"/>
              <w:spacing w:before="40" w:after="40" w:line="256" w:lineRule="auto"/>
              <w:ind w:left="426" w:hanging="426"/>
              <w:jc w:val="left"/>
              <w:rPr>
                <w:b/>
                <w:szCs w:val="22"/>
                <w:lang w:val="en-US"/>
              </w:rPr>
            </w:pPr>
            <w:r w:rsidRPr="002B0E4D">
              <w:rPr>
                <w:b/>
                <w:bCs/>
                <w:color w:val="000000"/>
                <w:szCs w:val="22"/>
              </w:rPr>
              <w:t>Πα</w:t>
            </w:r>
            <w:proofErr w:type="spellStart"/>
            <w:r w:rsidRPr="002B0E4D">
              <w:rPr>
                <w:b/>
                <w:bCs/>
                <w:color w:val="000000"/>
                <w:szCs w:val="22"/>
              </w:rPr>
              <w:t>ράδοση</w:t>
            </w:r>
            <w:proofErr w:type="spellEnd"/>
            <w:r w:rsidRPr="002B0E4D">
              <w:rPr>
                <w:b/>
                <w:szCs w:val="22"/>
                <w:lang w:val="en-US"/>
              </w:rPr>
              <w:t xml:space="preserve"> - </w:t>
            </w:r>
            <w:proofErr w:type="spellStart"/>
            <w:r w:rsidRPr="002B0E4D">
              <w:rPr>
                <w:b/>
                <w:szCs w:val="22"/>
              </w:rPr>
              <w:t>Εγκ</w:t>
            </w:r>
            <w:proofErr w:type="spellEnd"/>
            <w:r w:rsidRPr="002B0E4D">
              <w:rPr>
                <w:b/>
                <w:szCs w:val="22"/>
              </w:rPr>
              <w:t>ατάσταση</w:t>
            </w:r>
          </w:p>
        </w:tc>
        <w:tc>
          <w:tcPr>
            <w:tcW w:w="1134"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rsidR="00A53689" w:rsidRPr="002B0E4D" w:rsidRDefault="00A53689" w:rsidP="00671D1C">
            <w:pPr>
              <w:spacing w:before="40" w:after="40" w:line="256" w:lineRule="auto"/>
              <w:ind w:left="426"/>
              <w:jc w:val="left"/>
              <w:rPr>
                <w:b/>
                <w:bCs/>
                <w:color w:val="000000"/>
                <w:szCs w:val="2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rsidR="00A53689" w:rsidRPr="002B0E4D" w:rsidRDefault="00A53689" w:rsidP="00671D1C">
            <w:pPr>
              <w:spacing w:before="40" w:after="40" w:line="256" w:lineRule="auto"/>
              <w:ind w:left="426"/>
              <w:jc w:val="left"/>
              <w:rPr>
                <w:b/>
                <w:bCs/>
                <w:color w:val="000000"/>
                <w:szCs w:val="22"/>
                <w:lang w:val="en-US"/>
              </w:rPr>
            </w:pPr>
          </w:p>
        </w:tc>
      </w:tr>
      <w:tr w:rsidR="00A53689" w:rsidRPr="002B0E4D" w:rsidTr="00671D1C">
        <w:tc>
          <w:tcPr>
            <w:tcW w:w="693"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tabs>
                <w:tab w:val="num" w:pos="720"/>
                <w:tab w:val="num" w:pos="851"/>
              </w:tabs>
              <w:spacing w:before="40" w:after="40" w:line="256" w:lineRule="auto"/>
              <w:jc w:val="center"/>
              <w:rPr>
                <w:szCs w:val="22"/>
                <w:lang w:eastAsia="zh-CN"/>
              </w:rPr>
            </w:pPr>
            <w:r w:rsidRPr="002B0E4D">
              <w:rPr>
                <w:szCs w:val="22"/>
              </w:rPr>
              <w:lastRenderedPageBreak/>
              <w:t>3.1</w:t>
            </w:r>
          </w:p>
        </w:tc>
        <w:tc>
          <w:tcPr>
            <w:tcW w:w="4157" w:type="dxa"/>
            <w:tcBorders>
              <w:top w:val="single" w:sz="4" w:space="0" w:color="auto"/>
              <w:left w:val="single" w:sz="4" w:space="0" w:color="auto"/>
              <w:bottom w:val="single" w:sz="4" w:space="0" w:color="auto"/>
              <w:right w:val="single" w:sz="4" w:space="0" w:color="auto"/>
            </w:tcBorders>
            <w:vAlign w:val="center"/>
            <w:hideMark/>
          </w:tcPr>
          <w:p w:rsidR="00A53689" w:rsidRPr="00A53689" w:rsidRDefault="00A53689" w:rsidP="00671D1C">
            <w:pPr>
              <w:keepLines/>
              <w:numPr>
                <w:ilvl w:val="12"/>
                <w:numId w:val="0"/>
              </w:numPr>
              <w:spacing w:before="40" w:after="40" w:line="256" w:lineRule="auto"/>
              <w:ind w:right="171"/>
              <w:rPr>
                <w:szCs w:val="22"/>
                <w:lang w:val="el-GR"/>
              </w:rPr>
            </w:pPr>
            <w:r w:rsidRPr="00A53689">
              <w:rPr>
                <w:szCs w:val="22"/>
                <w:lang w:val="el-GR"/>
              </w:rPr>
              <w:t>Ο προμηθευτής αναλαμβάνει την πλήρη ευθύνη της προσκόμισης, εγκατάστασης και παράδοσής του προσφερόμενου εξοπλισμού σε καλή λειτουργία, σύμφωνα με τις προδιαγραφές του κατασκευαστή, μέχρι και την έγκριση  του πρωτοκόλλου οριστικής παραλαβής</w:t>
            </w:r>
          </w:p>
        </w:tc>
        <w:tc>
          <w:tcPr>
            <w:tcW w:w="1922" w:type="dxa"/>
            <w:tcBorders>
              <w:top w:val="single" w:sz="4" w:space="0" w:color="auto"/>
              <w:left w:val="single" w:sz="4" w:space="0" w:color="auto"/>
              <w:bottom w:val="single" w:sz="4" w:space="0" w:color="auto"/>
              <w:right w:val="single" w:sz="4" w:space="0" w:color="auto"/>
            </w:tcBorders>
            <w:vAlign w:val="center"/>
          </w:tcPr>
          <w:p w:rsidR="00A53689" w:rsidRPr="00A53689" w:rsidRDefault="00A53689" w:rsidP="00671D1C">
            <w:pPr>
              <w:keepLines/>
              <w:numPr>
                <w:ilvl w:val="12"/>
                <w:numId w:val="0"/>
              </w:numPr>
              <w:spacing w:before="40" w:after="40" w:line="256" w:lineRule="auto"/>
              <w:jc w:val="center"/>
              <w:rPr>
                <w:szCs w:val="22"/>
                <w:lang w:val="el-GR" w:eastAsia="zh-CN"/>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numPr>
                <w:ilvl w:val="12"/>
                <w:numId w:val="0"/>
              </w:numPr>
              <w:spacing w:before="40" w:after="40" w:line="256" w:lineRule="auto"/>
              <w:jc w:val="center"/>
              <w:rPr>
                <w:szCs w:val="22"/>
              </w:rPr>
            </w:pPr>
            <w:r w:rsidRPr="002B0E4D">
              <w:rPr>
                <w:szCs w:val="22"/>
              </w:rPr>
              <w:t>ΝΑΙ</w:t>
            </w:r>
          </w:p>
        </w:tc>
        <w:tc>
          <w:tcPr>
            <w:tcW w:w="1134"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numPr>
                <w:ilvl w:val="12"/>
                <w:numId w:val="0"/>
              </w:numPr>
              <w:spacing w:before="40" w:after="40" w:line="256" w:lineRule="auto"/>
              <w:jc w:val="center"/>
              <w:rPr>
                <w:szCs w:val="22"/>
              </w:rPr>
            </w:pPr>
          </w:p>
        </w:tc>
        <w:tc>
          <w:tcPr>
            <w:tcW w:w="1276"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numPr>
                <w:ilvl w:val="12"/>
                <w:numId w:val="0"/>
              </w:numPr>
              <w:spacing w:before="40" w:after="40" w:line="256" w:lineRule="auto"/>
              <w:jc w:val="center"/>
              <w:rPr>
                <w:szCs w:val="22"/>
              </w:rPr>
            </w:pPr>
          </w:p>
        </w:tc>
      </w:tr>
      <w:tr w:rsidR="00A53689" w:rsidRPr="002B0E4D" w:rsidTr="00671D1C">
        <w:tc>
          <w:tcPr>
            <w:tcW w:w="693"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tabs>
                <w:tab w:val="num" w:pos="720"/>
                <w:tab w:val="num" w:pos="851"/>
              </w:tabs>
              <w:spacing w:before="40" w:after="40" w:line="256" w:lineRule="auto"/>
              <w:jc w:val="center"/>
              <w:rPr>
                <w:szCs w:val="22"/>
              </w:rPr>
            </w:pPr>
            <w:r w:rsidRPr="002B0E4D">
              <w:rPr>
                <w:szCs w:val="22"/>
              </w:rPr>
              <w:t>3.2</w:t>
            </w:r>
          </w:p>
        </w:tc>
        <w:tc>
          <w:tcPr>
            <w:tcW w:w="4157" w:type="dxa"/>
            <w:tcBorders>
              <w:top w:val="single" w:sz="4" w:space="0" w:color="auto"/>
              <w:left w:val="single" w:sz="4" w:space="0" w:color="auto"/>
              <w:bottom w:val="single" w:sz="4" w:space="0" w:color="auto"/>
              <w:right w:val="single" w:sz="4" w:space="0" w:color="auto"/>
            </w:tcBorders>
            <w:vAlign w:val="center"/>
            <w:hideMark/>
          </w:tcPr>
          <w:p w:rsidR="00A53689" w:rsidRPr="00A53689" w:rsidRDefault="00A53689" w:rsidP="00671D1C">
            <w:pPr>
              <w:keepLines/>
              <w:numPr>
                <w:ilvl w:val="12"/>
                <w:numId w:val="0"/>
              </w:numPr>
              <w:spacing w:before="40" w:after="40" w:line="256" w:lineRule="auto"/>
              <w:ind w:right="171"/>
              <w:rPr>
                <w:szCs w:val="22"/>
                <w:lang w:val="el-GR"/>
              </w:rPr>
            </w:pPr>
            <w:r w:rsidRPr="00A53689">
              <w:rPr>
                <w:szCs w:val="22"/>
                <w:lang w:val="el-GR"/>
              </w:rPr>
              <w:t>Χρονικό διάστημα, σε ημερολογιακές ημέρες,  εντός του οποίου, ο προμηθευτής υποχρεούται να έχει προσκομίσει τον εξοπλισμό από την υπογραφή της σύμβασης..</w:t>
            </w:r>
          </w:p>
        </w:tc>
        <w:tc>
          <w:tcPr>
            <w:tcW w:w="1922"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numPr>
                <w:ilvl w:val="12"/>
                <w:numId w:val="0"/>
              </w:numPr>
              <w:spacing w:before="40" w:after="40" w:line="256" w:lineRule="auto"/>
              <w:jc w:val="center"/>
              <w:rPr>
                <w:szCs w:val="22"/>
                <w:lang w:val="en-US" w:eastAsia="zh-CN"/>
              </w:rPr>
            </w:pPr>
            <w:r w:rsidRPr="002B0E4D">
              <w:rPr>
                <w:szCs w:val="22"/>
                <w:u w:val="single"/>
              </w:rPr>
              <w:t>&lt;</w:t>
            </w:r>
            <w:r w:rsidRPr="002B0E4D">
              <w:rPr>
                <w:szCs w:val="22"/>
              </w:rPr>
              <w:t>300</w:t>
            </w:r>
          </w:p>
        </w:tc>
        <w:tc>
          <w:tcPr>
            <w:tcW w:w="1417"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numPr>
                <w:ilvl w:val="12"/>
                <w:numId w:val="0"/>
              </w:numPr>
              <w:spacing w:before="40" w:after="40" w:line="256" w:lineRule="auto"/>
              <w:jc w:val="center"/>
              <w:rPr>
                <w:szCs w:val="22"/>
              </w:rPr>
            </w:pPr>
            <w:r w:rsidRPr="002B0E4D">
              <w:rPr>
                <w:szCs w:val="22"/>
                <w:lang w:val="en-US"/>
              </w:rPr>
              <w:t>ΝΑΙ</w:t>
            </w:r>
          </w:p>
        </w:tc>
        <w:tc>
          <w:tcPr>
            <w:tcW w:w="1134"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numPr>
                <w:ilvl w:val="12"/>
                <w:numId w:val="0"/>
              </w:numPr>
              <w:spacing w:before="40" w:after="40" w:line="256" w:lineRule="auto"/>
              <w:jc w:val="center"/>
              <w:rPr>
                <w:szCs w:val="22"/>
                <w:lang w:val="en-US"/>
              </w:rPr>
            </w:pPr>
          </w:p>
        </w:tc>
        <w:tc>
          <w:tcPr>
            <w:tcW w:w="1276"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numPr>
                <w:ilvl w:val="12"/>
                <w:numId w:val="0"/>
              </w:numPr>
              <w:spacing w:before="40" w:after="40" w:line="256" w:lineRule="auto"/>
              <w:jc w:val="center"/>
              <w:rPr>
                <w:szCs w:val="22"/>
                <w:lang w:val="en-US"/>
              </w:rPr>
            </w:pPr>
          </w:p>
        </w:tc>
      </w:tr>
      <w:tr w:rsidR="00A53689" w:rsidRPr="002B0E4D" w:rsidTr="00671D1C">
        <w:tc>
          <w:tcPr>
            <w:tcW w:w="693"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tabs>
                <w:tab w:val="num" w:pos="720"/>
                <w:tab w:val="num" w:pos="851"/>
              </w:tabs>
              <w:spacing w:before="40" w:after="40" w:line="256" w:lineRule="auto"/>
              <w:jc w:val="center"/>
              <w:rPr>
                <w:szCs w:val="22"/>
              </w:rPr>
            </w:pPr>
            <w:r w:rsidRPr="002B0E4D">
              <w:rPr>
                <w:szCs w:val="22"/>
              </w:rPr>
              <w:t>3.3</w:t>
            </w:r>
          </w:p>
        </w:tc>
        <w:tc>
          <w:tcPr>
            <w:tcW w:w="4157" w:type="dxa"/>
            <w:tcBorders>
              <w:top w:val="single" w:sz="4" w:space="0" w:color="auto"/>
              <w:left w:val="single" w:sz="4" w:space="0" w:color="auto"/>
              <w:bottom w:val="single" w:sz="4" w:space="0" w:color="auto"/>
              <w:right w:val="single" w:sz="4" w:space="0" w:color="auto"/>
            </w:tcBorders>
            <w:vAlign w:val="center"/>
            <w:hideMark/>
          </w:tcPr>
          <w:p w:rsidR="00A53689" w:rsidRPr="00A53689" w:rsidRDefault="00A53689" w:rsidP="00671D1C">
            <w:pPr>
              <w:keepLines/>
              <w:numPr>
                <w:ilvl w:val="12"/>
                <w:numId w:val="0"/>
              </w:numPr>
              <w:spacing w:before="40" w:after="40" w:line="256" w:lineRule="auto"/>
              <w:ind w:right="171"/>
              <w:rPr>
                <w:szCs w:val="22"/>
                <w:lang w:val="el-GR"/>
              </w:rPr>
            </w:pPr>
            <w:r w:rsidRPr="00A53689">
              <w:rPr>
                <w:szCs w:val="22"/>
                <w:lang w:val="el-GR"/>
              </w:rPr>
              <w:t>Προθεσμία ολοκλήρωσης της εγκατάστασης, εκπαίδευσής και παράδοσής του σε πλήρη λειτουργία, σε ημερολογιακές ημέρες από την προσκόμιση του εξοπλισμού.</w:t>
            </w:r>
          </w:p>
        </w:tc>
        <w:tc>
          <w:tcPr>
            <w:tcW w:w="1922"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numPr>
                <w:ilvl w:val="12"/>
                <w:numId w:val="0"/>
              </w:numPr>
              <w:spacing w:before="40" w:after="40" w:line="256" w:lineRule="auto"/>
              <w:jc w:val="center"/>
              <w:rPr>
                <w:szCs w:val="22"/>
                <w:lang w:eastAsia="zh-CN"/>
              </w:rPr>
            </w:pPr>
            <w:r w:rsidRPr="002B0E4D">
              <w:rPr>
                <w:szCs w:val="22"/>
                <w:u w:val="single"/>
              </w:rPr>
              <w:t>&lt;</w:t>
            </w:r>
            <w:r w:rsidRPr="002B0E4D">
              <w:rPr>
                <w:szCs w:val="22"/>
              </w:rPr>
              <w:t>90</w:t>
            </w:r>
          </w:p>
        </w:tc>
        <w:tc>
          <w:tcPr>
            <w:tcW w:w="1417"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numPr>
                <w:ilvl w:val="12"/>
                <w:numId w:val="0"/>
              </w:numPr>
              <w:spacing w:before="40" w:after="40" w:line="256" w:lineRule="auto"/>
              <w:jc w:val="center"/>
              <w:rPr>
                <w:szCs w:val="22"/>
              </w:rPr>
            </w:pPr>
            <w:r w:rsidRPr="002B0E4D">
              <w:rPr>
                <w:szCs w:val="22"/>
                <w:lang w:val="en-US"/>
              </w:rPr>
              <w:t>ΝΑΙ</w:t>
            </w:r>
          </w:p>
        </w:tc>
        <w:tc>
          <w:tcPr>
            <w:tcW w:w="1134"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numPr>
                <w:ilvl w:val="12"/>
                <w:numId w:val="0"/>
              </w:numPr>
              <w:spacing w:before="40" w:after="40" w:line="256" w:lineRule="auto"/>
              <w:jc w:val="center"/>
              <w:rPr>
                <w:szCs w:val="22"/>
                <w:lang w:val="en-US"/>
              </w:rPr>
            </w:pPr>
          </w:p>
        </w:tc>
        <w:tc>
          <w:tcPr>
            <w:tcW w:w="1276"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numPr>
                <w:ilvl w:val="12"/>
                <w:numId w:val="0"/>
              </w:numPr>
              <w:spacing w:before="40" w:after="40" w:line="256" w:lineRule="auto"/>
              <w:jc w:val="center"/>
              <w:rPr>
                <w:szCs w:val="22"/>
                <w:lang w:val="en-US"/>
              </w:rPr>
            </w:pPr>
          </w:p>
        </w:tc>
      </w:tr>
      <w:tr w:rsidR="00A53689" w:rsidRPr="002B0E4D" w:rsidTr="00671D1C">
        <w:tc>
          <w:tcPr>
            <w:tcW w:w="693"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tabs>
                <w:tab w:val="num" w:pos="720"/>
                <w:tab w:val="num" w:pos="851"/>
              </w:tabs>
              <w:spacing w:before="40" w:after="40" w:line="256" w:lineRule="auto"/>
              <w:jc w:val="center"/>
              <w:rPr>
                <w:szCs w:val="22"/>
              </w:rPr>
            </w:pPr>
            <w:r w:rsidRPr="002B0E4D">
              <w:rPr>
                <w:szCs w:val="22"/>
              </w:rPr>
              <w:t>3.4</w:t>
            </w:r>
          </w:p>
        </w:tc>
        <w:tc>
          <w:tcPr>
            <w:tcW w:w="4157" w:type="dxa"/>
            <w:tcBorders>
              <w:top w:val="single" w:sz="4" w:space="0" w:color="auto"/>
              <w:left w:val="single" w:sz="4" w:space="0" w:color="auto"/>
              <w:bottom w:val="single" w:sz="4" w:space="0" w:color="auto"/>
              <w:right w:val="single" w:sz="4" w:space="0" w:color="auto"/>
            </w:tcBorders>
            <w:vAlign w:val="center"/>
            <w:hideMark/>
          </w:tcPr>
          <w:p w:rsidR="00A53689" w:rsidRPr="00A53689" w:rsidRDefault="00A53689" w:rsidP="00671D1C">
            <w:pPr>
              <w:keepLines/>
              <w:numPr>
                <w:ilvl w:val="12"/>
                <w:numId w:val="0"/>
              </w:numPr>
              <w:spacing w:before="40" w:after="40" w:line="256" w:lineRule="auto"/>
              <w:ind w:right="171"/>
              <w:rPr>
                <w:color w:val="FF0000"/>
                <w:szCs w:val="22"/>
                <w:lang w:val="el-GR"/>
              </w:rPr>
            </w:pPr>
            <w:r w:rsidRPr="00A53689">
              <w:rPr>
                <w:szCs w:val="22"/>
                <w:lang w:val="el-GR"/>
              </w:rPr>
              <w:t>Ο προμηθευτής υποχρεούται με δικές του δαπάνες, να διαμορφώσει την κατάλληλη μαγνητική θωράκιση του τελικού χώρου εγκατάστασης που θα του υποδειχθεί, προκειμένου ο χώρος αυτός να ικανοποιεί όλες τις απαραίτητες υποδομές, για τη σωστή και ασφαλή λειτουργία του προσφερόμενου εξοπλισμού. Ο κλωβός θωράκισης που θα προσφερθεί, να είναι πιστοποιημένος (</w:t>
            </w:r>
            <w:r w:rsidRPr="002B0E4D">
              <w:rPr>
                <w:szCs w:val="22"/>
                <w:lang w:val="en-US"/>
              </w:rPr>
              <w:t>ISO</w:t>
            </w:r>
            <w:r w:rsidRPr="00A53689">
              <w:rPr>
                <w:szCs w:val="22"/>
                <w:lang w:val="el-GR"/>
              </w:rPr>
              <w:t xml:space="preserve"> κατασκευαστή) κατάλληλος για τον προσφερόμενο τύπο συστήματος Μαγνητικής Τομογραφίας</w:t>
            </w:r>
          </w:p>
        </w:tc>
        <w:tc>
          <w:tcPr>
            <w:tcW w:w="1922" w:type="dxa"/>
            <w:tcBorders>
              <w:top w:val="single" w:sz="4" w:space="0" w:color="auto"/>
              <w:left w:val="single" w:sz="4" w:space="0" w:color="auto"/>
              <w:bottom w:val="single" w:sz="4" w:space="0" w:color="auto"/>
              <w:right w:val="single" w:sz="4" w:space="0" w:color="auto"/>
            </w:tcBorders>
            <w:vAlign w:val="center"/>
          </w:tcPr>
          <w:p w:rsidR="00A53689" w:rsidRPr="00A53689" w:rsidRDefault="00A53689" w:rsidP="00671D1C">
            <w:pPr>
              <w:keepLines/>
              <w:numPr>
                <w:ilvl w:val="12"/>
                <w:numId w:val="0"/>
              </w:numPr>
              <w:spacing w:before="40" w:after="40" w:line="256" w:lineRule="auto"/>
              <w:jc w:val="center"/>
              <w:rPr>
                <w:szCs w:val="22"/>
                <w:lang w:val="el-GR" w:eastAsia="zh-CN"/>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numPr>
                <w:ilvl w:val="12"/>
                <w:numId w:val="0"/>
              </w:numPr>
              <w:spacing w:before="40" w:after="40" w:line="256" w:lineRule="auto"/>
              <w:jc w:val="center"/>
              <w:rPr>
                <w:szCs w:val="22"/>
              </w:rPr>
            </w:pPr>
            <w:r w:rsidRPr="002B0E4D">
              <w:rPr>
                <w:szCs w:val="22"/>
                <w:lang w:val="en-US"/>
              </w:rPr>
              <w:t>ΝΑΙ</w:t>
            </w:r>
          </w:p>
        </w:tc>
        <w:tc>
          <w:tcPr>
            <w:tcW w:w="1134"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numPr>
                <w:ilvl w:val="12"/>
                <w:numId w:val="0"/>
              </w:numPr>
              <w:spacing w:before="40" w:after="40" w:line="256" w:lineRule="auto"/>
              <w:jc w:val="center"/>
              <w:rPr>
                <w:szCs w:val="22"/>
                <w:lang w:val="en-US"/>
              </w:rPr>
            </w:pPr>
          </w:p>
        </w:tc>
        <w:tc>
          <w:tcPr>
            <w:tcW w:w="1276"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numPr>
                <w:ilvl w:val="12"/>
                <w:numId w:val="0"/>
              </w:numPr>
              <w:spacing w:before="40" w:after="40" w:line="256" w:lineRule="auto"/>
              <w:jc w:val="center"/>
              <w:rPr>
                <w:szCs w:val="22"/>
                <w:lang w:val="en-US"/>
              </w:rPr>
            </w:pPr>
          </w:p>
        </w:tc>
      </w:tr>
      <w:tr w:rsidR="00A53689" w:rsidRPr="002B0E4D" w:rsidTr="00671D1C">
        <w:tc>
          <w:tcPr>
            <w:tcW w:w="8189" w:type="dxa"/>
            <w:gridSpan w:val="4"/>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rsidR="00A53689" w:rsidRPr="002B0E4D" w:rsidRDefault="00A53689" w:rsidP="00A53689">
            <w:pPr>
              <w:numPr>
                <w:ilvl w:val="0"/>
                <w:numId w:val="3"/>
              </w:numPr>
              <w:suppressAutoHyphens w:val="0"/>
              <w:spacing w:before="40" w:after="40" w:line="256" w:lineRule="auto"/>
              <w:ind w:left="426" w:hanging="426"/>
              <w:jc w:val="left"/>
              <w:rPr>
                <w:b/>
                <w:szCs w:val="22"/>
              </w:rPr>
            </w:pPr>
            <w:bookmarkStart w:id="16" w:name="_Toc434821854"/>
            <w:bookmarkStart w:id="17" w:name="_Toc434822091"/>
            <w:bookmarkStart w:id="18" w:name="_Toc434893398"/>
            <w:bookmarkStart w:id="19" w:name="_Toc435326249"/>
            <w:bookmarkStart w:id="20" w:name="_Toc435326704"/>
            <w:bookmarkStart w:id="21" w:name="_Toc435327263"/>
            <w:bookmarkStart w:id="22" w:name="_Toc435411572"/>
            <w:proofErr w:type="spellStart"/>
            <w:r w:rsidRPr="002B0E4D">
              <w:rPr>
                <w:b/>
                <w:bCs/>
                <w:color w:val="000000"/>
                <w:szCs w:val="22"/>
              </w:rPr>
              <w:t>Εγχειρίδι</w:t>
            </w:r>
            <w:proofErr w:type="spellEnd"/>
            <w:r w:rsidRPr="002B0E4D">
              <w:rPr>
                <w:b/>
                <w:bCs/>
                <w:color w:val="000000"/>
                <w:szCs w:val="22"/>
              </w:rPr>
              <w:t>α</w:t>
            </w:r>
            <w:bookmarkEnd w:id="16"/>
            <w:bookmarkEnd w:id="17"/>
            <w:bookmarkEnd w:id="18"/>
            <w:bookmarkEnd w:id="19"/>
            <w:bookmarkEnd w:id="20"/>
            <w:bookmarkEnd w:id="21"/>
            <w:bookmarkEnd w:id="22"/>
          </w:p>
        </w:tc>
        <w:tc>
          <w:tcPr>
            <w:tcW w:w="1134"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rsidR="00A53689" w:rsidRPr="002B0E4D" w:rsidRDefault="00A53689" w:rsidP="00671D1C">
            <w:pPr>
              <w:spacing w:before="40" w:after="40" w:line="256" w:lineRule="auto"/>
              <w:ind w:left="426"/>
              <w:jc w:val="left"/>
              <w:rPr>
                <w:b/>
                <w:bCs/>
                <w:color w:val="000000"/>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rsidR="00A53689" w:rsidRPr="002B0E4D" w:rsidRDefault="00A53689" w:rsidP="00671D1C">
            <w:pPr>
              <w:spacing w:before="40" w:after="40" w:line="256" w:lineRule="auto"/>
              <w:ind w:left="426"/>
              <w:jc w:val="left"/>
              <w:rPr>
                <w:b/>
                <w:bCs/>
                <w:color w:val="000000"/>
                <w:szCs w:val="22"/>
              </w:rPr>
            </w:pPr>
          </w:p>
        </w:tc>
      </w:tr>
      <w:tr w:rsidR="00A53689" w:rsidRPr="002B0E4D" w:rsidTr="00671D1C">
        <w:tc>
          <w:tcPr>
            <w:tcW w:w="693"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tabs>
                <w:tab w:val="num" w:pos="720"/>
                <w:tab w:val="num" w:pos="851"/>
              </w:tabs>
              <w:spacing w:before="40" w:after="40" w:line="256" w:lineRule="auto"/>
              <w:jc w:val="center"/>
              <w:rPr>
                <w:szCs w:val="22"/>
                <w:lang w:eastAsia="zh-CN"/>
              </w:rPr>
            </w:pPr>
            <w:r w:rsidRPr="002B0E4D">
              <w:rPr>
                <w:szCs w:val="22"/>
              </w:rPr>
              <w:t>4.1</w:t>
            </w:r>
          </w:p>
        </w:tc>
        <w:tc>
          <w:tcPr>
            <w:tcW w:w="4157" w:type="dxa"/>
            <w:tcBorders>
              <w:top w:val="single" w:sz="4" w:space="0" w:color="auto"/>
              <w:left w:val="single" w:sz="4" w:space="0" w:color="auto"/>
              <w:bottom w:val="single" w:sz="4" w:space="0" w:color="auto"/>
              <w:right w:val="single" w:sz="4" w:space="0" w:color="auto"/>
            </w:tcBorders>
            <w:vAlign w:val="center"/>
            <w:hideMark/>
          </w:tcPr>
          <w:p w:rsidR="00A53689" w:rsidRPr="00A53689" w:rsidRDefault="00A53689" w:rsidP="00671D1C">
            <w:pPr>
              <w:keepLines/>
              <w:numPr>
                <w:ilvl w:val="12"/>
                <w:numId w:val="0"/>
              </w:numPr>
              <w:spacing w:before="40" w:after="40" w:line="256" w:lineRule="auto"/>
              <w:ind w:right="171"/>
              <w:rPr>
                <w:szCs w:val="22"/>
                <w:lang w:val="el-GR"/>
              </w:rPr>
            </w:pPr>
            <w:r w:rsidRPr="00A53689">
              <w:rPr>
                <w:szCs w:val="22"/>
                <w:lang w:val="el-GR"/>
              </w:rPr>
              <w:t>Παροχή εγχειριδίων και άλλου τεκμηριωτικού υλικού για την εξασφάλιση της ικανοποιητικής και αποδοτικής λειτουργίας του συστήματος</w:t>
            </w:r>
          </w:p>
        </w:tc>
        <w:tc>
          <w:tcPr>
            <w:tcW w:w="1922" w:type="dxa"/>
            <w:tcBorders>
              <w:top w:val="single" w:sz="4" w:space="0" w:color="auto"/>
              <w:left w:val="single" w:sz="4" w:space="0" w:color="auto"/>
              <w:bottom w:val="single" w:sz="4" w:space="0" w:color="auto"/>
              <w:right w:val="single" w:sz="4" w:space="0" w:color="auto"/>
            </w:tcBorders>
            <w:vAlign w:val="center"/>
          </w:tcPr>
          <w:p w:rsidR="00A53689" w:rsidRPr="00A53689" w:rsidRDefault="00A53689" w:rsidP="00671D1C">
            <w:pPr>
              <w:keepLines/>
              <w:numPr>
                <w:ilvl w:val="12"/>
                <w:numId w:val="0"/>
              </w:numPr>
              <w:spacing w:before="40" w:after="40" w:line="256" w:lineRule="auto"/>
              <w:jc w:val="center"/>
              <w:rPr>
                <w:szCs w:val="22"/>
                <w:lang w:val="el-GR" w:eastAsia="zh-CN"/>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numPr>
                <w:ilvl w:val="12"/>
                <w:numId w:val="0"/>
              </w:numPr>
              <w:spacing w:before="40" w:after="40" w:line="256" w:lineRule="auto"/>
              <w:jc w:val="center"/>
              <w:rPr>
                <w:szCs w:val="22"/>
                <w:lang w:val="en-US"/>
              </w:rPr>
            </w:pPr>
            <w:r w:rsidRPr="002B0E4D">
              <w:rPr>
                <w:szCs w:val="22"/>
                <w:lang w:val="en-US"/>
              </w:rPr>
              <w:t>ΝΑΙ</w:t>
            </w:r>
          </w:p>
        </w:tc>
        <w:tc>
          <w:tcPr>
            <w:tcW w:w="1134"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numPr>
                <w:ilvl w:val="12"/>
                <w:numId w:val="0"/>
              </w:numPr>
              <w:spacing w:before="40" w:after="40" w:line="256" w:lineRule="auto"/>
              <w:jc w:val="center"/>
              <w:rPr>
                <w:szCs w:val="22"/>
                <w:lang w:val="en-US"/>
              </w:rPr>
            </w:pPr>
          </w:p>
        </w:tc>
        <w:tc>
          <w:tcPr>
            <w:tcW w:w="1276"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numPr>
                <w:ilvl w:val="12"/>
                <w:numId w:val="0"/>
              </w:numPr>
              <w:spacing w:before="40" w:after="40" w:line="256" w:lineRule="auto"/>
              <w:jc w:val="center"/>
              <w:rPr>
                <w:szCs w:val="22"/>
                <w:lang w:val="en-US"/>
              </w:rPr>
            </w:pPr>
          </w:p>
        </w:tc>
      </w:tr>
      <w:tr w:rsidR="00A53689" w:rsidRPr="002B0E4D" w:rsidTr="00671D1C">
        <w:tc>
          <w:tcPr>
            <w:tcW w:w="693"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tabs>
                <w:tab w:val="num" w:pos="720"/>
                <w:tab w:val="num" w:pos="851"/>
              </w:tabs>
              <w:spacing w:before="40" w:after="40" w:line="256" w:lineRule="auto"/>
              <w:jc w:val="center"/>
              <w:rPr>
                <w:szCs w:val="22"/>
                <w:lang w:val="en-US"/>
              </w:rPr>
            </w:pPr>
            <w:r w:rsidRPr="002B0E4D">
              <w:rPr>
                <w:szCs w:val="22"/>
                <w:lang w:val="en-US"/>
              </w:rPr>
              <w:t>4.2</w:t>
            </w:r>
          </w:p>
        </w:tc>
        <w:tc>
          <w:tcPr>
            <w:tcW w:w="4157" w:type="dxa"/>
            <w:tcBorders>
              <w:top w:val="single" w:sz="4" w:space="0" w:color="auto"/>
              <w:left w:val="single" w:sz="4" w:space="0" w:color="auto"/>
              <w:bottom w:val="single" w:sz="4" w:space="0" w:color="auto"/>
              <w:right w:val="single" w:sz="4" w:space="0" w:color="auto"/>
            </w:tcBorders>
            <w:vAlign w:val="center"/>
            <w:hideMark/>
          </w:tcPr>
          <w:p w:rsidR="00A53689" w:rsidRPr="00A53689" w:rsidRDefault="00A53689" w:rsidP="00671D1C">
            <w:pPr>
              <w:spacing w:before="40" w:after="40" w:line="256" w:lineRule="auto"/>
              <w:ind w:right="171"/>
              <w:rPr>
                <w:szCs w:val="22"/>
                <w:lang w:val="el-GR"/>
              </w:rPr>
            </w:pPr>
            <w:r w:rsidRPr="00A53689">
              <w:rPr>
                <w:szCs w:val="22"/>
                <w:lang w:val="el-GR"/>
              </w:rPr>
              <w:t xml:space="preserve">Πλήρεις σειρές πρωτότυπων τεχνικών εγχειριδίων και τεκμηριωτικού υλικού, σε αναλογία μιας σειράς εγχειριδίων για κάθε διακριτή μονάδα, που να αφορά σε τεχνικά χαρακτηριστικά </w:t>
            </w:r>
          </w:p>
        </w:tc>
        <w:tc>
          <w:tcPr>
            <w:tcW w:w="1922" w:type="dxa"/>
            <w:tcBorders>
              <w:top w:val="single" w:sz="4" w:space="0" w:color="auto"/>
              <w:left w:val="single" w:sz="4" w:space="0" w:color="auto"/>
              <w:bottom w:val="single" w:sz="4" w:space="0" w:color="auto"/>
              <w:right w:val="single" w:sz="4" w:space="0" w:color="auto"/>
            </w:tcBorders>
            <w:vAlign w:val="center"/>
          </w:tcPr>
          <w:p w:rsidR="00A53689" w:rsidRPr="00A53689" w:rsidRDefault="00A53689" w:rsidP="00671D1C">
            <w:pPr>
              <w:keepLines/>
              <w:spacing w:before="40" w:after="40" w:line="256" w:lineRule="auto"/>
              <w:jc w:val="center"/>
              <w:rPr>
                <w:szCs w:val="22"/>
                <w:lang w:val="el-GR" w:eastAsia="zh-CN"/>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spacing w:before="40" w:after="40" w:line="256" w:lineRule="auto"/>
              <w:jc w:val="center"/>
              <w:rPr>
                <w:szCs w:val="22"/>
                <w:lang w:val="en-US"/>
              </w:rPr>
            </w:pPr>
            <w:r w:rsidRPr="002B0E4D">
              <w:rPr>
                <w:szCs w:val="22"/>
                <w:lang w:val="en-US"/>
              </w:rPr>
              <w:t>ΝΑΙ</w:t>
            </w:r>
          </w:p>
        </w:tc>
        <w:tc>
          <w:tcPr>
            <w:tcW w:w="1134"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lang w:val="en-US"/>
              </w:rPr>
            </w:pPr>
          </w:p>
        </w:tc>
        <w:tc>
          <w:tcPr>
            <w:tcW w:w="1276"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lang w:val="en-US"/>
              </w:rPr>
            </w:pPr>
          </w:p>
        </w:tc>
      </w:tr>
      <w:tr w:rsidR="00A53689" w:rsidRPr="002B0E4D" w:rsidTr="00671D1C">
        <w:trPr>
          <w:trHeight w:val="450"/>
        </w:trPr>
        <w:tc>
          <w:tcPr>
            <w:tcW w:w="693"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tabs>
                <w:tab w:val="num" w:pos="720"/>
                <w:tab w:val="num" w:pos="851"/>
              </w:tabs>
              <w:spacing w:before="40" w:after="40" w:line="256" w:lineRule="auto"/>
              <w:jc w:val="center"/>
              <w:rPr>
                <w:szCs w:val="22"/>
                <w:lang w:val="en-US"/>
              </w:rPr>
            </w:pPr>
            <w:r w:rsidRPr="002B0E4D">
              <w:rPr>
                <w:szCs w:val="22"/>
                <w:lang w:val="en-US"/>
              </w:rPr>
              <w:t>4.3</w:t>
            </w:r>
          </w:p>
        </w:tc>
        <w:tc>
          <w:tcPr>
            <w:tcW w:w="4157" w:type="dxa"/>
            <w:tcBorders>
              <w:top w:val="single" w:sz="4" w:space="0" w:color="auto"/>
              <w:left w:val="single" w:sz="4" w:space="0" w:color="auto"/>
              <w:bottom w:val="single" w:sz="4" w:space="0" w:color="auto"/>
              <w:right w:val="single" w:sz="4" w:space="0" w:color="auto"/>
            </w:tcBorders>
            <w:vAlign w:val="center"/>
            <w:hideMark/>
          </w:tcPr>
          <w:p w:rsidR="00A53689" w:rsidRPr="00A53689" w:rsidRDefault="00A53689" w:rsidP="00671D1C">
            <w:pPr>
              <w:keepLines/>
              <w:spacing w:before="40" w:after="40" w:line="256" w:lineRule="auto"/>
              <w:ind w:right="171"/>
              <w:rPr>
                <w:szCs w:val="22"/>
                <w:lang w:val="el-GR"/>
              </w:rPr>
            </w:pPr>
            <w:r w:rsidRPr="00A53689">
              <w:rPr>
                <w:szCs w:val="22"/>
                <w:lang w:val="el-GR"/>
              </w:rPr>
              <w:t>Τα εγχειρίδια χρήσης και λειτουργίας του συστήματος (</w:t>
            </w:r>
            <w:r w:rsidRPr="002B0E4D">
              <w:rPr>
                <w:szCs w:val="22"/>
                <w:lang w:val="en-US"/>
              </w:rPr>
              <w:t>user</w:t>
            </w:r>
            <w:r w:rsidRPr="00A53689">
              <w:rPr>
                <w:szCs w:val="22"/>
                <w:lang w:val="el-GR"/>
              </w:rPr>
              <w:t xml:space="preserve"> </w:t>
            </w:r>
            <w:r w:rsidRPr="002B0E4D">
              <w:rPr>
                <w:szCs w:val="22"/>
                <w:lang w:val="en-US"/>
              </w:rPr>
              <w:t>manuals</w:t>
            </w:r>
            <w:r w:rsidRPr="00A53689">
              <w:rPr>
                <w:szCs w:val="22"/>
                <w:lang w:val="el-GR"/>
              </w:rPr>
              <w:t>) θα πρέπει να παραδοθούν στην ελληνική γλώσσα.</w:t>
            </w:r>
          </w:p>
        </w:tc>
        <w:tc>
          <w:tcPr>
            <w:tcW w:w="1922" w:type="dxa"/>
            <w:tcBorders>
              <w:top w:val="single" w:sz="4" w:space="0" w:color="auto"/>
              <w:left w:val="single" w:sz="4" w:space="0" w:color="auto"/>
              <w:bottom w:val="single" w:sz="4" w:space="0" w:color="auto"/>
              <w:right w:val="single" w:sz="4" w:space="0" w:color="auto"/>
            </w:tcBorders>
            <w:vAlign w:val="center"/>
          </w:tcPr>
          <w:p w:rsidR="00A53689" w:rsidRPr="00A53689" w:rsidRDefault="00A53689" w:rsidP="00671D1C">
            <w:pPr>
              <w:keepLines/>
              <w:spacing w:before="40" w:after="40" w:line="256" w:lineRule="auto"/>
              <w:jc w:val="center"/>
              <w:rPr>
                <w:szCs w:val="22"/>
                <w:lang w:val="el-GR" w:eastAsia="zh-CN"/>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spacing w:before="40" w:after="40" w:line="256" w:lineRule="auto"/>
              <w:jc w:val="center"/>
              <w:rPr>
                <w:szCs w:val="22"/>
              </w:rPr>
            </w:pPr>
            <w:r w:rsidRPr="002B0E4D">
              <w:rPr>
                <w:szCs w:val="22"/>
                <w:lang w:val="en-US"/>
              </w:rPr>
              <w:t>ΝΑΙ</w:t>
            </w:r>
          </w:p>
        </w:tc>
        <w:tc>
          <w:tcPr>
            <w:tcW w:w="1134"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lang w:val="en-US"/>
              </w:rPr>
            </w:pPr>
          </w:p>
        </w:tc>
        <w:tc>
          <w:tcPr>
            <w:tcW w:w="1276"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lang w:val="en-US"/>
              </w:rPr>
            </w:pPr>
          </w:p>
        </w:tc>
      </w:tr>
      <w:tr w:rsidR="00A53689" w:rsidRPr="002B0E4D" w:rsidTr="00671D1C">
        <w:trPr>
          <w:trHeight w:val="450"/>
        </w:trPr>
        <w:tc>
          <w:tcPr>
            <w:tcW w:w="693"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tabs>
                <w:tab w:val="num" w:pos="720"/>
                <w:tab w:val="num" w:pos="851"/>
              </w:tabs>
              <w:spacing w:before="40" w:after="40" w:line="256" w:lineRule="auto"/>
              <w:jc w:val="center"/>
              <w:rPr>
                <w:szCs w:val="22"/>
              </w:rPr>
            </w:pPr>
            <w:r w:rsidRPr="002B0E4D">
              <w:rPr>
                <w:szCs w:val="22"/>
              </w:rPr>
              <w:t>4.4.</w:t>
            </w:r>
          </w:p>
        </w:tc>
        <w:tc>
          <w:tcPr>
            <w:tcW w:w="4157" w:type="dxa"/>
            <w:tcBorders>
              <w:top w:val="single" w:sz="4" w:space="0" w:color="auto"/>
              <w:left w:val="single" w:sz="4" w:space="0" w:color="auto"/>
              <w:bottom w:val="single" w:sz="4" w:space="0" w:color="auto"/>
              <w:right w:val="single" w:sz="4" w:space="0" w:color="auto"/>
            </w:tcBorders>
            <w:vAlign w:val="center"/>
            <w:hideMark/>
          </w:tcPr>
          <w:p w:rsidR="00A53689" w:rsidRPr="00A53689" w:rsidRDefault="00A53689" w:rsidP="00671D1C">
            <w:pPr>
              <w:keepLines/>
              <w:spacing w:before="40" w:after="40" w:line="256" w:lineRule="auto"/>
              <w:ind w:right="171"/>
              <w:rPr>
                <w:szCs w:val="22"/>
                <w:lang w:val="el-GR"/>
              </w:rPr>
            </w:pPr>
            <w:r w:rsidRPr="00A53689">
              <w:rPr>
                <w:szCs w:val="22"/>
                <w:lang w:val="el-GR"/>
              </w:rPr>
              <w:t>Τα εγχειρίδια επισκευής και συντήρησης του συστήματος (</w:t>
            </w:r>
            <w:r w:rsidRPr="002B0E4D">
              <w:rPr>
                <w:szCs w:val="22"/>
                <w:lang w:val="en-US"/>
              </w:rPr>
              <w:t>service</w:t>
            </w:r>
            <w:r w:rsidRPr="00A53689">
              <w:rPr>
                <w:szCs w:val="22"/>
                <w:lang w:val="el-GR"/>
              </w:rPr>
              <w:t xml:space="preserve"> </w:t>
            </w:r>
            <w:r w:rsidRPr="002B0E4D">
              <w:rPr>
                <w:szCs w:val="22"/>
                <w:lang w:val="en-US"/>
              </w:rPr>
              <w:t>manuals</w:t>
            </w:r>
            <w:r w:rsidRPr="00A53689">
              <w:rPr>
                <w:szCs w:val="22"/>
                <w:lang w:val="el-GR"/>
              </w:rPr>
              <w:t>) θα πρέπει να παραδοθούν στην ελληνική ή στην αγγλική γλώσσα.</w:t>
            </w:r>
          </w:p>
        </w:tc>
        <w:tc>
          <w:tcPr>
            <w:tcW w:w="1922" w:type="dxa"/>
            <w:tcBorders>
              <w:top w:val="single" w:sz="4" w:space="0" w:color="auto"/>
              <w:left w:val="single" w:sz="4" w:space="0" w:color="auto"/>
              <w:bottom w:val="single" w:sz="4" w:space="0" w:color="auto"/>
              <w:right w:val="single" w:sz="4" w:space="0" w:color="auto"/>
            </w:tcBorders>
            <w:vAlign w:val="center"/>
          </w:tcPr>
          <w:p w:rsidR="00A53689" w:rsidRPr="00A53689" w:rsidRDefault="00A53689" w:rsidP="00671D1C">
            <w:pPr>
              <w:keepLines/>
              <w:spacing w:before="40" w:after="40" w:line="256" w:lineRule="auto"/>
              <w:jc w:val="center"/>
              <w:rPr>
                <w:szCs w:val="22"/>
                <w:lang w:val="el-GR" w:eastAsia="zh-CN"/>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spacing w:before="40" w:after="40" w:line="256" w:lineRule="auto"/>
              <w:jc w:val="center"/>
              <w:rPr>
                <w:szCs w:val="22"/>
              </w:rPr>
            </w:pPr>
            <w:r w:rsidRPr="002B0E4D">
              <w:rPr>
                <w:szCs w:val="22"/>
                <w:lang w:val="en-US"/>
              </w:rPr>
              <w:t>ΝΑΙ</w:t>
            </w:r>
          </w:p>
        </w:tc>
        <w:tc>
          <w:tcPr>
            <w:tcW w:w="1134"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lang w:val="en-US"/>
              </w:rPr>
            </w:pPr>
          </w:p>
        </w:tc>
        <w:tc>
          <w:tcPr>
            <w:tcW w:w="1276"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lang w:val="en-US"/>
              </w:rPr>
            </w:pPr>
          </w:p>
        </w:tc>
      </w:tr>
      <w:tr w:rsidR="00A53689" w:rsidRPr="002B0E4D" w:rsidTr="00671D1C">
        <w:trPr>
          <w:trHeight w:val="450"/>
        </w:trPr>
        <w:tc>
          <w:tcPr>
            <w:tcW w:w="693"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tabs>
                <w:tab w:val="num" w:pos="720"/>
                <w:tab w:val="num" w:pos="851"/>
              </w:tabs>
              <w:spacing w:before="40" w:after="40" w:line="256" w:lineRule="auto"/>
              <w:jc w:val="center"/>
              <w:rPr>
                <w:szCs w:val="22"/>
                <w:lang w:val="en-US"/>
              </w:rPr>
            </w:pPr>
            <w:r w:rsidRPr="002B0E4D">
              <w:rPr>
                <w:szCs w:val="22"/>
                <w:lang w:val="en-US"/>
              </w:rPr>
              <w:lastRenderedPageBreak/>
              <w:t>4.4</w:t>
            </w:r>
          </w:p>
        </w:tc>
        <w:tc>
          <w:tcPr>
            <w:tcW w:w="4157" w:type="dxa"/>
            <w:tcBorders>
              <w:top w:val="single" w:sz="4" w:space="0" w:color="auto"/>
              <w:left w:val="single" w:sz="4" w:space="0" w:color="auto"/>
              <w:bottom w:val="single" w:sz="4" w:space="0" w:color="auto"/>
              <w:right w:val="single" w:sz="4" w:space="0" w:color="auto"/>
            </w:tcBorders>
            <w:vAlign w:val="center"/>
            <w:hideMark/>
          </w:tcPr>
          <w:p w:rsidR="00A53689" w:rsidRPr="00A53689" w:rsidRDefault="00A53689" w:rsidP="00671D1C">
            <w:pPr>
              <w:keepLines/>
              <w:spacing w:before="40" w:after="40" w:line="256" w:lineRule="auto"/>
              <w:ind w:right="171"/>
              <w:rPr>
                <w:szCs w:val="22"/>
                <w:lang w:val="el-GR"/>
              </w:rPr>
            </w:pPr>
            <w:r w:rsidRPr="00A53689">
              <w:rPr>
                <w:szCs w:val="22"/>
                <w:lang w:val="el-GR"/>
              </w:rPr>
              <w:t>Δωρεάν και υποχρεωτική διάθεση αντίστοιχων πρωτοτύπων σειρών των μεταβολών, τροποποιήσεων ή επανεκδόσεων όλων των εγχειριδίων καθ’ όλο το διάστημα ισχύος της εγγύησης.</w:t>
            </w:r>
          </w:p>
        </w:tc>
        <w:tc>
          <w:tcPr>
            <w:tcW w:w="1922" w:type="dxa"/>
            <w:tcBorders>
              <w:top w:val="single" w:sz="4" w:space="0" w:color="auto"/>
              <w:left w:val="single" w:sz="4" w:space="0" w:color="auto"/>
              <w:bottom w:val="single" w:sz="4" w:space="0" w:color="auto"/>
              <w:right w:val="single" w:sz="4" w:space="0" w:color="auto"/>
            </w:tcBorders>
            <w:vAlign w:val="center"/>
          </w:tcPr>
          <w:p w:rsidR="00A53689" w:rsidRPr="00A53689" w:rsidRDefault="00A53689" w:rsidP="00671D1C">
            <w:pPr>
              <w:keepLines/>
              <w:spacing w:before="40" w:after="40" w:line="256" w:lineRule="auto"/>
              <w:jc w:val="center"/>
              <w:rPr>
                <w:szCs w:val="22"/>
                <w:lang w:val="el-GR" w:eastAsia="zh-CN"/>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spacing w:before="40" w:after="40" w:line="256" w:lineRule="auto"/>
              <w:jc w:val="center"/>
              <w:rPr>
                <w:szCs w:val="22"/>
              </w:rPr>
            </w:pPr>
            <w:r w:rsidRPr="002B0E4D">
              <w:rPr>
                <w:szCs w:val="22"/>
                <w:lang w:val="en-US"/>
              </w:rPr>
              <w:t>ΝΑΙ</w:t>
            </w:r>
          </w:p>
        </w:tc>
        <w:tc>
          <w:tcPr>
            <w:tcW w:w="1134"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lang w:val="en-US"/>
              </w:rPr>
            </w:pPr>
          </w:p>
        </w:tc>
        <w:tc>
          <w:tcPr>
            <w:tcW w:w="1276"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lang w:val="en-US"/>
              </w:rPr>
            </w:pPr>
          </w:p>
        </w:tc>
      </w:tr>
      <w:tr w:rsidR="00A53689" w:rsidRPr="002B0E4D" w:rsidTr="00671D1C">
        <w:trPr>
          <w:trHeight w:val="450"/>
        </w:trPr>
        <w:tc>
          <w:tcPr>
            <w:tcW w:w="693"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tabs>
                <w:tab w:val="num" w:pos="720"/>
                <w:tab w:val="num" w:pos="851"/>
              </w:tabs>
              <w:spacing w:before="40" w:after="40" w:line="256" w:lineRule="auto"/>
              <w:jc w:val="center"/>
              <w:rPr>
                <w:szCs w:val="22"/>
              </w:rPr>
            </w:pPr>
            <w:r w:rsidRPr="002B0E4D">
              <w:rPr>
                <w:szCs w:val="22"/>
                <w:lang w:val="en-US"/>
              </w:rPr>
              <w:t>4.5</w:t>
            </w:r>
          </w:p>
        </w:tc>
        <w:tc>
          <w:tcPr>
            <w:tcW w:w="4157" w:type="dxa"/>
            <w:tcBorders>
              <w:top w:val="single" w:sz="4" w:space="0" w:color="auto"/>
              <w:left w:val="single" w:sz="4" w:space="0" w:color="auto"/>
              <w:bottom w:val="single" w:sz="4" w:space="0" w:color="auto"/>
              <w:right w:val="single" w:sz="4" w:space="0" w:color="auto"/>
            </w:tcBorders>
            <w:vAlign w:val="center"/>
            <w:hideMark/>
          </w:tcPr>
          <w:p w:rsidR="00A53689" w:rsidRPr="00A53689" w:rsidRDefault="00A53689" w:rsidP="00671D1C">
            <w:pPr>
              <w:keepLines/>
              <w:spacing w:before="40" w:after="40" w:line="256" w:lineRule="auto"/>
              <w:ind w:right="171"/>
              <w:rPr>
                <w:szCs w:val="22"/>
                <w:lang w:val="el-GR"/>
              </w:rPr>
            </w:pPr>
            <w:r w:rsidRPr="00A53689">
              <w:rPr>
                <w:szCs w:val="22"/>
                <w:lang w:val="el-GR"/>
              </w:rPr>
              <w:t>Να δοθεί αναλυτικός πίνακας των προσφερόμενων εγχειριδίων</w:t>
            </w:r>
          </w:p>
        </w:tc>
        <w:tc>
          <w:tcPr>
            <w:tcW w:w="1922" w:type="dxa"/>
            <w:tcBorders>
              <w:top w:val="single" w:sz="4" w:space="0" w:color="auto"/>
              <w:left w:val="single" w:sz="4" w:space="0" w:color="auto"/>
              <w:bottom w:val="single" w:sz="4" w:space="0" w:color="auto"/>
              <w:right w:val="single" w:sz="4" w:space="0" w:color="auto"/>
            </w:tcBorders>
            <w:vAlign w:val="center"/>
          </w:tcPr>
          <w:p w:rsidR="00A53689" w:rsidRPr="00A53689" w:rsidRDefault="00A53689" w:rsidP="00671D1C">
            <w:pPr>
              <w:keepLines/>
              <w:spacing w:before="40" w:after="40" w:line="256" w:lineRule="auto"/>
              <w:jc w:val="center"/>
              <w:rPr>
                <w:szCs w:val="22"/>
                <w:lang w:val="el-GR" w:eastAsia="zh-CN"/>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spacing w:before="40" w:after="40" w:line="256" w:lineRule="auto"/>
              <w:jc w:val="center"/>
              <w:rPr>
                <w:szCs w:val="22"/>
              </w:rPr>
            </w:pPr>
            <w:r w:rsidRPr="002B0E4D">
              <w:rPr>
                <w:szCs w:val="22"/>
                <w:lang w:val="en-US"/>
              </w:rPr>
              <w:t>ΝΑΙ</w:t>
            </w:r>
          </w:p>
        </w:tc>
        <w:tc>
          <w:tcPr>
            <w:tcW w:w="1134"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lang w:val="en-US"/>
              </w:rPr>
            </w:pPr>
          </w:p>
        </w:tc>
        <w:tc>
          <w:tcPr>
            <w:tcW w:w="1276"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lang w:val="en-US"/>
              </w:rPr>
            </w:pPr>
          </w:p>
        </w:tc>
      </w:tr>
      <w:tr w:rsidR="00A53689" w:rsidRPr="002B0E4D" w:rsidTr="00671D1C">
        <w:trPr>
          <w:trHeight w:val="450"/>
        </w:trPr>
        <w:tc>
          <w:tcPr>
            <w:tcW w:w="8189" w:type="dxa"/>
            <w:gridSpan w:val="4"/>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rsidR="00A53689" w:rsidRPr="002B0E4D" w:rsidRDefault="00A53689" w:rsidP="00A53689">
            <w:pPr>
              <w:numPr>
                <w:ilvl w:val="0"/>
                <w:numId w:val="3"/>
              </w:numPr>
              <w:suppressAutoHyphens w:val="0"/>
              <w:spacing w:before="40" w:after="40" w:line="256" w:lineRule="auto"/>
              <w:ind w:left="426" w:hanging="426"/>
              <w:jc w:val="left"/>
              <w:rPr>
                <w:b/>
                <w:bCs/>
                <w:color w:val="000000"/>
                <w:szCs w:val="22"/>
                <w:lang w:val="en-US"/>
              </w:rPr>
            </w:pPr>
            <w:proofErr w:type="spellStart"/>
            <w:r w:rsidRPr="002B0E4D">
              <w:rPr>
                <w:b/>
                <w:bCs/>
                <w:color w:val="000000"/>
                <w:szCs w:val="22"/>
                <w:lang w:val="en-US"/>
              </w:rPr>
              <w:t>Εκ</w:t>
            </w:r>
            <w:proofErr w:type="spellEnd"/>
            <w:r w:rsidRPr="002B0E4D">
              <w:rPr>
                <w:b/>
                <w:bCs/>
                <w:color w:val="000000"/>
                <w:szCs w:val="22"/>
                <w:lang w:val="en-US"/>
              </w:rPr>
              <w:t>παίδευση</w:t>
            </w:r>
          </w:p>
        </w:tc>
        <w:tc>
          <w:tcPr>
            <w:tcW w:w="1134"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rsidR="00A53689" w:rsidRPr="002B0E4D" w:rsidRDefault="00A53689" w:rsidP="00671D1C">
            <w:pPr>
              <w:spacing w:before="40" w:after="40" w:line="256" w:lineRule="auto"/>
              <w:ind w:left="426"/>
              <w:jc w:val="left"/>
              <w:rPr>
                <w:b/>
                <w:bCs/>
                <w:color w:val="000000"/>
                <w:szCs w:val="2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rsidR="00A53689" w:rsidRPr="002B0E4D" w:rsidRDefault="00A53689" w:rsidP="00671D1C">
            <w:pPr>
              <w:spacing w:before="40" w:after="40" w:line="256" w:lineRule="auto"/>
              <w:ind w:left="426"/>
              <w:jc w:val="left"/>
              <w:rPr>
                <w:b/>
                <w:bCs/>
                <w:color w:val="000000"/>
                <w:szCs w:val="22"/>
                <w:lang w:val="en-US"/>
              </w:rPr>
            </w:pPr>
          </w:p>
        </w:tc>
      </w:tr>
      <w:tr w:rsidR="00A53689" w:rsidRPr="002B0E4D" w:rsidTr="00671D1C">
        <w:trPr>
          <w:trHeight w:val="450"/>
        </w:trPr>
        <w:tc>
          <w:tcPr>
            <w:tcW w:w="693"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tabs>
                <w:tab w:val="num" w:pos="720"/>
                <w:tab w:val="num" w:pos="851"/>
              </w:tabs>
              <w:spacing w:before="40" w:after="40" w:line="256" w:lineRule="auto"/>
              <w:jc w:val="center"/>
              <w:rPr>
                <w:szCs w:val="22"/>
                <w:lang w:eastAsia="zh-CN"/>
              </w:rPr>
            </w:pPr>
            <w:r w:rsidRPr="002B0E4D">
              <w:rPr>
                <w:szCs w:val="22"/>
                <w:lang w:val="en-US"/>
              </w:rPr>
              <w:t>5.1</w:t>
            </w:r>
          </w:p>
        </w:tc>
        <w:tc>
          <w:tcPr>
            <w:tcW w:w="4157" w:type="dxa"/>
            <w:tcBorders>
              <w:top w:val="single" w:sz="4" w:space="0" w:color="auto"/>
              <w:left w:val="single" w:sz="4" w:space="0" w:color="auto"/>
              <w:bottom w:val="single" w:sz="4" w:space="0" w:color="auto"/>
              <w:right w:val="single" w:sz="4" w:space="0" w:color="auto"/>
            </w:tcBorders>
            <w:vAlign w:val="center"/>
            <w:hideMark/>
          </w:tcPr>
          <w:p w:rsidR="00A53689" w:rsidRPr="00A53689" w:rsidRDefault="00A53689" w:rsidP="00671D1C">
            <w:pPr>
              <w:keepLines/>
              <w:spacing w:before="40" w:after="40" w:line="256" w:lineRule="auto"/>
              <w:ind w:right="171"/>
              <w:rPr>
                <w:szCs w:val="22"/>
                <w:lang w:val="el-GR"/>
              </w:rPr>
            </w:pPr>
            <w:r w:rsidRPr="00A53689">
              <w:rPr>
                <w:szCs w:val="22"/>
                <w:lang w:val="el-GR"/>
              </w:rPr>
              <w:t>Μετά την εγκατάσταση και θέση σε λειτουργία του εξοπλισμού, ο προμηθευτής υποχρεούται να προβεί σε πλήρη εκπαίδευση του προσωπικού του εργαστηρίου, από εξειδικευμένο και κατάλληλα εκπαιδευμένο προσωπικό, στη χρήση του προσφερομένου εξοπλισμού.</w:t>
            </w:r>
          </w:p>
        </w:tc>
        <w:tc>
          <w:tcPr>
            <w:tcW w:w="1922" w:type="dxa"/>
            <w:tcBorders>
              <w:top w:val="single" w:sz="4" w:space="0" w:color="auto"/>
              <w:left w:val="single" w:sz="4" w:space="0" w:color="auto"/>
              <w:bottom w:val="single" w:sz="4" w:space="0" w:color="auto"/>
              <w:right w:val="single" w:sz="4" w:space="0" w:color="auto"/>
            </w:tcBorders>
            <w:vAlign w:val="center"/>
          </w:tcPr>
          <w:p w:rsidR="00A53689" w:rsidRPr="00A53689" w:rsidRDefault="00A53689" w:rsidP="00671D1C">
            <w:pPr>
              <w:keepLines/>
              <w:spacing w:before="40" w:after="40" w:line="256" w:lineRule="auto"/>
              <w:jc w:val="center"/>
              <w:rPr>
                <w:szCs w:val="22"/>
                <w:lang w:val="el-GR" w:eastAsia="zh-CN"/>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spacing w:before="40" w:after="40" w:line="256" w:lineRule="auto"/>
              <w:jc w:val="center"/>
              <w:rPr>
                <w:szCs w:val="22"/>
              </w:rPr>
            </w:pPr>
            <w:r w:rsidRPr="002B0E4D">
              <w:rPr>
                <w:szCs w:val="22"/>
                <w:lang w:val="en-US"/>
              </w:rPr>
              <w:t>ΝΑΙ</w:t>
            </w:r>
          </w:p>
        </w:tc>
        <w:tc>
          <w:tcPr>
            <w:tcW w:w="1134"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lang w:val="en-US"/>
              </w:rPr>
            </w:pPr>
          </w:p>
        </w:tc>
        <w:tc>
          <w:tcPr>
            <w:tcW w:w="1276"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lang w:val="en-US"/>
              </w:rPr>
            </w:pPr>
          </w:p>
        </w:tc>
      </w:tr>
      <w:tr w:rsidR="00A53689" w:rsidRPr="00A53689" w:rsidTr="00671D1C">
        <w:trPr>
          <w:trHeight w:val="450"/>
        </w:trPr>
        <w:tc>
          <w:tcPr>
            <w:tcW w:w="693"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tabs>
                <w:tab w:val="num" w:pos="720"/>
                <w:tab w:val="num" w:pos="851"/>
              </w:tabs>
              <w:spacing w:before="40" w:after="40" w:line="256" w:lineRule="auto"/>
              <w:jc w:val="center"/>
              <w:rPr>
                <w:szCs w:val="22"/>
              </w:rPr>
            </w:pPr>
            <w:r w:rsidRPr="002B0E4D">
              <w:rPr>
                <w:szCs w:val="22"/>
              </w:rPr>
              <w:t>5.2</w:t>
            </w:r>
          </w:p>
        </w:tc>
        <w:tc>
          <w:tcPr>
            <w:tcW w:w="4157" w:type="dxa"/>
            <w:tcBorders>
              <w:top w:val="single" w:sz="4" w:space="0" w:color="auto"/>
              <w:left w:val="single" w:sz="4" w:space="0" w:color="auto"/>
              <w:bottom w:val="single" w:sz="4" w:space="0" w:color="auto"/>
              <w:right w:val="single" w:sz="4" w:space="0" w:color="auto"/>
            </w:tcBorders>
            <w:vAlign w:val="center"/>
            <w:hideMark/>
          </w:tcPr>
          <w:p w:rsidR="00A53689" w:rsidRPr="00A53689" w:rsidRDefault="00A53689" w:rsidP="00671D1C">
            <w:pPr>
              <w:keepLines/>
              <w:spacing w:before="40" w:after="40" w:line="256" w:lineRule="auto"/>
              <w:ind w:right="171"/>
              <w:rPr>
                <w:szCs w:val="22"/>
                <w:lang w:val="el-GR"/>
              </w:rPr>
            </w:pPr>
            <w:r w:rsidRPr="00A53689">
              <w:rPr>
                <w:szCs w:val="22"/>
                <w:lang w:val="el-GR"/>
              </w:rPr>
              <w:t>Επίσης, μετά την εγκατάσταση και θέση σε λειτουργία του εξοπλισμού, ο προμηθευτής υποχρεούται να προβεί σε πλήρη εκπαίδευση των υπευθύνων του Ι.ΙΒ.Ε.Α.Α. στο χειρισμό, στη διαχείριση και στη συντήρηση του προσφερόμενου εξοπλισμού, με τρόπο που να εξασφαλίζεται η άμεση λειτουργία του.</w:t>
            </w:r>
          </w:p>
        </w:tc>
        <w:tc>
          <w:tcPr>
            <w:tcW w:w="1922" w:type="dxa"/>
            <w:tcBorders>
              <w:top w:val="single" w:sz="4" w:space="0" w:color="auto"/>
              <w:left w:val="single" w:sz="4" w:space="0" w:color="auto"/>
              <w:bottom w:val="single" w:sz="4" w:space="0" w:color="auto"/>
              <w:right w:val="single" w:sz="4" w:space="0" w:color="auto"/>
            </w:tcBorders>
            <w:vAlign w:val="center"/>
          </w:tcPr>
          <w:p w:rsidR="00A53689" w:rsidRPr="00A53689" w:rsidRDefault="00A53689" w:rsidP="00671D1C">
            <w:pPr>
              <w:keepLines/>
              <w:spacing w:before="40" w:after="40" w:line="256" w:lineRule="auto"/>
              <w:jc w:val="center"/>
              <w:rPr>
                <w:szCs w:val="22"/>
                <w:lang w:val="el-GR"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A53689" w:rsidRPr="00A53689" w:rsidRDefault="00A53689" w:rsidP="00671D1C">
            <w:pPr>
              <w:keepLines/>
              <w:spacing w:before="40" w:after="40" w:line="256" w:lineRule="auto"/>
              <w:jc w:val="center"/>
              <w:rPr>
                <w:szCs w:val="22"/>
                <w:lang w:val="el-GR"/>
              </w:rPr>
            </w:pPr>
          </w:p>
        </w:tc>
        <w:tc>
          <w:tcPr>
            <w:tcW w:w="1134" w:type="dxa"/>
            <w:tcBorders>
              <w:top w:val="single" w:sz="4" w:space="0" w:color="auto"/>
              <w:left w:val="single" w:sz="4" w:space="0" w:color="auto"/>
              <w:bottom w:val="single" w:sz="4" w:space="0" w:color="auto"/>
              <w:right w:val="single" w:sz="4" w:space="0" w:color="auto"/>
            </w:tcBorders>
          </w:tcPr>
          <w:p w:rsidR="00A53689" w:rsidRPr="00A53689" w:rsidRDefault="00A53689" w:rsidP="00671D1C">
            <w:pPr>
              <w:keepLines/>
              <w:spacing w:before="40" w:after="40" w:line="256" w:lineRule="auto"/>
              <w:jc w:val="center"/>
              <w:rPr>
                <w:szCs w:val="22"/>
                <w:lang w:val="el-GR"/>
              </w:rPr>
            </w:pPr>
          </w:p>
        </w:tc>
        <w:tc>
          <w:tcPr>
            <w:tcW w:w="1276" w:type="dxa"/>
            <w:tcBorders>
              <w:top w:val="single" w:sz="4" w:space="0" w:color="auto"/>
              <w:left w:val="single" w:sz="4" w:space="0" w:color="auto"/>
              <w:bottom w:val="single" w:sz="4" w:space="0" w:color="auto"/>
              <w:right w:val="single" w:sz="4" w:space="0" w:color="auto"/>
            </w:tcBorders>
          </w:tcPr>
          <w:p w:rsidR="00A53689" w:rsidRPr="00A53689" w:rsidRDefault="00A53689" w:rsidP="00671D1C">
            <w:pPr>
              <w:keepLines/>
              <w:spacing w:before="40" w:after="40" w:line="256" w:lineRule="auto"/>
              <w:jc w:val="center"/>
              <w:rPr>
                <w:szCs w:val="22"/>
                <w:lang w:val="el-GR"/>
              </w:rPr>
            </w:pPr>
          </w:p>
        </w:tc>
      </w:tr>
      <w:tr w:rsidR="00A53689" w:rsidRPr="002B0E4D" w:rsidTr="00671D1C">
        <w:trPr>
          <w:trHeight w:val="450"/>
        </w:trPr>
        <w:tc>
          <w:tcPr>
            <w:tcW w:w="693"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tabs>
                <w:tab w:val="num" w:pos="720"/>
                <w:tab w:val="num" w:pos="851"/>
              </w:tabs>
              <w:spacing w:before="40" w:after="40" w:line="256" w:lineRule="auto"/>
              <w:jc w:val="center"/>
              <w:rPr>
                <w:szCs w:val="22"/>
              </w:rPr>
            </w:pPr>
            <w:r w:rsidRPr="002B0E4D">
              <w:rPr>
                <w:szCs w:val="22"/>
              </w:rPr>
              <w:t>5.3</w:t>
            </w:r>
          </w:p>
        </w:tc>
        <w:tc>
          <w:tcPr>
            <w:tcW w:w="4157" w:type="dxa"/>
            <w:tcBorders>
              <w:top w:val="single" w:sz="4" w:space="0" w:color="auto"/>
              <w:left w:val="single" w:sz="4" w:space="0" w:color="auto"/>
              <w:bottom w:val="single" w:sz="4" w:space="0" w:color="auto"/>
              <w:right w:val="single" w:sz="4" w:space="0" w:color="auto"/>
            </w:tcBorders>
            <w:vAlign w:val="center"/>
            <w:hideMark/>
          </w:tcPr>
          <w:p w:rsidR="00A53689" w:rsidRPr="00A53689" w:rsidRDefault="00A53689" w:rsidP="00671D1C">
            <w:pPr>
              <w:keepLines/>
              <w:spacing w:before="40" w:after="40" w:line="256" w:lineRule="auto"/>
              <w:ind w:right="171"/>
              <w:rPr>
                <w:szCs w:val="22"/>
                <w:lang w:val="el-GR"/>
              </w:rPr>
            </w:pPr>
            <w:r w:rsidRPr="00A53689">
              <w:rPr>
                <w:szCs w:val="22"/>
                <w:lang w:val="el-GR"/>
              </w:rPr>
              <w:t>Να δοθεί αναλυτικό πρόγραμμα εκπαίδευσης (ολιγόωρης αρχικής και πλήρους), λαμβάνοντας υπόψη ότι ο συνολικός αριθμός των ημερών εκπαίδευσης που προσφέρεται, δεν δύναται να υπερβεί, την μία (1) εβδομάδα από την παράδοση του εξοπλισμού σε λειτουργία.</w:t>
            </w:r>
          </w:p>
        </w:tc>
        <w:tc>
          <w:tcPr>
            <w:tcW w:w="1922" w:type="dxa"/>
            <w:tcBorders>
              <w:top w:val="single" w:sz="4" w:space="0" w:color="auto"/>
              <w:left w:val="single" w:sz="4" w:space="0" w:color="auto"/>
              <w:bottom w:val="single" w:sz="4" w:space="0" w:color="auto"/>
              <w:right w:val="single" w:sz="4" w:space="0" w:color="auto"/>
            </w:tcBorders>
            <w:vAlign w:val="center"/>
          </w:tcPr>
          <w:p w:rsidR="00A53689" w:rsidRPr="00A53689" w:rsidRDefault="00A53689" w:rsidP="00671D1C">
            <w:pPr>
              <w:keepLines/>
              <w:spacing w:before="40" w:after="40" w:line="256" w:lineRule="auto"/>
              <w:jc w:val="center"/>
              <w:rPr>
                <w:szCs w:val="22"/>
                <w:lang w:val="el-GR" w:eastAsia="zh-CN"/>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spacing w:before="40" w:after="40" w:line="256" w:lineRule="auto"/>
              <w:jc w:val="center"/>
              <w:rPr>
                <w:szCs w:val="22"/>
              </w:rPr>
            </w:pPr>
            <w:r w:rsidRPr="002B0E4D">
              <w:rPr>
                <w:szCs w:val="22"/>
              </w:rPr>
              <w:t>ΝΑΙ</w:t>
            </w:r>
          </w:p>
        </w:tc>
        <w:tc>
          <w:tcPr>
            <w:tcW w:w="1134"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rPr>
            </w:pPr>
          </w:p>
        </w:tc>
        <w:tc>
          <w:tcPr>
            <w:tcW w:w="1276"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rPr>
            </w:pPr>
          </w:p>
        </w:tc>
      </w:tr>
      <w:tr w:rsidR="00A53689" w:rsidRPr="002B0E4D" w:rsidTr="00671D1C">
        <w:trPr>
          <w:trHeight w:val="450"/>
        </w:trPr>
        <w:tc>
          <w:tcPr>
            <w:tcW w:w="693"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tabs>
                <w:tab w:val="num" w:pos="720"/>
                <w:tab w:val="num" w:pos="851"/>
              </w:tabs>
              <w:spacing w:before="40" w:after="40" w:line="256" w:lineRule="auto"/>
              <w:jc w:val="center"/>
              <w:rPr>
                <w:szCs w:val="22"/>
              </w:rPr>
            </w:pPr>
            <w:r w:rsidRPr="002B0E4D">
              <w:rPr>
                <w:szCs w:val="22"/>
              </w:rPr>
              <w:t>5.4</w:t>
            </w:r>
          </w:p>
        </w:tc>
        <w:tc>
          <w:tcPr>
            <w:tcW w:w="4157" w:type="dxa"/>
            <w:tcBorders>
              <w:top w:val="single" w:sz="4" w:space="0" w:color="auto"/>
              <w:left w:val="single" w:sz="4" w:space="0" w:color="auto"/>
              <w:bottom w:val="single" w:sz="4" w:space="0" w:color="auto"/>
              <w:right w:val="single" w:sz="4" w:space="0" w:color="auto"/>
            </w:tcBorders>
            <w:vAlign w:val="center"/>
            <w:hideMark/>
          </w:tcPr>
          <w:p w:rsidR="00A53689" w:rsidRPr="00A53689" w:rsidRDefault="00A53689" w:rsidP="00671D1C">
            <w:pPr>
              <w:keepLines/>
              <w:spacing w:before="40" w:after="40" w:line="256" w:lineRule="auto"/>
              <w:ind w:right="171"/>
              <w:rPr>
                <w:szCs w:val="22"/>
                <w:lang w:val="el-GR"/>
              </w:rPr>
            </w:pPr>
            <w:r w:rsidRPr="00A53689">
              <w:rPr>
                <w:szCs w:val="22"/>
                <w:lang w:val="el-GR"/>
              </w:rPr>
              <w:t>Ο προμηθευτής υποχρεούται, με δικές του δαπάνες, να επαναλάβει, εντός της περιόδου εγγύησης, μία (1) φορά,  την εκπαίδευση των υπευθύνων του Ι.ΙΒ.Ε.Α.Α. στο χειρισμό, στη διαχείριση και στη συντήρηση του προσφερόμενου εξοπλισμού.</w:t>
            </w:r>
          </w:p>
        </w:tc>
        <w:tc>
          <w:tcPr>
            <w:tcW w:w="1922" w:type="dxa"/>
            <w:tcBorders>
              <w:top w:val="single" w:sz="4" w:space="0" w:color="auto"/>
              <w:left w:val="single" w:sz="4" w:space="0" w:color="auto"/>
              <w:bottom w:val="single" w:sz="4" w:space="0" w:color="auto"/>
              <w:right w:val="single" w:sz="4" w:space="0" w:color="auto"/>
            </w:tcBorders>
            <w:vAlign w:val="center"/>
          </w:tcPr>
          <w:p w:rsidR="00A53689" w:rsidRPr="00A53689" w:rsidRDefault="00A53689" w:rsidP="00671D1C">
            <w:pPr>
              <w:keepLines/>
              <w:spacing w:before="40" w:after="40" w:line="256" w:lineRule="auto"/>
              <w:jc w:val="center"/>
              <w:rPr>
                <w:szCs w:val="22"/>
                <w:lang w:val="el-GR"/>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A53689" w:rsidRPr="002B0E4D" w:rsidRDefault="00A53689" w:rsidP="00671D1C">
            <w:pPr>
              <w:keepLines/>
              <w:spacing w:before="40" w:after="40" w:line="256" w:lineRule="auto"/>
              <w:jc w:val="center"/>
              <w:rPr>
                <w:szCs w:val="22"/>
              </w:rPr>
            </w:pPr>
            <w:r w:rsidRPr="002B0E4D">
              <w:rPr>
                <w:szCs w:val="22"/>
                <w:lang w:val="en-US"/>
              </w:rPr>
              <w:t>ΝΑΙ</w:t>
            </w:r>
          </w:p>
        </w:tc>
        <w:tc>
          <w:tcPr>
            <w:tcW w:w="1134"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lang w:val="en-US"/>
              </w:rPr>
            </w:pPr>
          </w:p>
        </w:tc>
        <w:tc>
          <w:tcPr>
            <w:tcW w:w="1276" w:type="dxa"/>
            <w:tcBorders>
              <w:top w:val="single" w:sz="4" w:space="0" w:color="auto"/>
              <w:left w:val="single" w:sz="4" w:space="0" w:color="auto"/>
              <w:bottom w:val="single" w:sz="4" w:space="0" w:color="auto"/>
              <w:right w:val="single" w:sz="4" w:space="0" w:color="auto"/>
            </w:tcBorders>
          </w:tcPr>
          <w:p w:rsidR="00A53689" w:rsidRPr="002B0E4D" w:rsidRDefault="00A53689" w:rsidP="00671D1C">
            <w:pPr>
              <w:keepLines/>
              <w:spacing w:before="40" w:after="40" w:line="256" w:lineRule="auto"/>
              <w:jc w:val="center"/>
              <w:rPr>
                <w:szCs w:val="22"/>
                <w:lang w:val="en-US"/>
              </w:rPr>
            </w:pPr>
          </w:p>
        </w:tc>
      </w:tr>
    </w:tbl>
    <w:p w:rsidR="005D082D" w:rsidRDefault="005D082D" w:rsidP="005A6E5C">
      <w:pPr>
        <w:suppressAutoHyphens w:val="0"/>
        <w:autoSpaceDE w:val="0"/>
        <w:spacing w:before="57" w:after="57"/>
        <w:rPr>
          <w:sz w:val="16"/>
          <w:szCs w:val="16"/>
          <w:lang w:val="el-GR"/>
        </w:rPr>
      </w:pPr>
    </w:p>
    <w:p w:rsidR="005D082D" w:rsidRDefault="005D082D" w:rsidP="00F14ECB">
      <w:pPr>
        <w:rPr>
          <w:b/>
          <w:szCs w:val="22"/>
          <w:lang w:val="el-GR"/>
        </w:rPr>
      </w:pPr>
    </w:p>
    <w:p w:rsidR="00F14ECB" w:rsidRDefault="00F14ECB" w:rsidP="00F14ECB">
      <w:pPr>
        <w:rPr>
          <w:b/>
          <w:szCs w:val="22"/>
          <w:lang w:val="el-GR"/>
        </w:rPr>
      </w:pPr>
      <w:r>
        <w:rPr>
          <w:b/>
          <w:szCs w:val="22"/>
          <w:lang w:val="el-GR"/>
        </w:rPr>
        <w:t>ΑΘΗΝΑ,          202</w:t>
      </w:r>
      <w:r w:rsidR="004042FD">
        <w:rPr>
          <w:b/>
          <w:szCs w:val="22"/>
          <w:lang w:val="el-GR"/>
        </w:rPr>
        <w:t>…</w:t>
      </w:r>
    </w:p>
    <w:p w:rsidR="00F14ECB" w:rsidRDefault="00F14ECB" w:rsidP="00F14ECB">
      <w:pPr>
        <w:rPr>
          <w:b/>
          <w:szCs w:val="22"/>
          <w:lang w:val="el-GR"/>
        </w:rPr>
      </w:pPr>
      <w:r>
        <w:rPr>
          <w:b/>
          <w:szCs w:val="22"/>
          <w:lang w:val="el-GR"/>
        </w:rPr>
        <w:t>Ο ΠΡΟΣΦΕΡΩΝ</w:t>
      </w:r>
    </w:p>
    <w:p w:rsidR="000726AB" w:rsidRPr="001B7037" w:rsidRDefault="00F14ECB" w:rsidP="00F14ECB">
      <w:pPr>
        <w:pStyle w:val="normalwithoutspacing"/>
        <w:spacing w:before="57" w:after="57"/>
      </w:pPr>
      <w:r>
        <w:rPr>
          <w:szCs w:val="22"/>
        </w:rPr>
        <w:t>(Ονοματεπώνυμο, ψηφιακή υπογραφή)</w:t>
      </w:r>
    </w:p>
    <w:sectPr w:rsidR="000726AB" w:rsidRPr="001B7037" w:rsidSect="005A6E5C">
      <w:pgSz w:w="12240" w:h="15840"/>
      <w:pgMar w:top="568" w:right="1800" w:bottom="567"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OpenSymbol">
    <w:altName w:val="Calibri"/>
    <w:charset w:val="A1"/>
    <w:family w:val="auto"/>
    <w:pitch w:val="default"/>
  </w:font>
  <w:font w:name="Liberation Sans">
    <w:charset w:val="A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Liberation Serif">
    <w:altName w:val="Times New Roman"/>
    <w:charset w:val="01"/>
    <w:family w:val="roman"/>
    <w:pitch w:val="variable"/>
  </w:font>
  <w:font w:name="Lohit Hindi">
    <w:altName w:val="MS Mincho"/>
    <w:charset w:val="80"/>
    <w:family w:val="auto"/>
    <w:pitch w:val="variable"/>
  </w:font>
  <w:font w:name="Arial Black">
    <w:panose1 w:val="020B0A04020102020204"/>
    <w:charset w:val="00"/>
    <w:family w:val="swiss"/>
    <w:pitch w:val="variable"/>
    <w:sig w:usb0="A00002AF" w:usb1="400078FB" w:usb2="00000000" w:usb3="00000000" w:csb0="0000009F" w:csb1="00000000"/>
  </w:font>
  <w:font w:name="Helvetica Neue">
    <w:altName w:val="Sylfaen"/>
    <w:charset w:val="00"/>
    <w:family w:val="auto"/>
    <w:pitch w:val="variable"/>
    <w:sig w:usb0="E50002FF" w:usb1="500079DB" w:usb2="0000001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CEE48A3C"/>
    <w:lvl w:ilvl="0">
      <w:start w:val="1"/>
      <w:numFmt w:val="bullet"/>
      <w:pStyle w:val="Heading5"/>
      <w:lvlText w:val=""/>
      <w:lvlJc w:val="left"/>
      <w:pPr>
        <w:tabs>
          <w:tab w:val="num" w:pos="720"/>
        </w:tabs>
        <w:ind w:left="720" w:hanging="360"/>
      </w:pPr>
      <w:rPr>
        <w:rFonts w:ascii="Symbol" w:hAnsi="Symbol" w:hint="default"/>
      </w:rPr>
    </w:lvl>
  </w:abstractNum>
  <w:abstractNum w:abstractNumId="1" w15:restartNumberingAfterBreak="0">
    <w:nsid w:val="00000003"/>
    <w:multiLevelType w:val="multilevel"/>
    <w:tmpl w:val="4684BE22"/>
    <w:name w:val="WW8Num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5678"/>
        </w:tabs>
        <w:ind w:left="5678" w:hanging="432"/>
      </w:pPr>
      <w:rPr>
        <w:rFonts w:cs="Times New Roman" w:hint="default"/>
        <w:b w:val="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15:restartNumberingAfterBreak="0">
    <w:nsid w:val="00000005"/>
    <w:multiLevelType w:val="singleLevel"/>
    <w:tmpl w:val="00000005"/>
    <w:name w:val="WW8Num5"/>
    <w:lvl w:ilvl="0">
      <w:start w:val="1"/>
      <w:numFmt w:val="decimal"/>
      <w:lvlText w:val="%1."/>
      <w:lvlJc w:val="left"/>
      <w:pPr>
        <w:tabs>
          <w:tab w:val="num" w:pos="0"/>
        </w:tabs>
        <w:ind w:left="720" w:hanging="360"/>
      </w:pPr>
      <w:rPr>
        <w:rFonts w:cs="Times New Roman"/>
      </w:rPr>
    </w:lvl>
  </w:abstractNum>
  <w:abstractNum w:abstractNumId="3" w15:restartNumberingAfterBreak="0">
    <w:nsid w:val="00000007"/>
    <w:multiLevelType w:val="multilevel"/>
    <w:tmpl w:val="00000007"/>
    <w:name w:val="WW8Num7"/>
    <w:lvl w:ilvl="0">
      <w:start w:val="1"/>
      <w:numFmt w:val="decimal"/>
      <w:lvlText w:val="%1."/>
      <w:lvlJc w:val="left"/>
      <w:pPr>
        <w:tabs>
          <w:tab w:val="num" w:pos="720"/>
        </w:tabs>
        <w:ind w:left="720" w:hanging="360"/>
      </w:pPr>
      <w:rPr>
        <w:rFonts w:cs="Times New Roman"/>
        <w:b/>
        <w:bCs/>
        <w:sz w:val="22"/>
        <w:szCs w:val="22"/>
      </w:rPr>
    </w:lvl>
    <w:lvl w:ilvl="1">
      <w:start w:val="1"/>
      <w:numFmt w:val="decimal"/>
      <w:lvlText w:val="%2."/>
      <w:lvlJc w:val="left"/>
      <w:pPr>
        <w:tabs>
          <w:tab w:val="num" w:pos="1080"/>
        </w:tabs>
        <w:ind w:left="1080" w:hanging="360"/>
      </w:pPr>
      <w:rPr>
        <w:rFonts w:eastAsia="Times New Roman"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Angsana New" w:hAnsi="Angsana New"/>
        <w:color w:val="000000"/>
        <w:kern w:val="1"/>
        <w:sz w:val="22"/>
      </w:rPr>
    </w:lvl>
  </w:abstractNum>
  <w:abstractNum w:abstractNumId="5" w15:restartNumberingAfterBreak="0">
    <w:nsid w:val="0000000A"/>
    <w:multiLevelType w:val="singleLevel"/>
    <w:tmpl w:val="0000000A"/>
    <w:name w:val="WW8Num11"/>
    <w:lvl w:ilvl="0">
      <w:start w:val="1"/>
      <w:numFmt w:val="bullet"/>
      <w:lvlText w:val=""/>
      <w:lvlJc w:val="left"/>
      <w:pPr>
        <w:tabs>
          <w:tab w:val="num" w:pos="0"/>
        </w:tabs>
        <w:ind w:left="1440" w:hanging="360"/>
      </w:pPr>
      <w:rPr>
        <w:rFonts w:ascii="Symbol" w:hAnsi="Symbol" w:hint="default"/>
      </w:rPr>
    </w:lvl>
  </w:abstractNum>
  <w:abstractNum w:abstractNumId="6" w15:restartNumberingAfterBreak="0">
    <w:nsid w:val="0000000B"/>
    <w:multiLevelType w:val="multilevel"/>
    <w:tmpl w:val="0000000B"/>
    <w:name w:val="WW8Num15"/>
    <w:lvl w:ilvl="0">
      <w:start w:val="1"/>
      <w:numFmt w:val="decimal"/>
      <w:lvlText w:val="%1."/>
      <w:lvlJc w:val="left"/>
      <w:pPr>
        <w:tabs>
          <w:tab w:val="num" w:pos="360"/>
        </w:tabs>
        <w:ind w:left="360" w:hanging="360"/>
      </w:pPr>
      <w:rPr>
        <w:rFonts w:ascii="Times New Roman" w:hAnsi="Times New Roman" w:cs="Times New Roman"/>
        <w:b/>
        <w:sz w:val="22"/>
        <w:szCs w:val="22"/>
      </w:rPr>
    </w:lvl>
    <w:lvl w:ilvl="1">
      <w:start w:val="1"/>
      <w:numFmt w:val="decimal"/>
      <w:lvlText w:val="%1.%2."/>
      <w:lvlJc w:val="left"/>
      <w:pPr>
        <w:tabs>
          <w:tab w:val="num" w:pos="227"/>
        </w:tabs>
        <w:ind w:left="792" w:hanging="432"/>
      </w:pPr>
      <w:rPr>
        <w:rFonts w:cs="Tahoma"/>
        <w:b w:val="0"/>
        <w:i w:val="0"/>
        <w:sz w:val="22"/>
        <w:szCs w:val="22"/>
      </w:rPr>
    </w:lvl>
    <w:lvl w:ilvl="2">
      <w:start w:val="1"/>
      <w:numFmt w:val="decimal"/>
      <w:lvlText w:val="%1.%2.%3."/>
      <w:lvlJc w:val="left"/>
      <w:pPr>
        <w:tabs>
          <w:tab w:val="num" w:pos="1440"/>
        </w:tabs>
        <w:ind w:left="1224" w:hanging="504"/>
      </w:pPr>
      <w:rPr>
        <w:rFonts w:cs="Tahoma"/>
        <w:b w:val="0"/>
        <w:sz w:val="22"/>
        <w:szCs w:val="22"/>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 w15:restartNumberingAfterBreak="0">
    <w:nsid w:val="0B3C3707"/>
    <w:multiLevelType w:val="hybridMultilevel"/>
    <w:tmpl w:val="F034A47A"/>
    <w:lvl w:ilvl="0" w:tplc="F538187A">
      <w:start w:val="1"/>
      <w:numFmt w:val="decimal"/>
      <w:lvlText w:val="%1."/>
      <w:lvlJc w:val="left"/>
      <w:pPr>
        <w:ind w:left="360" w:hanging="360"/>
      </w:pPr>
      <w:rPr>
        <w:rFonts w:hint="default"/>
        <w:color w:val="auto"/>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8" w15:restartNumberingAfterBreak="0">
    <w:nsid w:val="0E1D2A79"/>
    <w:multiLevelType w:val="hybridMultilevel"/>
    <w:tmpl w:val="5B704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C7D7884"/>
    <w:multiLevelType w:val="hybridMultilevel"/>
    <w:tmpl w:val="8084D27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0" w15:restartNumberingAfterBreak="0">
    <w:nsid w:val="472C2857"/>
    <w:multiLevelType w:val="hybridMultilevel"/>
    <w:tmpl w:val="AF38A28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1" w15:restartNumberingAfterBreak="0">
    <w:nsid w:val="4E171B27"/>
    <w:multiLevelType w:val="hybridMultilevel"/>
    <w:tmpl w:val="0892417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75F05474"/>
    <w:multiLevelType w:val="hybridMultilevel"/>
    <w:tmpl w:val="74D0D5FE"/>
    <w:lvl w:ilvl="0" w:tplc="FFC6FD1E">
      <w:start w:val="1"/>
      <w:numFmt w:val="bullet"/>
      <w:lvlText w:val="-"/>
      <w:lvlJc w:val="left"/>
      <w:pPr>
        <w:tabs>
          <w:tab w:val="num" w:pos="255"/>
        </w:tabs>
        <w:ind w:left="136" w:hanging="17"/>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EC9A91BC">
      <w:start w:val="1"/>
      <w:numFmt w:val="bullet"/>
      <w:lvlText w:val="•"/>
      <w:lvlJc w:val="left"/>
      <w:pPr>
        <w:tabs>
          <w:tab w:val="left" w:pos="255"/>
        </w:tabs>
        <w:ind w:left="1018" w:hanging="30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5ABAE43A">
      <w:start w:val="1"/>
      <w:numFmt w:val="bullet"/>
      <w:lvlText w:val="•"/>
      <w:lvlJc w:val="left"/>
      <w:pPr>
        <w:tabs>
          <w:tab w:val="left" w:pos="255"/>
        </w:tabs>
        <w:ind w:left="1916" w:hanging="125"/>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3B90666C">
      <w:start w:val="1"/>
      <w:numFmt w:val="bullet"/>
      <w:lvlText w:val="•"/>
      <w:lvlJc w:val="left"/>
      <w:pPr>
        <w:tabs>
          <w:tab w:val="left" w:pos="255"/>
        </w:tabs>
        <w:ind w:left="2815" w:hanging="66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C73A9356">
      <w:start w:val="1"/>
      <w:numFmt w:val="bullet"/>
      <w:lvlText w:val="•"/>
      <w:lvlJc w:val="left"/>
      <w:pPr>
        <w:tabs>
          <w:tab w:val="left" w:pos="255"/>
        </w:tabs>
        <w:ind w:left="3713" w:hanging="48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E52A436E">
      <w:start w:val="1"/>
      <w:numFmt w:val="bullet"/>
      <w:lvlText w:val="•"/>
      <w:lvlJc w:val="left"/>
      <w:pPr>
        <w:tabs>
          <w:tab w:val="left" w:pos="255"/>
        </w:tabs>
        <w:ind w:left="4612" w:hanging="309"/>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42F897D4">
      <w:start w:val="1"/>
      <w:numFmt w:val="bullet"/>
      <w:lvlText w:val="•"/>
      <w:lvlJc w:val="left"/>
      <w:pPr>
        <w:tabs>
          <w:tab w:val="left" w:pos="255"/>
        </w:tabs>
        <w:ind w:left="5510" w:hanging="131"/>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2E446026">
      <w:start w:val="1"/>
      <w:numFmt w:val="bullet"/>
      <w:lvlText w:val="•"/>
      <w:lvlJc w:val="left"/>
      <w:pPr>
        <w:tabs>
          <w:tab w:val="left" w:pos="255"/>
        </w:tabs>
        <w:ind w:left="6409" w:hanging="672"/>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E9DE7786">
      <w:start w:val="1"/>
      <w:numFmt w:val="bullet"/>
      <w:lvlText w:val="•"/>
      <w:lvlJc w:val="left"/>
      <w:pPr>
        <w:tabs>
          <w:tab w:val="left" w:pos="255"/>
        </w:tabs>
        <w:ind w:left="7307" w:hanging="49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7"/>
  </w:num>
  <w:num w:numId="3">
    <w:abstractNumId w:val="11"/>
  </w:num>
  <w:num w:numId="4">
    <w:abstractNumId w:val="12"/>
  </w:num>
  <w:num w:numId="5">
    <w:abstractNumId w:val="12"/>
    <w:lvlOverride w:ilvl="0">
      <w:lvl w:ilvl="0" w:tplc="FFC6FD1E">
        <w:start w:val="1"/>
        <w:numFmt w:val="bullet"/>
        <w:lvlText w:val="-"/>
        <w:lvlJc w:val="left"/>
        <w:pPr>
          <w:tabs>
            <w:tab w:val="left" w:pos="255"/>
          </w:tabs>
          <w:ind w:left="254" w:hanging="135"/>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EC9A91BC">
        <w:start w:val="1"/>
        <w:numFmt w:val="bullet"/>
        <w:lvlText w:val="•"/>
        <w:lvlJc w:val="left"/>
        <w:pPr>
          <w:tabs>
            <w:tab w:val="left" w:pos="255"/>
          </w:tabs>
          <w:ind w:left="1153" w:hanging="135"/>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5ABAE43A">
        <w:start w:val="1"/>
        <w:numFmt w:val="bullet"/>
        <w:lvlText w:val="•"/>
        <w:lvlJc w:val="left"/>
        <w:pPr>
          <w:tabs>
            <w:tab w:val="left" w:pos="255"/>
          </w:tabs>
          <w:ind w:left="2051" w:hanging="135"/>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3B90666C">
        <w:start w:val="1"/>
        <w:numFmt w:val="bullet"/>
        <w:lvlText w:val="•"/>
        <w:lvlJc w:val="left"/>
        <w:pPr>
          <w:tabs>
            <w:tab w:val="left" w:pos="255"/>
          </w:tabs>
          <w:ind w:left="2950" w:hanging="135"/>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C73A9356">
        <w:start w:val="1"/>
        <w:numFmt w:val="bullet"/>
        <w:lvlText w:val="•"/>
        <w:lvlJc w:val="left"/>
        <w:pPr>
          <w:tabs>
            <w:tab w:val="left" w:pos="255"/>
          </w:tabs>
          <w:ind w:left="3848" w:hanging="135"/>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E52A436E">
        <w:start w:val="1"/>
        <w:numFmt w:val="bullet"/>
        <w:lvlText w:val="•"/>
        <w:lvlJc w:val="left"/>
        <w:pPr>
          <w:tabs>
            <w:tab w:val="left" w:pos="255"/>
          </w:tabs>
          <w:ind w:left="4747" w:hanging="135"/>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42F897D4">
        <w:start w:val="1"/>
        <w:numFmt w:val="bullet"/>
        <w:lvlText w:val="•"/>
        <w:lvlJc w:val="left"/>
        <w:pPr>
          <w:tabs>
            <w:tab w:val="left" w:pos="255"/>
          </w:tabs>
          <w:ind w:left="5645" w:hanging="135"/>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2E446026">
        <w:start w:val="1"/>
        <w:numFmt w:val="bullet"/>
        <w:lvlText w:val="•"/>
        <w:lvlJc w:val="left"/>
        <w:pPr>
          <w:tabs>
            <w:tab w:val="left" w:pos="255"/>
          </w:tabs>
          <w:ind w:left="6544" w:hanging="135"/>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E9DE7786">
        <w:start w:val="1"/>
        <w:numFmt w:val="bullet"/>
        <w:lvlText w:val="•"/>
        <w:lvlJc w:val="left"/>
        <w:pPr>
          <w:tabs>
            <w:tab w:val="left" w:pos="255"/>
          </w:tabs>
          <w:ind w:left="7442" w:hanging="135"/>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6">
    <w:abstractNumId w:val="12"/>
    <w:lvlOverride w:ilvl="0">
      <w:lvl w:ilvl="0" w:tplc="FFC6FD1E">
        <w:start w:val="1"/>
        <w:numFmt w:val="bullet"/>
        <w:lvlText w:val="-"/>
        <w:lvlJc w:val="left"/>
        <w:pPr>
          <w:ind w:left="249" w:hanging="13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EC9A91BC">
        <w:start w:val="1"/>
        <w:numFmt w:val="bullet"/>
        <w:lvlText w:val="•"/>
        <w:lvlJc w:val="left"/>
        <w:pPr>
          <w:tabs>
            <w:tab w:val="left" w:pos="368"/>
          </w:tabs>
          <w:ind w:left="1018" w:hanging="30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5ABAE43A">
        <w:start w:val="1"/>
        <w:numFmt w:val="bullet"/>
        <w:lvlText w:val="•"/>
        <w:lvlJc w:val="left"/>
        <w:pPr>
          <w:tabs>
            <w:tab w:val="left" w:pos="368"/>
          </w:tabs>
          <w:ind w:left="1916" w:hanging="125"/>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3B90666C">
        <w:start w:val="1"/>
        <w:numFmt w:val="bullet"/>
        <w:lvlText w:val="•"/>
        <w:lvlJc w:val="left"/>
        <w:pPr>
          <w:tabs>
            <w:tab w:val="left" w:pos="368"/>
          </w:tabs>
          <w:ind w:left="2815" w:hanging="66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C73A9356">
        <w:start w:val="1"/>
        <w:numFmt w:val="bullet"/>
        <w:lvlText w:val="•"/>
        <w:lvlJc w:val="left"/>
        <w:pPr>
          <w:tabs>
            <w:tab w:val="left" w:pos="368"/>
          </w:tabs>
          <w:ind w:left="3713" w:hanging="48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E52A436E">
        <w:start w:val="1"/>
        <w:numFmt w:val="bullet"/>
        <w:lvlText w:val="•"/>
        <w:lvlJc w:val="left"/>
        <w:pPr>
          <w:tabs>
            <w:tab w:val="left" w:pos="368"/>
          </w:tabs>
          <w:ind w:left="4612" w:hanging="309"/>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42F897D4">
        <w:start w:val="1"/>
        <w:numFmt w:val="bullet"/>
        <w:lvlText w:val="•"/>
        <w:lvlJc w:val="left"/>
        <w:pPr>
          <w:tabs>
            <w:tab w:val="left" w:pos="368"/>
          </w:tabs>
          <w:ind w:left="5510" w:hanging="131"/>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2E446026">
        <w:start w:val="1"/>
        <w:numFmt w:val="bullet"/>
        <w:lvlText w:val="•"/>
        <w:lvlJc w:val="left"/>
        <w:pPr>
          <w:tabs>
            <w:tab w:val="left" w:pos="368"/>
          </w:tabs>
          <w:ind w:left="6409" w:hanging="672"/>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E9DE7786">
        <w:start w:val="1"/>
        <w:numFmt w:val="bullet"/>
        <w:lvlText w:val="•"/>
        <w:lvlJc w:val="left"/>
        <w:pPr>
          <w:tabs>
            <w:tab w:val="left" w:pos="368"/>
          </w:tabs>
          <w:ind w:left="7307" w:hanging="49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7">
    <w:abstractNumId w:val="10"/>
  </w:num>
  <w:num w:numId="8">
    <w:abstractNumId w:val="9"/>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E5C"/>
    <w:rsid w:val="000726AB"/>
    <w:rsid w:val="000B2DF8"/>
    <w:rsid w:val="00102B31"/>
    <w:rsid w:val="001B7037"/>
    <w:rsid w:val="002A6992"/>
    <w:rsid w:val="004042FD"/>
    <w:rsid w:val="004517A3"/>
    <w:rsid w:val="004E4186"/>
    <w:rsid w:val="0051629A"/>
    <w:rsid w:val="00575B10"/>
    <w:rsid w:val="005A6E5C"/>
    <w:rsid w:val="005D082D"/>
    <w:rsid w:val="0068493C"/>
    <w:rsid w:val="0082330C"/>
    <w:rsid w:val="008C1F5B"/>
    <w:rsid w:val="008D4A3B"/>
    <w:rsid w:val="00A53689"/>
    <w:rsid w:val="00A64FA7"/>
    <w:rsid w:val="00AF14B6"/>
    <w:rsid w:val="00B15B97"/>
    <w:rsid w:val="00B86BA4"/>
    <w:rsid w:val="00C11CBE"/>
    <w:rsid w:val="00CF3859"/>
    <w:rsid w:val="00DC573D"/>
    <w:rsid w:val="00F14ECB"/>
    <w:rsid w:val="00F74975"/>
    <w:rsid w:val="00F95254"/>
    <w:rsid w:val="00FF17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43816"/>
  <w15:chartTrackingRefBased/>
  <w15:docId w15:val="{0F6E3E91-9DAA-45F2-8918-B00FBE9DA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6E5C"/>
    <w:pPr>
      <w:suppressAutoHyphens/>
      <w:spacing w:after="120" w:line="240" w:lineRule="auto"/>
      <w:jc w:val="both"/>
    </w:pPr>
    <w:rPr>
      <w:rFonts w:ascii="Calibri" w:eastAsia="Times New Roman" w:hAnsi="Calibri" w:cs="Calibri"/>
      <w:szCs w:val="24"/>
      <w:lang w:val="en-GB" w:eastAsia="ar-SA"/>
    </w:rPr>
  </w:style>
  <w:style w:type="paragraph" w:styleId="Heading1">
    <w:name w:val="heading 1"/>
    <w:basedOn w:val="Normal"/>
    <w:next w:val="Normal"/>
    <w:link w:val="Heading1Char"/>
    <w:uiPriority w:val="9"/>
    <w:qFormat/>
    <w:rsid w:val="005A6E5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uiPriority w:val="9"/>
    <w:qFormat/>
    <w:rsid w:val="005A6E5C"/>
    <w:pPr>
      <w:keepLines w:val="0"/>
      <w:pBdr>
        <w:bottom w:val="single" w:sz="8" w:space="1" w:color="000080"/>
      </w:pBdr>
      <w:tabs>
        <w:tab w:val="left" w:pos="567"/>
      </w:tabs>
      <w:spacing w:after="80"/>
      <w:ind w:left="567" w:hanging="567"/>
      <w:outlineLvl w:val="1"/>
    </w:pPr>
    <w:rPr>
      <w:rFonts w:ascii="Arial" w:eastAsia="Times New Roman" w:hAnsi="Arial" w:cs="Arial"/>
      <w:b/>
      <w:color w:val="002060"/>
      <w:sz w:val="24"/>
      <w:szCs w:val="22"/>
    </w:rPr>
  </w:style>
  <w:style w:type="paragraph" w:styleId="Heading3">
    <w:name w:val="heading 3"/>
    <w:basedOn w:val="Normal"/>
    <w:next w:val="Normal"/>
    <w:link w:val="Heading3Char"/>
    <w:uiPriority w:val="9"/>
    <w:qFormat/>
    <w:rsid w:val="001B7037"/>
    <w:pPr>
      <w:keepNext/>
      <w:spacing w:before="240" w:after="60"/>
      <w:ind w:left="567" w:hanging="567"/>
      <w:outlineLvl w:val="2"/>
    </w:pPr>
    <w:rPr>
      <w:rFonts w:ascii="Arial" w:hAnsi="Arial" w:cs="Times New Roman"/>
      <w:b/>
      <w:bCs/>
      <w:szCs w:val="26"/>
      <w:lang w:eastAsia="zh-CN"/>
    </w:rPr>
  </w:style>
  <w:style w:type="paragraph" w:styleId="Heading4">
    <w:name w:val="heading 4"/>
    <w:basedOn w:val="Normal"/>
    <w:next w:val="Normal"/>
    <w:link w:val="Heading4Char"/>
    <w:uiPriority w:val="9"/>
    <w:qFormat/>
    <w:rsid w:val="001B7037"/>
    <w:pPr>
      <w:keepNext/>
      <w:spacing w:before="240" w:after="60"/>
      <w:outlineLvl w:val="3"/>
    </w:pPr>
    <w:rPr>
      <w:rFonts w:ascii="Arial" w:hAnsi="Arial" w:cs="Times New Roman"/>
      <w:b/>
      <w:bCs/>
      <w:szCs w:val="28"/>
      <w:lang w:eastAsia="zh-CN"/>
    </w:rPr>
  </w:style>
  <w:style w:type="paragraph" w:styleId="Heading5">
    <w:name w:val="heading 5"/>
    <w:basedOn w:val="Normal"/>
    <w:next w:val="Normal"/>
    <w:link w:val="Heading5Char"/>
    <w:uiPriority w:val="99"/>
    <w:qFormat/>
    <w:rsid w:val="001B7037"/>
    <w:pPr>
      <w:numPr>
        <w:numId w:val="1"/>
      </w:numPr>
      <w:tabs>
        <w:tab w:val="clear" w:pos="720"/>
        <w:tab w:val="num" w:pos="3050"/>
      </w:tabs>
      <w:spacing w:before="200" w:after="200" w:line="280" w:lineRule="exact"/>
      <w:ind w:left="3050" w:hanging="850"/>
      <w:outlineLvl w:val="4"/>
    </w:pPr>
    <w:rPr>
      <w:rFonts w:ascii="Lucida Sans" w:hAnsi="Lucida Sans" w:cs="Lucida Sans"/>
      <w:b/>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A6E5C"/>
    <w:rPr>
      <w:rFonts w:ascii="Arial" w:eastAsia="Times New Roman" w:hAnsi="Arial" w:cs="Arial"/>
      <w:b/>
      <w:color w:val="002060"/>
      <w:sz w:val="24"/>
      <w:lang w:val="en-GB" w:eastAsia="ar-SA"/>
    </w:rPr>
  </w:style>
  <w:style w:type="character" w:customStyle="1" w:styleId="Heading1Char">
    <w:name w:val="Heading 1 Char"/>
    <w:basedOn w:val="DefaultParagraphFont"/>
    <w:link w:val="Heading1"/>
    <w:uiPriority w:val="9"/>
    <w:rsid w:val="005A6E5C"/>
    <w:rPr>
      <w:rFonts w:asciiTheme="majorHAnsi" w:eastAsiaTheme="majorEastAsia" w:hAnsiTheme="majorHAnsi" w:cstheme="majorBidi"/>
      <w:color w:val="2E74B5" w:themeColor="accent1" w:themeShade="BF"/>
      <w:sz w:val="32"/>
      <w:szCs w:val="32"/>
      <w:lang w:val="en-GB" w:eastAsia="ar-SA"/>
    </w:rPr>
  </w:style>
  <w:style w:type="character" w:customStyle="1" w:styleId="Heading3Char">
    <w:name w:val="Heading 3 Char"/>
    <w:basedOn w:val="DefaultParagraphFont"/>
    <w:link w:val="Heading3"/>
    <w:uiPriority w:val="99"/>
    <w:rsid w:val="001B7037"/>
    <w:rPr>
      <w:rFonts w:ascii="Arial" w:eastAsia="Times New Roman" w:hAnsi="Arial" w:cs="Times New Roman"/>
      <w:b/>
      <w:bCs/>
      <w:szCs w:val="26"/>
      <w:lang w:val="en-GB" w:eastAsia="zh-CN"/>
    </w:rPr>
  </w:style>
  <w:style w:type="character" w:customStyle="1" w:styleId="Heading4Char">
    <w:name w:val="Heading 4 Char"/>
    <w:basedOn w:val="DefaultParagraphFont"/>
    <w:link w:val="Heading4"/>
    <w:uiPriority w:val="99"/>
    <w:rsid w:val="001B7037"/>
    <w:rPr>
      <w:rFonts w:ascii="Arial" w:eastAsia="Times New Roman" w:hAnsi="Arial" w:cs="Times New Roman"/>
      <w:b/>
      <w:bCs/>
      <w:szCs w:val="28"/>
      <w:lang w:val="en-GB" w:eastAsia="zh-CN"/>
    </w:rPr>
  </w:style>
  <w:style w:type="character" w:customStyle="1" w:styleId="Heading5Char">
    <w:name w:val="Heading 5 Char"/>
    <w:basedOn w:val="DefaultParagraphFont"/>
    <w:link w:val="Heading5"/>
    <w:uiPriority w:val="99"/>
    <w:rsid w:val="001B7037"/>
    <w:rPr>
      <w:rFonts w:ascii="Lucida Sans" w:eastAsia="Times New Roman" w:hAnsi="Lucida Sans" w:cs="Lucida Sans"/>
      <w:b/>
      <w:szCs w:val="20"/>
      <w:lang w:eastAsia="zh-CN"/>
    </w:rPr>
  </w:style>
  <w:style w:type="character" w:customStyle="1" w:styleId="WW8Num1z0">
    <w:name w:val="WW8Num1z0"/>
    <w:uiPriority w:val="99"/>
    <w:rsid w:val="001B7037"/>
  </w:style>
  <w:style w:type="character" w:customStyle="1" w:styleId="WW8Num1z1">
    <w:name w:val="WW8Num1z1"/>
    <w:uiPriority w:val="99"/>
    <w:rsid w:val="001B7037"/>
  </w:style>
  <w:style w:type="character" w:customStyle="1" w:styleId="WW8Num1z2">
    <w:name w:val="WW8Num1z2"/>
    <w:uiPriority w:val="99"/>
    <w:rsid w:val="001B7037"/>
  </w:style>
  <w:style w:type="character" w:customStyle="1" w:styleId="WW8Num1z3">
    <w:name w:val="WW8Num1z3"/>
    <w:uiPriority w:val="99"/>
    <w:rsid w:val="001B7037"/>
  </w:style>
  <w:style w:type="character" w:customStyle="1" w:styleId="WW8Num1z4">
    <w:name w:val="WW8Num1z4"/>
    <w:uiPriority w:val="99"/>
    <w:rsid w:val="001B7037"/>
    <w:rPr>
      <w:rFonts w:ascii="Arial" w:hAnsi="Arial"/>
      <w:sz w:val="20"/>
    </w:rPr>
  </w:style>
  <w:style w:type="character" w:customStyle="1" w:styleId="WW8Num1z5">
    <w:name w:val="WW8Num1z5"/>
    <w:uiPriority w:val="99"/>
    <w:rsid w:val="001B7037"/>
  </w:style>
  <w:style w:type="character" w:customStyle="1" w:styleId="WW8Num1z6">
    <w:name w:val="WW8Num1z6"/>
    <w:uiPriority w:val="99"/>
    <w:rsid w:val="001B7037"/>
  </w:style>
  <w:style w:type="character" w:customStyle="1" w:styleId="WW8Num1z7">
    <w:name w:val="WW8Num1z7"/>
    <w:uiPriority w:val="99"/>
    <w:rsid w:val="001B7037"/>
  </w:style>
  <w:style w:type="character" w:customStyle="1" w:styleId="WW8Num1z8">
    <w:name w:val="WW8Num1z8"/>
    <w:uiPriority w:val="99"/>
    <w:rsid w:val="001B7037"/>
  </w:style>
  <w:style w:type="character" w:customStyle="1" w:styleId="WW8Num2z0">
    <w:name w:val="WW8Num2z0"/>
    <w:uiPriority w:val="99"/>
    <w:rsid w:val="001B7037"/>
    <w:rPr>
      <w:rFonts w:ascii="Symbol" w:hAnsi="Symbol"/>
      <w:lang w:val="el-GR"/>
    </w:rPr>
  </w:style>
  <w:style w:type="character" w:customStyle="1" w:styleId="WW8Num3z0">
    <w:name w:val="WW8Num3z0"/>
    <w:uiPriority w:val="99"/>
    <w:rsid w:val="001B7037"/>
    <w:rPr>
      <w:lang w:val="el-GR"/>
    </w:rPr>
  </w:style>
  <w:style w:type="character" w:customStyle="1" w:styleId="WW8Num4z0">
    <w:name w:val="WW8Num4z0"/>
    <w:uiPriority w:val="99"/>
    <w:rsid w:val="001B7037"/>
    <w:rPr>
      <w:rFonts w:ascii="Webdings" w:hAnsi="Webdings"/>
      <w:color w:val="333399"/>
      <w:sz w:val="16"/>
    </w:rPr>
  </w:style>
  <w:style w:type="character" w:customStyle="1" w:styleId="WW8Num5z0">
    <w:name w:val="WW8Num5z0"/>
    <w:uiPriority w:val="99"/>
    <w:rsid w:val="001B7037"/>
    <w:rPr>
      <w:lang w:val="el-GR"/>
    </w:rPr>
  </w:style>
  <w:style w:type="character" w:customStyle="1" w:styleId="WW8Num6z0">
    <w:name w:val="WW8Num6z0"/>
    <w:uiPriority w:val="99"/>
    <w:rsid w:val="001B7037"/>
    <w:rPr>
      <w:b/>
      <w:sz w:val="22"/>
      <w:lang w:val="el-GR"/>
    </w:rPr>
  </w:style>
  <w:style w:type="character" w:customStyle="1" w:styleId="WW8Num6z1">
    <w:name w:val="WW8Num6z1"/>
    <w:uiPriority w:val="99"/>
    <w:rsid w:val="001B7037"/>
  </w:style>
  <w:style w:type="character" w:customStyle="1" w:styleId="WW8Num6z2">
    <w:name w:val="WW8Num6z2"/>
    <w:uiPriority w:val="99"/>
    <w:rsid w:val="001B7037"/>
  </w:style>
  <w:style w:type="character" w:customStyle="1" w:styleId="WW8Num6z3">
    <w:name w:val="WW8Num6z3"/>
    <w:uiPriority w:val="99"/>
    <w:rsid w:val="001B7037"/>
  </w:style>
  <w:style w:type="character" w:customStyle="1" w:styleId="WW8Num6z4">
    <w:name w:val="WW8Num6z4"/>
    <w:uiPriority w:val="99"/>
    <w:rsid w:val="001B7037"/>
  </w:style>
  <w:style w:type="character" w:customStyle="1" w:styleId="WW8Num6z5">
    <w:name w:val="WW8Num6z5"/>
    <w:uiPriority w:val="99"/>
    <w:rsid w:val="001B7037"/>
  </w:style>
  <w:style w:type="character" w:customStyle="1" w:styleId="WW8Num6z6">
    <w:name w:val="WW8Num6z6"/>
    <w:uiPriority w:val="99"/>
    <w:rsid w:val="001B7037"/>
  </w:style>
  <w:style w:type="character" w:customStyle="1" w:styleId="WW8Num6z7">
    <w:name w:val="WW8Num6z7"/>
    <w:uiPriority w:val="99"/>
    <w:rsid w:val="001B7037"/>
  </w:style>
  <w:style w:type="character" w:customStyle="1" w:styleId="WW8Num6z8">
    <w:name w:val="WW8Num6z8"/>
    <w:uiPriority w:val="99"/>
    <w:rsid w:val="001B7037"/>
  </w:style>
  <w:style w:type="character" w:customStyle="1" w:styleId="WW8Num7z0">
    <w:name w:val="WW8Num7z0"/>
    <w:uiPriority w:val="99"/>
    <w:rsid w:val="001B7037"/>
    <w:rPr>
      <w:b/>
      <w:sz w:val="22"/>
      <w:lang w:val="el-GR"/>
    </w:rPr>
  </w:style>
  <w:style w:type="character" w:customStyle="1" w:styleId="WW8Num7z1">
    <w:name w:val="WW8Num7z1"/>
    <w:uiPriority w:val="99"/>
    <w:rsid w:val="001B7037"/>
    <w:rPr>
      <w:rFonts w:eastAsia="Times New Roman"/>
      <w:lang w:val="el-GR"/>
    </w:rPr>
  </w:style>
  <w:style w:type="character" w:customStyle="1" w:styleId="WW8Num7z2">
    <w:name w:val="WW8Num7z2"/>
    <w:uiPriority w:val="99"/>
    <w:rsid w:val="001B7037"/>
  </w:style>
  <w:style w:type="character" w:customStyle="1" w:styleId="WW8Num7z3">
    <w:name w:val="WW8Num7z3"/>
    <w:uiPriority w:val="99"/>
    <w:rsid w:val="001B7037"/>
  </w:style>
  <w:style w:type="character" w:customStyle="1" w:styleId="WW8Num7z4">
    <w:name w:val="WW8Num7z4"/>
    <w:uiPriority w:val="99"/>
    <w:rsid w:val="001B7037"/>
  </w:style>
  <w:style w:type="character" w:customStyle="1" w:styleId="WW8Num7z5">
    <w:name w:val="WW8Num7z5"/>
    <w:uiPriority w:val="99"/>
    <w:rsid w:val="001B7037"/>
  </w:style>
  <w:style w:type="character" w:customStyle="1" w:styleId="WW8Num7z6">
    <w:name w:val="WW8Num7z6"/>
    <w:uiPriority w:val="99"/>
    <w:rsid w:val="001B7037"/>
  </w:style>
  <w:style w:type="character" w:customStyle="1" w:styleId="WW8Num7z7">
    <w:name w:val="WW8Num7z7"/>
    <w:uiPriority w:val="99"/>
    <w:rsid w:val="001B7037"/>
  </w:style>
  <w:style w:type="character" w:customStyle="1" w:styleId="WW8Num7z8">
    <w:name w:val="WW8Num7z8"/>
    <w:uiPriority w:val="99"/>
    <w:rsid w:val="001B7037"/>
  </w:style>
  <w:style w:type="character" w:customStyle="1" w:styleId="WW8Num8z0">
    <w:name w:val="WW8Num8z0"/>
    <w:uiPriority w:val="99"/>
    <w:rsid w:val="001B7037"/>
    <w:rPr>
      <w:rFonts w:ascii="Symbol" w:hAnsi="Symbol"/>
      <w:color w:val="5B9BD5"/>
    </w:rPr>
  </w:style>
  <w:style w:type="character" w:customStyle="1" w:styleId="WW8Num9z0">
    <w:name w:val="WW8Num9z0"/>
    <w:uiPriority w:val="99"/>
    <w:rsid w:val="001B7037"/>
    <w:rPr>
      <w:rFonts w:ascii="Angsana New" w:hAnsi="Angsana New"/>
      <w:color w:val="000000"/>
      <w:kern w:val="1"/>
      <w:sz w:val="22"/>
      <w:shd w:val="clear" w:color="auto" w:fill="FFFFFF"/>
      <w:lang w:val="el-GR" w:bidi="th-TH"/>
    </w:rPr>
  </w:style>
  <w:style w:type="character" w:customStyle="1" w:styleId="WW8Num10z0">
    <w:name w:val="WW8Num10z0"/>
    <w:uiPriority w:val="99"/>
    <w:rsid w:val="001B7037"/>
    <w:rPr>
      <w:rFonts w:ascii="Symbol" w:hAnsi="Symbol"/>
      <w:kern w:val="1"/>
      <w:shd w:val="clear" w:color="auto" w:fill="C0C0C0"/>
      <w:lang w:val="el-GR"/>
    </w:rPr>
  </w:style>
  <w:style w:type="character" w:customStyle="1" w:styleId="WW8Num10z1">
    <w:name w:val="WW8Num10z1"/>
    <w:uiPriority w:val="99"/>
    <w:rsid w:val="001B7037"/>
  </w:style>
  <w:style w:type="character" w:customStyle="1" w:styleId="WW8Num10z2">
    <w:name w:val="WW8Num10z2"/>
    <w:uiPriority w:val="99"/>
    <w:rsid w:val="001B7037"/>
  </w:style>
  <w:style w:type="character" w:customStyle="1" w:styleId="WW8Num10z3">
    <w:name w:val="WW8Num10z3"/>
    <w:uiPriority w:val="99"/>
    <w:rsid w:val="001B7037"/>
  </w:style>
  <w:style w:type="character" w:customStyle="1" w:styleId="WW8Num10z4">
    <w:name w:val="WW8Num10z4"/>
    <w:uiPriority w:val="99"/>
    <w:rsid w:val="001B7037"/>
  </w:style>
  <w:style w:type="character" w:customStyle="1" w:styleId="WW8Num10z5">
    <w:name w:val="WW8Num10z5"/>
    <w:uiPriority w:val="99"/>
    <w:rsid w:val="001B7037"/>
  </w:style>
  <w:style w:type="character" w:customStyle="1" w:styleId="WW8Num10z6">
    <w:name w:val="WW8Num10z6"/>
    <w:uiPriority w:val="99"/>
    <w:rsid w:val="001B7037"/>
  </w:style>
  <w:style w:type="character" w:customStyle="1" w:styleId="WW8Num10z7">
    <w:name w:val="WW8Num10z7"/>
    <w:uiPriority w:val="99"/>
    <w:rsid w:val="001B7037"/>
  </w:style>
  <w:style w:type="character" w:customStyle="1" w:styleId="WW8Num10z8">
    <w:name w:val="WW8Num10z8"/>
    <w:uiPriority w:val="99"/>
    <w:rsid w:val="001B7037"/>
  </w:style>
  <w:style w:type="character" w:customStyle="1" w:styleId="WW8Num11z0">
    <w:name w:val="WW8Num11z0"/>
    <w:uiPriority w:val="99"/>
    <w:rsid w:val="001B7037"/>
    <w:rPr>
      <w:rFonts w:ascii="Symbol" w:hAnsi="Symbol"/>
      <w:lang w:val="el-GR"/>
    </w:rPr>
  </w:style>
  <w:style w:type="character" w:customStyle="1" w:styleId="WW8Num11z1">
    <w:name w:val="WW8Num11z1"/>
    <w:uiPriority w:val="99"/>
    <w:rsid w:val="001B7037"/>
    <w:rPr>
      <w:rFonts w:ascii="Courier New" w:hAnsi="Courier New"/>
    </w:rPr>
  </w:style>
  <w:style w:type="character" w:customStyle="1" w:styleId="WW8Num11z2">
    <w:name w:val="WW8Num11z2"/>
    <w:uiPriority w:val="99"/>
    <w:rsid w:val="001B7037"/>
    <w:rPr>
      <w:rFonts w:ascii="Wingdings" w:hAnsi="Wingdings"/>
    </w:rPr>
  </w:style>
  <w:style w:type="character" w:customStyle="1" w:styleId="WW-DefaultParagraphFont">
    <w:name w:val="WW-Default Paragraph Font"/>
    <w:uiPriority w:val="99"/>
    <w:rsid w:val="001B7037"/>
  </w:style>
  <w:style w:type="character" w:customStyle="1" w:styleId="WW8Num8z1">
    <w:name w:val="WW8Num8z1"/>
    <w:uiPriority w:val="99"/>
    <w:rsid w:val="001B7037"/>
    <w:rPr>
      <w:rFonts w:eastAsia="Times New Roman"/>
      <w:lang w:val="el-GR"/>
    </w:rPr>
  </w:style>
  <w:style w:type="character" w:customStyle="1" w:styleId="WW8Num8z2">
    <w:name w:val="WW8Num8z2"/>
    <w:uiPriority w:val="99"/>
    <w:rsid w:val="001B7037"/>
  </w:style>
  <w:style w:type="character" w:customStyle="1" w:styleId="WW8Num8z3">
    <w:name w:val="WW8Num8z3"/>
    <w:uiPriority w:val="99"/>
    <w:rsid w:val="001B7037"/>
  </w:style>
  <w:style w:type="character" w:customStyle="1" w:styleId="WW8Num8z4">
    <w:name w:val="WW8Num8z4"/>
    <w:uiPriority w:val="99"/>
    <w:rsid w:val="001B7037"/>
  </w:style>
  <w:style w:type="character" w:customStyle="1" w:styleId="WW8Num8z5">
    <w:name w:val="WW8Num8z5"/>
    <w:uiPriority w:val="99"/>
    <w:rsid w:val="001B7037"/>
  </w:style>
  <w:style w:type="character" w:customStyle="1" w:styleId="WW8Num8z6">
    <w:name w:val="WW8Num8z6"/>
    <w:uiPriority w:val="99"/>
    <w:rsid w:val="001B7037"/>
  </w:style>
  <w:style w:type="character" w:customStyle="1" w:styleId="WW8Num8z7">
    <w:name w:val="WW8Num8z7"/>
    <w:uiPriority w:val="99"/>
    <w:rsid w:val="001B7037"/>
  </w:style>
  <w:style w:type="character" w:customStyle="1" w:styleId="WW8Num8z8">
    <w:name w:val="WW8Num8z8"/>
    <w:uiPriority w:val="99"/>
    <w:rsid w:val="001B7037"/>
  </w:style>
  <w:style w:type="character" w:customStyle="1" w:styleId="WW8Num11z3">
    <w:name w:val="WW8Num11z3"/>
    <w:uiPriority w:val="99"/>
    <w:rsid w:val="001B7037"/>
  </w:style>
  <w:style w:type="character" w:customStyle="1" w:styleId="WW8Num11z4">
    <w:name w:val="WW8Num11z4"/>
    <w:uiPriority w:val="99"/>
    <w:rsid w:val="001B7037"/>
  </w:style>
  <w:style w:type="character" w:customStyle="1" w:styleId="WW8Num11z5">
    <w:name w:val="WW8Num11z5"/>
    <w:uiPriority w:val="99"/>
    <w:rsid w:val="001B7037"/>
  </w:style>
  <w:style w:type="character" w:customStyle="1" w:styleId="WW8Num11z6">
    <w:name w:val="WW8Num11z6"/>
    <w:uiPriority w:val="99"/>
    <w:rsid w:val="001B7037"/>
  </w:style>
  <w:style w:type="character" w:customStyle="1" w:styleId="WW8Num11z7">
    <w:name w:val="WW8Num11z7"/>
    <w:uiPriority w:val="99"/>
    <w:rsid w:val="001B7037"/>
  </w:style>
  <w:style w:type="character" w:customStyle="1" w:styleId="WW8Num11z8">
    <w:name w:val="WW8Num11z8"/>
    <w:uiPriority w:val="99"/>
    <w:rsid w:val="001B7037"/>
  </w:style>
  <w:style w:type="character" w:customStyle="1" w:styleId="WW-DefaultParagraphFont1">
    <w:name w:val="WW-Default Paragraph Font1"/>
    <w:uiPriority w:val="99"/>
    <w:rsid w:val="001B7037"/>
  </w:style>
  <w:style w:type="character" w:customStyle="1" w:styleId="4">
    <w:name w:val="Προεπιλεγμένη γραμματοσειρά4"/>
    <w:uiPriority w:val="99"/>
    <w:rsid w:val="001B7037"/>
  </w:style>
  <w:style w:type="character" w:customStyle="1" w:styleId="WW8Num2z1">
    <w:name w:val="WW8Num2z1"/>
    <w:uiPriority w:val="99"/>
    <w:rsid w:val="001B7037"/>
  </w:style>
  <w:style w:type="character" w:customStyle="1" w:styleId="WW8Num2z2">
    <w:name w:val="WW8Num2z2"/>
    <w:uiPriority w:val="99"/>
    <w:rsid w:val="001B7037"/>
  </w:style>
  <w:style w:type="character" w:customStyle="1" w:styleId="WW8Num2z3">
    <w:name w:val="WW8Num2z3"/>
    <w:uiPriority w:val="99"/>
    <w:rsid w:val="001B7037"/>
  </w:style>
  <w:style w:type="character" w:customStyle="1" w:styleId="WW8Num2z4">
    <w:name w:val="WW8Num2z4"/>
    <w:uiPriority w:val="99"/>
    <w:rsid w:val="001B7037"/>
    <w:rPr>
      <w:rFonts w:ascii="Arial" w:hAnsi="Arial"/>
      <w:sz w:val="20"/>
    </w:rPr>
  </w:style>
  <w:style w:type="character" w:customStyle="1" w:styleId="WW8Num2z5">
    <w:name w:val="WW8Num2z5"/>
    <w:uiPriority w:val="99"/>
    <w:rsid w:val="001B7037"/>
  </w:style>
  <w:style w:type="character" w:customStyle="1" w:styleId="WW8Num2z6">
    <w:name w:val="WW8Num2z6"/>
    <w:uiPriority w:val="99"/>
    <w:rsid w:val="001B7037"/>
  </w:style>
  <w:style w:type="character" w:customStyle="1" w:styleId="WW8Num2z7">
    <w:name w:val="WW8Num2z7"/>
    <w:uiPriority w:val="99"/>
    <w:rsid w:val="001B7037"/>
  </w:style>
  <w:style w:type="character" w:customStyle="1" w:styleId="WW8Num2z8">
    <w:name w:val="WW8Num2z8"/>
    <w:uiPriority w:val="99"/>
    <w:rsid w:val="001B7037"/>
  </w:style>
  <w:style w:type="character" w:customStyle="1" w:styleId="WW8Num9z1">
    <w:name w:val="WW8Num9z1"/>
    <w:uiPriority w:val="99"/>
    <w:rsid w:val="001B7037"/>
    <w:rPr>
      <w:rFonts w:eastAsia="Times New Roman"/>
      <w:lang w:val="el-GR"/>
    </w:rPr>
  </w:style>
  <w:style w:type="character" w:customStyle="1" w:styleId="WW8Num9z2">
    <w:name w:val="WW8Num9z2"/>
    <w:uiPriority w:val="99"/>
    <w:rsid w:val="001B7037"/>
  </w:style>
  <w:style w:type="character" w:customStyle="1" w:styleId="WW8Num9z3">
    <w:name w:val="WW8Num9z3"/>
    <w:uiPriority w:val="99"/>
    <w:rsid w:val="001B7037"/>
  </w:style>
  <w:style w:type="character" w:customStyle="1" w:styleId="WW8Num9z4">
    <w:name w:val="WW8Num9z4"/>
    <w:uiPriority w:val="99"/>
    <w:rsid w:val="001B7037"/>
  </w:style>
  <w:style w:type="character" w:customStyle="1" w:styleId="WW8Num9z5">
    <w:name w:val="WW8Num9z5"/>
    <w:uiPriority w:val="99"/>
    <w:rsid w:val="001B7037"/>
  </w:style>
  <w:style w:type="character" w:customStyle="1" w:styleId="WW8Num9z6">
    <w:name w:val="WW8Num9z6"/>
    <w:uiPriority w:val="99"/>
    <w:rsid w:val="001B7037"/>
  </w:style>
  <w:style w:type="character" w:customStyle="1" w:styleId="WW8Num9z7">
    <w:name w:val="WW8Num9z7"/>
    <w:uiPriority w:val="99"/>
    <w:rsid w:val="001B7037"/>
  </w:style>
  <w:style w:type="character" w:customStyle="1" w:styleId="WW8Num9z8">
    <w:name w:val="WW8Num9z8"/>
    <w:uiPriority w:val="99"/>
    <w:rsid w:val="001B7037"/>
  </w:style>
  <w:style w:type="character" w:customStyle="1" w:styleId="WW-DefaultParagraphFont11">
    <w:name w:val="WW-Default Paragraph Font11"/>
    <w:uiPriority w:val="99"/>
    <w:rsid w:val="001B7037"/>
  </w:style>
  <w:style w:type="character" w:customStyle="1" w:styleId="WW8Num12z0">
    <w:name w:val="WW8Num12z0"/>
    <w:uiPriority w:val="99"/>
    <w:rsid w:val="001B7037"/>
    <w:rPr>
      <w:rFonts w:ascii="Symbol" w:hAnsi="Symbol"/>
    </w:rPr>
  </w:style>
  <w:style w:type="character" w:customStyle="1" w:styleId="WW8Num12z1">
    <w:name w:val="WW8Num12z1"/>
    <w:uiPriority w:val="99"/>
    <w:rsid w:val="001B7037"/>
    <w:rPr>
      <w:rFonts w:ascii="Courier New" w:hAnsi="Courier New"/>
    </w:rPr>
  </w:style>
  <w:style w:type="character" w:customStyle="1" w:styleId="WW8Num12z2">
    <w:name w:val="WW8Num12z2"/>
    <w:uiPriority w:val="99"/>
    <w:rsid w:val="001B7037"/>
    <w:rPr>
      <w:rFonts w:ascii="Wingdings" w:hAnsi="Wingdings"/>
    </w:rPr>
  </w:style>
  <w:style w:type="character" w:customStyle="1" w:styleId="WW-DefaultParagraphFont111">
    <w:name w:val="WW-Default Paragraph Font111"/>
    <w:uiPriority w:val="99"/>
    <w:rsid w:val="001B7037"/>
  </w:style>
  <w:style w:type="character" w:customStyle="1" w:styleId="WW-DefaultParagraphFont1111">
    <w:name w:val="WW-Default Paragraph Font1111"/>
    <w:uiPriority w:val="99"/>
    <w:rsid w:val="001B7037"/>
  </w:style>
  <w:style w:type="character" w:customStyle="1" w:styleId="WW-DefaultParagraphFont11111">
    <w:name w:val="WW-Default Paragraph Font11111"/>
    <w:uiPriority w:val="99"/>
    <w:rsid w:val="001B7037"/>
  </w:style>
  <w:style w:type="character" w:customStyle="1" w:styleId="3">
    <w:name w:val="Προεπιλεγμένη γραμματοσειρά3"/>
    <w:uiPriority w:val="99"/>
    <w:rsid w:val="001B7037"/>
  </w:style>
  <w:style w:type="character" w:customStyle="1" w:styleId="WW-DefaultParagraphFont111111">
    <w:name w:val="WW-Default Paragraph Font111111"/>
    <w:uiPriority w:val="99"/>
    <w:rsid w:val="001B7037"/>
  </w:style>
  <w:style w:type="character" w:customStyle="1" w:styleId="DefaultParagraphFont2">
    <w:name w:val="Default Paragraph Font2"/>
    <w:uiPriority w:val="99"/>
    <w:rsid w:val="001B7037"/>
  </w:style>
  <w:style w:type="character" w:customStyle="1" w:styleId="WW8Num12z3">
    <w:name w:val="WW8Num12z3"/>
    <w:uiPriority w:val="99"/>
    <w:rsid w:val="001B7037"/>
  </w:style>
  <w:style w:type="character" w:customStyle="1" w:styleId="WW8Num12z4">
    <w:name w:val="WW8Num12z4"/>
    <w:uiPriority w:val="99"/>
    <w:rsid w:val="001B7037"/>
  </w:style>
  <w:style w:type="character" w:customStyle="1" w:styleId="WW8Num12z5">
    <w:name w:val="WW8Num12z5"/>
    <w:uiPriority w:val="99"/>
    <w:rsid w:val="001B7037"/>
  </w:style>
  <w:style w:type="character" w:customStyle="1" w:styleId="WW8Num12z6">
    <w:name w:val="WW8Num12z6"/>
    <w:uiPriority w:val="99"/>
    <w:rsid w:val="001B7037"/>
  </w:style>
  <w:style w:type="character" w:customStyle="1" w:styleId="WW8Num12z7">
    <w:name w:val="WW8Num12z7"/>
    <w:uiPriority w:val="99"/>
    <w:rsid w:val="001B7037"/>
  </w:style>
  <w:style w:type="character" w:customStyle="1" w:styleId="WW8Num12z8">
    <w:name w:val="WW8Num12z8"/>
    <w:uiPriority w:val="99"/>
    <w:rsid w:val="001B7037"/>
  </w:style>
  <w:style w:type="character" w:customStyle="1" w:styleId="WW8Num13z0">
    <w:name w:val="WW8Num13z0"/>
    <w:uiPriority w:val="99"/>
    <w:rsid w:val="001B7037"/>
    <w:rPr>
      <w:rFonts w:ascii="Symbol" w:hAnsi="Symbol"/>
    </w:rPr>
  </w:style>
  <w:style w:type="character" w:customStyle="1" w:styleId="WW-DefaultParagraphFont1111111">
    <w:name w:val="WW-Default Paragraph Font1111111"/>
    <w:uiPriority w:val="99"/>
    <w:rsid w:val="001B7037"/>
  </w:style>
  <w:style w:type="character" w:customStyle="1" w:styleId="WW8Num13z1">
    <w:name w:val="WW8Num13z1"/>
    <w:uiPriority w:val="99"/>
    <w:rsid w:val="001B7037"/>
    <w:rPr>
      <w:rFonts w:eastAsia="Times New Roman"/>
      <w:lang w:val="el-GR"/>
    </w:rPr>
  </w:style>
  <w:style w:type="character" w:customStyle="1" w:styleId="WW8Num13z2">
    <w:name w:val="WW8Num13z2"/>
    <w:uiPriority w:val="99"/>
    <w:rsid w:val="001B7037"/>
  </w:style>
  <w:style w:type="character" w:customStyle="1" w:styleId="WW8Num13z3">
    <w:name w:val="WW8Num13z3"/>
    <w:uiPriority w:val="99"/>
    <w:rsid w:val="001B7037"/>
  </w:style>
  <w:style w:type="character" w:customStyle="1" w:styleId="WW8Num13z4">
    <w:name w:val="WW8Num13z4"/>
    <w:uiPriority w:val="99"/>
    <w:rsid w:val="001B7037"/>
  </w:style>
  <w:style w:type="character" w:customStyle="1" w:styleId="WW8Num13z5">
    <w:name w:val="WW8Num13z5"/>
    <w:uiPriority w:val="99"/>
    <w:rsid w:val="001B7037"/>
  </w:style>
  <w:style w:type="character" w:customStyle="1" w:styleId="WW8Num13z6">
    <w:name w:val="WW8Num13z6"/>
    <w:uiPriority w:val="99"/>
    <w:rsid w:val="001B7037"/>
  </w:style>
  <w:style w:type="character" w:customStyle="1" w:styleId="WW8Num13z7">
    <w:name w:val="WW8Num13z7"/>
    <w:uiPriority w:val="99"/>
    <w:rsid w:val="001B7037"/>
  </w:style>
  <w:style w:type="character" w:customStyle="1" w:styleId="WW8Num13z8">
    <w:name w:val="WW8Num13z8"/>
    <w:uiPriority w:val="99"/>
    <w:rsid w:val="001B7037"/>
  </w:style>
  <w:style w:type="character" w:customStyle="1" w:styleId="WW8Num14z0">
    <w:name w:val="WW8Num14z0"/>
    <w:uiPriority w:val="99"/>
    <w:rsid w:val="001B7037"/>
    <w:rPr>
      <w:rFonts w:ascii="Symbol" w:hAnsi="Symbol"/>
    </w:rPr>
  </w:style>
  <w:style w:type="character" w:customStyle="1" w:styleId="WW8Num14z1">
    <w:name w:val="WW8Num14z1"/>
    <w:uiPriority w:val="99"/>
    <w:rsid w:val="001B7037"/>
  </w:style>
  <w:style w:type="character" w:customStyle="1" w:styleId="WW8Num14z2">
    <w:name w:val="WW8Num14z2"/>
    <w:uiPriority w:val="99"/>
    <w:rsid w:val="001B7037"/>
  </w:style>
  <w:style w:type="character" w:customStyle="1" w:styleId="WW8Num14z3">
    <w:name w:val="WW8Num14z3"/>
    <w:uiPriority w:val="99"/>
    <w:rsid w:val="001B7037"/>
  </w:style>
  <w:style w:type="character" w:customStyle="1" w:styleId="WW8Num14z4">
    <w:name w:val="WW8Num14z4"/>
    <w:uiPriority w:val="99"/>
    <w:rsid w:val="001B7037"/>
  </w:style>
  <w:style w:type="character" w:customStyle="1" w:styleId="WW8Num14z5">
    <w:name w:val="WW8Num14z5"/>
    <w:uiPriority w:val="99"/>
    <w:rsid w:val="001B7037"/>
  </w:style>
  <w:style w:type="character" w:customStyle="1" w:styleId="WW8Num14z6">
    <w:name w:val="WW8Num14z6"/>
    <w:uiPriority w:val="99"/>
    <w:rsid w:val="001B7037"/>
  </w:style>
  <w:style w:type="character" w:customStyle="1" w:styleId="WW8Num14z7">
    <w:name w:val="WW8Num14z7"/>
    <w:uiPriority w:val="99"/>
    <w:rsid w:val="001B7037"/>
  </w:style>
  <w:style w:type="character" w:customStyle="1" w:styleId="WW8Num14z8">
    <w:name w:val="WW8Num14z8"/>
    <w:uiPriority w:val="99"/>
    <w:rsid w:val="001B7037"/>
  </w:style>
  <w:style w:type="character" w:customStyle="1" w:styleId="WW8Num15z0">
    <w:name w:val="WW8Num15z0"/>
    <w:uiPriority w:val="99"/>
    <w:rsid w:val="001B7037"/>
  </w:style>
  <w:style w:type="character" w:customStyle="1" w:styleId="WW8Num15z1">
    <w:name w:val="WW8Num15z1"/>
    <w:uiPriority w:val="99"/>
    <w:rsid w:val="001B7037"/>
  </w:style>
  <w:style w:type="character" w:customStyle="1" w:styleId="WW8Num15z2">
    <w:name w:val="WW8Num15z2"/>
    <w:uiPriority w:val="99"/>
    <w:rsid w:val="001B7037"/>
  </w:style>
  <w:style w:type="character" w:customStyle="1" w:styleId="WW8Num15z3">
    <w:name w:val="WW8Num15z3"/>
    <w:uiPriority w:val="99"/>
    <w:rsid w:val="001B7037"/>
  </w:style>
  <w:style w:type="character" w:customStyle="1" w:styleId="WW8Num15z4">
    <w:name w:val="WW8Num15z4"/>
    <w:uiPriority w:val="99"/>
    <w:rsid w:val="001B7037"/>
  </w:style>
  <w:style w:type="character" w:customStyle="1" w:styleId="WW8Num15z5">
    <w:name w:val="WW8Num15z5"/>
    <w:uiPriority w:val="99"/>
    <w:rsid w:val="001B7037"/>
  </w:style>
  <w:style w:type="character" w:customStyle="1" w:styleId="WW8Num15z6">
    <w:name w:val="WW8Num15z6"/>
    <w:uiPriority w:val="99"/>
    <w:rsid w:val="001B7037"/>
  </w:style>
  <w:style w:type="character" w:customStyle="1" w:styleId="WW8Num15z7">
    <w:name w:val="WW8Num15z7"/>
    <w:uiPriority w:val="99"/>
    <w:rsid w:val="001B7037"/>
  </w:style>
  <w:style w:type="character" w:customStyle="1" w:styleId="WW8Num15z8">
    <w:name w:val="WW8Num15z8"/>
    <w:uiPriority w:val="99"/>
    <w:rsid w:val="001B7037"/>
  </w:style>
  <w:style w:type="character" w:customStyle="1" w:styleId="WW8Num16z0">
    <w:name w:val="WW8Num16z0"/>
    <w:uiPriority w:val="99"/>
    <w:rsid w:val="001B7037"/>
  </w:style>
  <w:style w:type="character" w:customStyle="1" w:styleId="WW8Num16z1">
    <w:name w:val="WW8Num16z1"/>
    <w:uiPriority w:val="99"/>
    <w:rsid w:val="001B7037"/>
  </w:style>
  <w:style w:type="character" w:customStyle="1" w:styleId="WW8Num16z2">
    <w:name w:val="WW8Num16z2"/>
    <w:uiPriority w:val="99"/>
    <w:rsid w:val="001B7037"/>
  </w:style>
  <w:style w:type="character" w:customStyle="1" w:styleId="WW8Num16z3">
    <w:name w:val="WW8Num16z3"/>
    <w:uiPriority w:val="99"/>
    <w:rsid w:val="001B7037"/>
  </w:style>
  <w:style w:type="character" w:customStyle="1" w:styleId="WW8Num16z4">
    <w:name w:val="WW8Num16z4"/>
    <w:uiPriority w:val="99"/>
    <w:rsid w:val="001B7037"/>
  </w:style>
  <w:style w:type="character" w:customStyle="1" w:styleId="WW8Num16z5">
    <w:name w:val="WW8Num16z5"/>
    <w:uiPriority w:val="99"/>
    <w:rsid w:val="001B7037"/>
  </w:style>
  <w:style w:type="character" w:customStyle="1" w:styleId="WW8Num16z6">
    <w:name w:val="WW8Num16z6"/>
    <w:uiPriority w:val="99"/>
    <w:rsid w:val="001B7037"/>
  </w:style>
  <w:style w:type="character" w:customStyle="1" w:styleId="WW8Num16z7">
    <w:name w:val="WW8Num16z7"/>
    <w:uiPriority w:val="99"/>
    <w:rsid w:val="001B7037"/>
  </w:style>
  <w:style w:type="character" w:customStyle="1" w:styleId="WW8Num16z8">
    <w:name w:val="WW8Num16z8"/>
    <w:uiPriority w:val="99"/>
    <w:rsid w:val="001B7037"/>
  </w:style>
  <w:style w:type="character" w:customStyle="1" w:styleId="WW-DefaultParagraphFont11111111">
    <w:name w:val="WW-Default Paragraph Font11111111"/>
    <w:uiPriority w:val="99"/>
    <w:rsid w:val="001B7037"/>
  </w:style>
  <w:style w:type="character" w:customStyle="1" w:styleId="WW-DefaultParagraphFont111111111">
    <w:name w:val="WW-Default Paragraph Font111111111"/>
    <w:uiPriority w:val="99"/>
    <w:rsid w:val="001B7037"/>
  </w:style>
  <w:style w:type="character" w:customStyle="1" w:styleId="WW-DefaultParagraphFont1111111111">
    <w:name w:val="WW-Default Paragraph Font1111111111"/>
    <w:uiPriority w:val="99"/>
    <w:rsid w:val="001B7037"/>
  </w:style>
  <w:style w:type="character" w:customStyle="1" w:styleId="WW-DefaultParagraphFont11111111111">
    <w:name w:val="WW-Default Paragraph Font11111111111"/>
    <w:uiPriority w:val="99"/>
    <w:rsid w:val="001B7037"/>
  </w:style>
  <w:style w:type="character" w:customStyle="1" w:styleId="WW-DefaultParagraphFont111111111111">
    <w:name w:val="WW-Default Paragraph Font111111111111"/>
    <w:uiPriority w:val="99"/>
    <w:rsid w:val="001B7037"/>
  </w:style>
  <w:style w:type="character" w:customStyle="1" w:styleId="WW8Num17z0">
    <w:name w:val="WW8Num17z0"/>
    <w:uiPriority w:val="99"/>
    <w:rsid w:val="001B7037"/>
  </w:style>
  <w:style w:type="character" w:customStyle="1" w:styleId="WW8Num17z1">
    <w:name w:val="WW8Num17z1"/>
    <w:uiPriority w:val="99"/>
    <w:rsid w:val="001B7037"/>
  </w:style>
  <w:style w:type="character" w:customStyle="1" w:styleId="WW8Num17z2">
    <w:name w:val="WW8Num17z2"/>
    <w:uiPriority w:val="99"/>
    <w:rsid w:val="001B7037"/>
  </w:style>
  <w:style w:type="character" w:customStyle="1" w:styleId="WW8Num17z3">
    <w:name w:val="WW8Num17z3"/>
    <w:uiPriority w:val="99"/>
    <w:rsid w:val="001B7037"/>
  </w:style>
  <w:style w:type="character" w:customStyle="1" w:styleId="WW8Num17z4">
    <w:name w:val="WW8Num17z4"/>
    <w:uiPriority w:val="99"/>
    <w:rsid w:val="001B7037"/>
  </w:style>
  <w:style w:type="character" w:customStyle="1" w:styleId="WW8Num17z5">
    <w:name w:val="WW8Num17z5"/>
    <w:uiPriority w:val="99"/>
    <w:rsid w:val="001B7037"/>
  </w:style>
  <w:style w:type="character" w:customStyle="1" w:styleId="WW8Num17z6">
    <w:name w:val="WW8Num17z6"/>
    <w:uiPriority w:val="99"/>
    <w:rsid w:val="001B7037"/>
  </w:style>
  <w:style w:type="character" w:customStyle="1" w:styleId="WW8Num17z7">
    <w:name w:val="WW8Num17z7"/>
    <w:uiPriority w:val="99"/>
    <w:rsid w:val="001B7037"/>
  </w:style>
  <w:style w:type="character" w:customStyle="1" w:styleId="WW8Num17z8">
    <w:name w:val="WW8Num17z8"/>
    <w:uiPriority w:val="99"/>
    <w:rsid w:val="001B7037"/>
  </w:style>
  <w:style w:type="character" w:customStyle="1" w:styleId="WW8Num18z0">
    <w:name w:val="WW8Num18z0"/>
    <w:uiPriority w:val="99"/>
    <w:rsid w:val="001B7037"/>
  </w:style>
  <w:style w:type="character" w:customStyle="1" w:styleId="WW8Num18z1">
    <w:name w:val="WW8Num18z1"/>
    <w:uiPriority w:val="99"/>
    <w:rsid w:val="001B7037"/>
  </w:style>
  <w:style w:type="character" w:customStyle="1" w:styleId="WW8Num18z2">
    <w:name w:val="WW8Num18z2"/>
    <w:uiPriority w:val="99"/>
    <w:rsid w:val="001B7037"/>
  </w:style>
  <w:style w:type="character" w:customStyle="1" w:styleId="WW8Num18z3">
    <w:name w:val="WW8Num18z3"/>
    <w:uiPriority w:val="99"/>
    <w:rsid w:val="001B7037"/>
  </w:style>
  <w:style w:type="character" w:customStyle="1" w:styleId="WW8Num18z4">
    <w:name w:val="WW8Num18z4"/>
    <w:uiPriority w:val="99"/>
    <w:rsid w:val="001B7037"/>
  </w:style>
  <w:style w:type="character" w:customStyle="1" w:styleId="WW8Num18z5">
    <w:name w:val="WW8Num18z5"/>
    <w:uiPriority w:val="99"/>
    <w:rsid w:val="001B7037"/>
  </w:style>
  <w:style w:type="character" w:customStyle="1" w:styleId="WW8Num18z6">
    <w:name w:val="WW8Num18z6"/>
    <w:uiPriority w:val="99"/>
    <w:rsid w:val="001B7037"/>
  </w:style>
  <w:style w:type="character" w:customStyle="1" w:styleId="WW8Num18z7">
    <w:name w:val="WW8Num18z7"/>
    <w:uiPriority w:val="99"/>
    <w:rsid w:val="001B7037"/>
  </w:style>
  <w:style w:type="character" w:customStyle="1" w:styleId="WW8Num18z8">
    <w:name w:val="WW8Num18z8"/>
    <w:uiPriority w:val="99"/>
    <w:rsid w:val="001B7037"/>
  </w:style>
  <w:style w:type="character" w:customStyle="1" w:styleId="WW8Num3z1">
    <w:name w:val="WW8Num3z1"/>
    <w:uiPriority w:val="99"/>
    <w:rsid w:val="001B7037"/>
  </w:style>
  <w:style w:type="character" w:customStyle="1" w:styleId="WW8Num3z2">
    <w:name w:val="WW8Num3z2"/>
    <w:uiPriority w:val="99"/>
    <w:rsid w:val="001B7037"/>
  </w:style>
  <w:style w:type="character" w:customStyle="1" w:styleId="WW8Num3z3">
    <w:name w:val="WW8Num3z3"/>
    <w:uiPriority w:val="99"/>
    <w:rsid w:val="001B7037"/>
  </w:style>
  <w:style w:type="character" w:customStyle="1" w:styleId="WW8Num3z4">
    <w:name w:val="WW8Num3z4"/>
    <w:uiPriority w:val="99"/>
    <w:rsid w:val="001B7037"/>
    <w:rPr>
      <w:rFonts w:ascii="Arial" w:hAnsi="Arial"/>
      <w:sz w:val="20"/>
    </w:rPr>
  </w:style>
  <w:style w:type="character" w:customStyle="1" w:styleId="WW8Num3z5">
    <w:name w:val="WW8Num3z5"/>
    <w:uiPriority w:val="99"/>
    <w:rsid w:val="001B7037"/>
  </w:style>
  <w:style w:type="character" w:customStyle="1" w:styleId="WW8Num3z6">
    <w:name w:val="WW8Num3z6"/>
    <w:uiPriority w:val="99"/>
    <w:rsid w:val="001B7037"/>
  </w:style>
  <w:style w:type="character" w:customStyle="1" w:styleId="WW8Num3z7">
    <w:name w:val="WW8Num3z7"/>
    <w:uiPriority w:val="99"/>
    <w:rsid w:val="001B7037"/>
  </w:style>
  <w:style w:type="character" w:customStyle="1" w:styleId="WW8Num3z8">
    <w:name w:val="WW8Num3z8"/>
    <w:uiPriority w:val="99"/>
    <w:rsid w:val="001B7037"/>
  </w:style>
  <w:style w:type="character" w:customStyle="1" w:styleId="WW-DefaultParagraphFont1111111111111">
    <w:name w:val="WW-Default Paragraph Font1111111111111"/>
    <w:uiPriority w:val="99"/>
    <w:rsid w:val="001B7037"/>
  </w:style>
  <w:style w:type="character" w:customStyle="1" w:styleId="WW-DefaultParagraphFont11111111111111">
    <w:name w:val="WW-Default Paragraph Font11111111111111"/>
    <w:uiPriority w:val="99"/>
    <w:rsid w:val="001B7037"/>
  </w:style>
  <w:style w:type="character" w:customStyle="1" w:styleId="WW-DefaultParagraphFont111111111111111">
    <w:name w:val="WW-Default Paragraph Font111111111111111"/>
    <w:uiPriority w:val="99"/>
    <w:rsid w:val="001B7037"/>
  </w:style>
  <w:style w:type="character" w:customStyle="1" w:styleId="WW-DefaultParagraphFont1111111111111111">
    <w:name w:val="WW-Default Paragraph Font1111111111111111"/>
    <w:uiPriority w:val="99"/>
    <w:rsid w:val="001B7037"/>
  </w:style>
  <w:style w:type="character" w:customStyle="1" w:styleId="2">
    <w:name w:val="Προεπιλεγμένη γραμματοσειρά2"/>
    <w:uiPriority w:val="99"/>
    <w:rsid w:val="001B7037"/>
  </w:style>
  <w:style w:type="character" w:customStyle="1" w:styleId="WW8Num19z0">
    <w:name w:val="WW8Num19z0"/>
    <w:uiPriority w:val="99"/>
    <w:rsid w:val="001B7037"/>
    <w:rPr>
      <w:rFonts w:ascii="Calibri" w:hAnsi="Calibri"/>
    </w:rPr>
  </w:style>
  <w:style w:type="character" w:customStyle="1" w:styleId="WW8Num19z1">
    <w:name w:val="WW8Num19z1"/>
    <w:uiPriority w:val="99"/>
    <w:rsid w:val="001B7037"/>
  </w:style>
  <w:style w:type="character" w:customStyle="1" w:styleId="WW8Num20z0">
    <w:name w:val="WW8Num20z0"/>
    <w:uiPriority w:val="99"/>
    <w:rsid w:val="001B7037"/>
    <w:rPr>
      <w:rFonts w:ascii="Calibri" w:hAnsi="Calibri"/>
    </w:rPr>
  </w:style>
  <w:style w:type="character" w:customStyle="1" w:styleId="WW8Num20z1">
    <w:name w:val="WW8Num20z1"/>
    <w:uiPriority w:val="99"/>
    <w:rsid w:val="001B7037"/>
    <w:rPr>
      <w:rFonts w:ascii="Courier New" w:hAnsi="Courier New"/>
    </w:rPr>
  </w:style>
  <w:style w:type="character" w:customStyle="1" w:styleId="WW8Num20z2">
    <w:name w:val="WW8Num20z2"/>
    <w:uiPriority w:val="99"/>
    <w:rsid w:val="001B7037"/>
    <w:rPr>
      <w:rFonts w:ascii="Wingdings" w:hAnsi="Wingdings"/>
    </w:rPr>
  </w:style>
  <w:style w:type="character" w:customStyle="1" w:styleId="WW8Num20z3">
    <w:name w:val="WW8Num20z3"/>
    <w:uiPriority w:val="99"/>
    <w:rsid w:val="001B7037"/>
    <w:rPr>
      <w:rFonts w:ascii="Symbol" w:hAnsi="Symbol"/>
    </w:rPr>
  </w:style>
  <w:style w:type="character" w:customStyle="1" w:styleId="WW-DefaultParagraphFont11111111111111111">
    <w:name w:val="WW-Default Paragraph Font11111111111111111"/>
    <w:uiPriority w:val="99"/>
    <w:rsid w:val="001B7037"/>
  </w:style>
  <w:style w:type="character" w:customStyle="1" w:styleId="WW8Num19z2">
    <w:name w:val="WW8Num19z2"/>
    <w:uiPriority w:val="99"/>
    <w:rsid w:val="001B7037"/>
  </w:style>
  <w:style w:type="character" w:customStyle="1" w:styleId="WW8Num19z3">
    <w:name w:val="WW8Num19z3"/>
    <w:uiPriority w:val="99"/>
    <w:rsid w:val="001B7037"/>
  </w:style>
  <w:style w:type="character" w:customStyle="1" w:styleId="WW8Num19z4">
    <w:name w:val="WW8Num19z4"/>
    <w:uiPriority w:val="99"/>
    <w:rsid w:val="001B7037"/>
  </w:style>
  <w:style w:type="character" w:customStyle="1" w:styleId="WW8Num19z5">
    <w:name w:val="WW8Num19z5"/>
    <w:uiPriority w:val="99"/>
    <w:rsid w:val="001B7037"/>
  </w:style>
  <w:style w:type="character" w:customStyle="1" w:styleId="WW8Num19z6">
    <w:name w:val="WW8Num19z6"/>
    <w:uiPriority w:val="99"/>
    <w:rsid w:val="001B7037"/>
  </w:style>
  <w:style w:type="character" w:customStyle="1" w:styleId="WW8Num19z7">
    <w:name w:val="WW8Num19z7"/>
    <w:uiPriority w:val="99"/>
    <w:rsid w:val="001B7037"/>
  </w:style>
  <w:style w:type="character" w:customStyle="1" w:styleId="WW8Num19z8">
    <w:name w:val="WW8Num19z8"/>
    <w:uiPriority w:val="99"/>
    <w:rsid w:val="001B7037"/>
  </w:style>
  <w:style w:type="character" w:customStyle="1" w:styleId="WW8Num20z4">
    <w:name w:val="WW8Num20z4"/>
    <w:uiPriority w:val="99"/>
    <w:rsid w:val="001B7037"/>
  </w:style>
  <w:style w:type="character" w:customStyle="1" w:styleId="WW8Num20z5">
    <w:name w:val="WW8Num20z5"/>
    <w:uiPriority w:val="99"/>
    <w:rsid w:val="001B7037"/>
  </w:style>
  <w:style w:type="character" w:customStyle="1" w:styleId="WW8Num20z6">
    <w:name w:val="WW8Num20z6"/>
    <w:uiPriority w:val="99"/>
    <w:rsid w:val="001B7037"/>
  </w:style>
  <w:style w:type="character" w:customStyle="1" w:styleId="WW8Num20z7">
    <w:name w:val="WW8Num20z7"/>
    <w:uiPriority w:val="99"/>
    <w:rsid w:val="001B7037"/>
  </w:style>
  <w:style w:type="character" w:customStyle="1" w:styleId="WW8Num20z8">
    <w:name w:val="WW8Num20z8"/>
    <w:uiPriority w:val="99"/>
    <w:rsid w:val="001B7037"/>
  </w:style>
  <w:style w:type="character" w:customStyle="1" w:styleId="WW-DefaultParagraphFont111111111111111111">
    <w:name w:val="WW-Default Paragraph Font111111111111111111"/>
    <w:uiPriority w:val="99"/>
    <w:rsid w:val="001B7037"/>
  </w:style>
  <w:style w:type="character" w:customStyle="1" w:styleId="WW-DefaultParagraphFont1111111111111111111">
    <w:name w:val="WW-Default Paragraph Font1111111111111111111"/>
    <w:uiPriority w:val="99"/>
    <w:rsid w:val="001B7037"/>
  </w:style>
  <w:style w:type="character" w:customStyle="1" w:styleId="WW8Num21z0">
    <w:name w:val="WW8Num21z0"/>
    <w:uiPriority w:val="99"/>
    <w:rsid w:val="001B7037"/>
    <w:rPr>
      <w:rFonts w:ascii="Calibri" w:hAnsi="Calibri"/>
    </w:rPr>
  </w:style>
  <w:style w:type="character" w:customStyle="1" w:styleId="WW8Num21z1">
    <w:name w:val="WW8Num21z1"/>
    <w:uiPriority w:val="99"/>
    <w:rsid w:val="001B7037"/>
    <w:rPr>
      <w:rFonts w:ascii="Courier New" w:hAnsi="Courier New"/>
    </w:rPr>
  </w:style>
  <w:style w:type="character" w:customStyle="1" w:styleId="WW8Num21z2">
    <w:name w:val="WW8Num21z2"/>
    <w:uiPriority w:val="99"/>
    <w:rsid w:val="001B7037"/>
    <w:rPr>
      <w:rFonts w:ascii="Wingdings" w:hAnsi="Wingdings"/>
    </w:rPr>
  </w:style>
  <w:style w:type="character" w:customStyle="1" w:styleId="WW8Num21z3">
    <w:name w:val="WW8Num21z3"/>
    <w:uiPriority w:val="99"/>
    <w:rsid w:val="001B7037"/>
    <w:rPr>
      <w:rFonts w:ascii="Symbol" w:hAnsi="Symbol"/>
    </w:rPr>
  </w:style>
  <w:style w:type="character" w:customStyle="1" w:styleId="WW8Num22z0">
    <w:name w:val="WW8Num22z0"/>
    <w:uiPriority w:val="99"/>
    <w:rsid w:val="001B7037"/>
    <w:rPr>
      <w:rFonts w:ascii="Symbol" w:hAnsi="Symbol"/>
    </w:rPr>
  </w:style>
  <w:style w:type="character" w:customStyle="1" w:styleId="WW8Num22z1">
    <w:name w:val="WW8Num22z1"/>
    <w:uiPriority w:val="99"/>
    <w:rsid w:val="001B7037"/>
    <w:rPr>
      <w:rFonts w:ascii="Courier New" w:hAnsi="Courier New"/>
    </w:rPr>
  </w:style>
  <w:style w:type="character" w:customStyle="1" w:styleId="WW8Num22z2">
    <w:name w:val="WW8Num22z2"/>
    <w:uiPriority w:val="99"/>
    <w:rsid w:val="001B7037"/>
    <w:rPr>
      <w:rFonts w:ascii="Wingdings" w:hAnsi="Wingdings"/>
    </w:rPr>
  </w:style>
  <w:style w:type="character" w:customStyle="1" w:styleId="WW8Num23z0">
    <w:name w:val="WW8Num23z0"/>
    <w:uiPriority w:val="99"/>
    <w:rsid w:val="001B7037"/>
    <w:rPr>
      <w:rFonts w:ascii="Calibri" w:hAnsi="Calibri"/>
    </w:rPr>
  </w:style>
  <w:style w:type="character" w:customStyle="1" w:styleId="WW8Num23z1">
    <w:name w:val="WW8Num23z1"/>
    <w:uiPriority w:val="99"/>
    <w:rsid w:val="001B7037"/>
    <w:rPr>
      <w:rFonts w:ascii="Courier New" w:hAnsi="Courier New"/>
    </w:rPr>
  </w:style>
  <w:style w:type="character" w:customStyle="1" w:styleId="WW8Num23z2">
    <w:name w:val="WW8Num23z2"/>
    <w:uiPriority w:val="99"/>
    <w:rsid w:val="001B7037"/>
    <w:rPr>
      <w:rFonts w:ascii="Wingdings" w:hAnsi="Wingdings"/>
    </w:rPr>
  </w:style>
  <w:style w:type="character" w:customStyle="1" w:styleId="WW8Num23z3">
    <w:name w:val="WW8Num23z3"/>
    <w:uiPriority w:val="99"/>
    <w:rsid w:val="001B7037"/>
    <w:rPr>
      <w:rFonts w:ascii="Symbol" w:hAnsi="Symbol"/>
    </w:rPr>
  </w:style>
  <w:style w:type="character" w:customStyle="1" w:styleId="WW8Num24z0">
    <w:name w:val="WW8Num24z0"/>
    <w:uiPriority w:val="99"/>
    <w:rsid w:val="001B7037"/>
    <w:rPr>
      <w:rFonts w:ascii="Symbol" w:hAnsi="Symbol"/>
      <w:strike/>
      <w:color w:val="0070C0"/>
      <w:position w:val="0"/>
      <w:sz w:val="24"/>
      <w:vertAlign w:val="baseline"/>
      <w:lang w:val="el-GR"/>
    </w:rPr>
  </w:style>
  <w:style w:type="character" w:customStyle="1" w:styleId="WW8Num24z1">
    <w:name w:val="WW8Num24z1"/>
    <w:uiPriority w:val="99"/>
    <w:rsid w:val="001B7037"/>
    <w:rPr>
      <w:rFonts w:ascii="Courier New" w:hAnsi="Courier New"/>
    </w:rPr>
  </w:style>
  <w:style w:type="character" w:customStyle="1" w:styleId="WW8Num24z2">
    <w:name w:val="WW8Num24z2"/>
    <w:uiPriority w:val="99"/>
    <w:rsid w:val="001B7037"/>
    <w:rPr>
      <w:rFonts w:ascii="Wingdings" w:hAnsi="Wingdings"/>
    </w:rPr>
  </w:style>
  <w:style w:type="character" w:customStyle="1" w:styleId="WW8Num25z0">
    <w:name w:val="WW8Num25z0"/>
    <w:uiPriority w:val="99"/>
    <w:rsid w:val="001B7037"/>
    <w:rPr>
      <w:rFonts w:ascii="Symbol" w:hAnsi="Symbol"/>
    </w:rPr>
  </w:style>
  <w:style w:type="character" w:customStyle="1" w:styleId="WW8Num25z1">
    <w:name w:val="WW8Num25z1"/>
    <w:uiPriority w:val="99"/>
    <w:rsid w:val="001B7037"/>
    <w:rPr>
      <w:rFonts w:ascii="Courier New" w:hAnsi="Courier New"/>
    </w:rPr>
  </w:style>
  <w:style w:type="character" w:customStyle="1" w:styleId="WW8Num25z2">
    <w:name w:val="WW8Num25z2"/>
    <w:uiPriority w:val="99"/>
    <w:rsid w:val="001B7037"/>
    <w:rPr>
      <w:rFonts w:ascii="Wingdings" w:hAnsi="Wingdings"/>
    </w:rPr>
  </w:style>
  <w:style w:type="character" w:customStyle="1" w:styleId="WW8Num26z0">
    <w:name w:val="WW8Num26z0"/>
    <w:uiPriority w:val="99"/>
    <w:rsid w:val="001B7037"/>
    <w:rPr>
      <w:rFonts w:ascii="Symbol" w:hAnsi="Symbol"/>
    </w:rPr>
  </w:style>
  <w:style w:type="character" w:customStyle="1" w:styleId="WW8Num26z1">
    <w:name w:val="WW8Num26z1"/>
    <w:uiPriority w:val="99"/>
    <w:rsid w:val="001B7037"/>
    <w:rPr>
      <w:rFonts w:ascii="Courier New" w:hAnsi="Courier New"/>
    </w:rPr>
  </w:style>
  <w:style w:type="character" w:customStyle="1" w:styleId="WW8Num26z2">
    <w:name w:val="WW8Num26z2"/>
    <w:uiPriority w:val="99"/>
    <w:rsid w:val="001B7037"/>
    <w:rPr>
      <w:rFonts w:ascii="Wingdings" w:hAnsi="Wingdings"/>
    </w:rPr>
  </w:style>
  <w:style w:type="character" w:customStyle="1" w:styleId="WW8Num27z0">
    <w:name w:val="WW8Num27z0"/>
    <w:uiPriority w:val="99"/>
    <w:rsid w:val="001B7037"/>
    <w:rPr>
      <w:rFonts w:ascii="Calibri" w:hAnsi="Calibri"/>
    </w:rPr>
  </w:style>
  <w:style w:type="character" w:customStyle="1" w:styleId="WW8Num27z1">
    <w:name w:val="WW8Num27z1"/>
    <w:uiPriority w:val="99"/>
    <w:rsid w:val="001B7037"/>
    <w:rPr>
      <w:rFonts w:ascii="Courier New" w:hAnsi="Courier New"/>
    </w:rPr>
  </w:style>
  <w:style w:type="character" w:customStyle="1" w:styleId="WW8Num27z2">
    <w:name w:val="WW8Num27z2"/>
    <w:uiPriority w:val="99"/>
    <w:rsid w:val="001B7037"/>
    <w:rPr>
      <w:rFonts w:ascii="Wingdings" w:hAnsi="Wingdings"/>
    </w:rPr>
  </w:style>
  <w:style w:type="character" w:customStyle="1" w:styleId="WW8Num27z3">
    <w:name w:val="WW8Num27z3"/>
    <w:uiPriority w:val="99"/>
    <w:rsid w:val="001B7037"/>
    <w:rPr>
      <w:rFonts w:ascii="Symbol" w:hAnsi="Symbol"/>
    </w:rPr>
  </w:style>
  <w:style w:type="character" w:customStyle="1" w:styleId="WW8Num28z0">
    <w:name w:val="WW8Num28z0"/>
    <w:uiPriority w:val="99"/>
    <w:rsid w:val="001B7037"/>
    <w:rPr>
      <w:rFonts w:ascii="Symbol" w:hAnsi="Symbol"/>
    </w:rPr>
  </w:style>
  <w:style w:type="character" w:customStyle="1" w:styleId="WW8Num28z1">
    <w:name w:val="WW8Num28z1"/>
    <w:uiPriority w:val="99"/>
    <w:rsid w:val="001B7037"/>
    <w:rPr>
      <w:rFonts w:ascii="Courier New" w:hAnsi="Courier New"/>
    </w:rPr>
  </w:style>
  <w:style w:type="character" w:customStyle="1" w:styleId="WW8Num28z2">
    <w:name w:val="WW8Num28z2"/>
    <w:uiPriority w:val="99"/>
    <w:rsid w:val="001B7037"/>
    <w:rPr>
      <w:rFonts w:ascii="Wingdings" w:hAnsi="Wingdings"/>
    </w:rPr>
  </w:style>
  <w:style w:type="character" w:customStyle="1" w:styleId="WW8Num29z0">
    <w:name w:val="WW8Num29z0"/>
    <w:uiPriority w:val="99"/>
    <w:rsid w:val="001B7037"/>
    <w:rPr>
      <w:rFonts w:ascii="Calibri" w:hAnsi="Calibri"/>
    </w:rPr>
  </w:style>
  <w:style w:type="character" w:customStyle="1" w:styleId="WW8Num29z1">
    <w:name w:val="WW8Num29z1"/>
    <w:uiPriority w:val="99"/>
    <w:rsid w:val="001B7037"/>
    <w:rPr>
      <w:rFonts w:ascii="Courier New" w:hAnsi="Courier New"/>
    </w:rPr>
  </w:style>
  <w:style w:type="character" w:customStyle="1" w:styleId="WW8Num29z2">
    <w:name w:val="WW8Num29z2"/>
    <w:uiPriority w:val="99"/>
    <w:rsid w:val="001B7037"/>
    <w:rPr>
      <w:rFonts w:ascii="Wingdings" w:hAnsi="Wingdings"/>
    </w:rPr>
  </w:style>
  <w:style w:type="character" w:customStyle="1" w:styleId="WW8Num29z3">
    <w:name w:val="WW8Num29z3"/>
    <w:uiPriority w:val="99"/>
    <w:rsid w:val="001B7037"/>
    <w:rPr>
      <w:rFonts w:ascii="Symbol" w:hAnsi="Symbol"/>
    </w:rPr>
  </w:style>
  <w:style w:type="character" w:customStyle="1" w:styleId="WW8Num30z0">
    <w:name w:val="WW8Num30z0"/>
    <w:uiPriority w:val="99"/>
    <w:rsid w:val="001B7037"/>
    <w:rPr>
      <w:rFonts w:ascii="Symbol" w:hAnsi="Symbol"/>
      <w:shd w:val="clear" w:color="auto" w:fill="FFFF00"/>
    </w:rPr>
  </w:style>
  <w:style w:type="character" w:customStyle="1" w:styleId="WW8Num30z1">
    <w:name w:val="WW8Num30z1"/>
    <w:uiPriority w:val="99"/>
    <w:rsid w:val="001B7037"/>
    <w:rPr>
      <w:rFonts w:ascii="Courier New" w:hAnsi="Courier New"/>
    </w:rPr>
  </w:style>
  <w:style w:type="character" w:customStyle="1" w:styleId="WW8Num30z2">
    <w:name w:val="WW8Num30z2"/>
    <w:uiPriority w:val="99"/>
    <w:rsid w:val="001B7037"/>
    <w:rPr>
      <w:rFonts w:ascii="Wingdings" w:hAnsi="Wingdings"/>
    </w:rPr>
  </w:style>
  <w:style w:type="character" w:customStyle="1" w:styleId="WW8Num31z0">
    <w:name w:val="WW8Num31z0"/>
    <w:uiPriority w:val="99"/>
    <w:rsid w:val="001B7037"/>
  </w:style>
  <w:style w:type="character" w:customStyle="1" w:styleId="WW8Num32z0">
    <w:name w:val="WW8Num32z0"/>
    <w:uiPriority w:val="99"/>
    <w:rsid w:val="001B7037"/>
  </w:style>
  <w:style w:type="character" w:customStyle="1" w:styleId="WW8Num32z1">
    <w:name w:val="WW8Num32z1"/>
    <w:uiPriority w:val="99"/>
    <w:rsid w:val="001B7037"/>
  </w:style>
  <w:style w:type="character" w:customStyle="1" w:styleId="WW8Num32z2">
    <w:name w:val="WW8Num32z2"/>
    <w:uiPriority w:val="99"/>
    <w:rsid w:val="001B7037"/>
  </w:style>
  <w:style w:type="character" w:customStyle="1" w:styleId="WW8Num32z3">
    <w:name w:val="WW8Num32z3"/>
    <w:uiPriority w:val="99"/>
    <w:rsid w:val="001B7037"/>
  </w:style>
  <w:style w:type="character" w:customStyle="1" w:styleId="WW8Num32z4">
    <w:name w:val="WW8Num32z4"/>
    <w:uiPriority w:val="99"/>
    <w:rsid w:val="001B7037"/>
  </w:style>
  <w:style w:type="character" w:customStyle="1" w:styleId="WW8Num32z5">
    <w:name w:val="WW8Num32z5"/>
    <w:uiPriority w:val="99"/>
    <w:rsid w:val="001B7037"/>
  </w:style>
  <w:style w:type="character" w:customStyle="1" w:styleId="WW8Num32z6">
    <w:name w:val="WW8Num32z6"/>
    <w:uiPriority w:val="99"/>
    <w:rsid w:val="001B7037"/>
  </w:style>
  <w:style w:type="character" w:customStyle="1" w:styleId="WW8Num32z7">
    <w:name w:val="WW8Num32z7"/>
    <w:uiPriority w:val="99"/>
    <w:rsid w:val="001B7037"/>
  </w:style>
  <w:style w:type="character" w:customStyle="1" w:styleId="WW8Num32z8">
    <w:name w:val="WW8Num32z8"/>
    <w:uiPriority w:val="99"/>
    <w:rsid w:val="001B7037"/>
  </w:style>
  <w:style w:type="character" w:customStyle="1" w:styleId="WW8Num33z0">
    <w:name w:val="WW8Num33z0"/>
    <w:uiPriority w:val="99"/>
    <w:rsid w:val="001B7037"/>
    <w:rPr>
      <w:rFonts w:ascii="Symbol" w:hAnsi="Symbol"/>
    </w:rPr>
  </w:style>
  <w:style w:type="character" w:customStyle="1" w:styleId="WW8Num33z1">
    <w:name w:val="WW8Num33z1"/>
    <w:uiPriority w:val="99"/>
    <w:rsid w:val="001B7037"/>
    <w:rPr>
      <w:rFonts w:ascii="Courier New" w:hAnsi="Courier New"/>
    </w:rPr>
  </w:style>
  <w:style w:type="character" w:customStyle="1" w:styleId="WW8Num33z2">
    <w:name w:val="WW8Num33z2"/>
    <w:uiPriority w:val="99"/>
    <w:rsid w:val="001B7037"/>
    <w:rPr>
      <w:rFonts w:ascii="Wingdings" w:hAnsi="Wingdings"/>
    </w:rPr>
  </w:style>
  <w:style w:type="character" w:customStyle="1" w:styleId="WW8Num34z0">
    <w:name w:val="WW8Num34z0"/>
    <w:uiPriority w:val="99"/>
    <w:rsid w:val="001B7037"/>
    <w:rPr>
      <w:rFonts w:ascii="Symbol" w:hAnsi="Symbol"/>
    </w:rPr>
  </w:style>
  <w:style w:type="character" w:customStyle="1" w:styleId="WW8Num34z1">
    <w:name w:val="WW8Num34z1"/>
    <w:uiPriority w:val="99"/>
    <w:rsid w:val="001B7037"/>
    <w:rPr>
      <w:rFonts w:ascii="Courier New" w:hAnsi="Courier New"/>
    </w:rPr>
  </w:style>
  <w:style w:type="character" w:customStyle="1" w:styleId="WW8Num34z2">
    <w:name w:val="WW8Num34z2"/>
    <w:uiPriority w:val="99"/>
    <w:rsid w:val="001B7037"/>
    <w:rPr>
      <w:rFonts w:ascii="Wingdings" w:hAnsi="Wingdings"/>
    </w:rPr>
  </w:style>
  <w:style w:type="character" w:customStyle="1" w:styleId="WW8Num35z0">
    <w:name w:val="WW8Num35z0"/>
    <w:uiPriority w:val="99"/>
    <w:rsid w:val="001B7037"/>
    <w:rPr>
      <w:rFonts w:ascii="Calibri" w:hAnsi="Calibri"/>
    </w:rPr>
  </w:style>
  <w:style w:type="character" w:customStyle="1" w:styleId="WW8Num35z1">
    <w:name w:val="WW8Num35z1"/>
    <w:uiPriority w:val="99"/>
    <w:rsid w:val="001B7037"/>
    <w:rPr>
      <w:rFonts w:ascii="Courier New" w:hAnsi="Courier New"/>
    </w:rPr>
  </w:style>
  <w:style w:type="character" w:customStyle="1" w:styleId="WW8Num35z2">
    <w:name w:val="WW8Num35z2"/>
    <w:uiPriority w:val="99"/>
    <w:rsid w:val="001B7037"/>
    <w:rPr>
      <w:rFonts w:ascii="Wingdings" w:hAnsi="Wingdings"/>
    </w:rPr>
  </w:style>
  <w:style w:type="character" w:customStyle="1" w:styleId="WW8Num35z3">
    <w:name w:val="WW8Num35z3"/>
    <w:uiPriority w:val="99"/>
    <w:rsid w:val="001B7037"/>
    <w:rPr>
      <w:rFonts w:ascii="Symbol" w:hAnsi="Symbol"/>
    </w:rPr>
  </w:style>
  <w:style w:type="character" w:customStyle="1" w:styleId="WW8Num36z0">
    <w:name w:val="WW8Num36z0"/>
    <w:uiPriority w:val="99"/>
    <w:rsid w:val="001B7037"/>
    <w:rPr>
      <w:lang w:val="el-GR"/>
    </w:rPr>
  </w:style>
  <w:style w:type="character" w:customStyle="1" w:styleId="WW8Num36z1">
    <w:name w:val="WW8Num36z1"/>
    <w:uiPriority w:val="99"/>
    <w:rsid w:val="001B7037"/>
  </w:style>
  <w:style w:type="character" w:customStyle="1" w:styleId="WW8Num36z2">
    <w:name w:val="WW8Num36z2"/>
    <w:uiPriority w:val="99"/>
    <w:rsid w:val="001B7037"/>
  </w:style>
  <w:style w:type="character" w:customStyle="1" w:styleId="WW8Num36z3">
    <w:name w:val="WW8Num36z3"/>
    <w:uiPriority w:val="99"/>
    <w:rsid w:val="001B7037"/>
  </w:style>
  <w:style w:type="character" w:customStyle="1" w:styleId="WW8Num36z4">
    <w:name w:val="WW8Num36z4"/>
    <w:uiPriority w:val="99"/>
    <w:rsid w:val="001B7037"/>
  </w:style>
  <w:style w:type="character" w:customStyle="1" w:styleId="WW8Num36z5">
    <w:name w:val="WW8Num36z5"/>
    <w:uiPriority w:val="99"/>
    <w:rsid w:val="001B7037"/>
  </w:style>
  <w:style w:type="character" w:customStyle="1" w:styleId="WW8Num36z6">
    <w:name w:val="WW8Num36z6"/>
    <w:uiPriority w:val="99"/>
    <w:rsid w:val="001B7037"/>
  </w:style>
  <w:style w:type="character" w:customStyle="1" w:styleId="WW8Num36z7">
    <w:name w:val="WW8Num36z7"/>
    <w:uiPriority w:val="99"/>
    <w:rsid w:val="001B7037"/>
  </w:style>
  <w:style w:type="character" w:customStyle="1" w:styleId="WW8Num36z8">
    <w:name w:val="WW8Num36z8"/>
    <w:uiPriority w:val="99"/>
    <w:rsid w:val="001B7037"/>
  </w:style>
  <w:style w:type="character" w:customStyle="1" w:styleId="WW8Num37z0">
    <w:name w:val="WW8Num37z0"/>
    <w:uiPriority w:val="99"/>
    <w:rsid w:val="001B7037"/>
    <w:rPr>
      <w:rFonts w:ascii="Calibri" w:hAnsi="Calibri"/>
    </w:rPr>
  </w:style>
  <w:style w:type="character" w:customStyle="1" w:styleId="WW8Num37z1">
    <w:name w:val="WW8Num37z1"/>
    <w:uiPriority w:val="99"/>
    <w:rsid w:val="001B7037"/>
    <w:rPr>
      <w:rFonts w:ascii="Courier New" w:hAnsi="Courier New"/>
    </w:rPr>
  </w:style>
  <w:style w:type="character" w:customStyle="1" w:styleId="WW8Num37z2">
    <w:name w:val="WW8Num37z2"/>
    <w:uiPriority w:val="99"/>
    <w:rsid w:val="001B7037"/>
    <w:rPr>
      <w:rFonts w:ascii="Wingdings" w:hAnsi="Wingdings"/>
    </w:rPr>
  </w:style>
  <w:style w:type="character" w:customStyle="1" w:styleId="WW8Num37z3">
    <w:name w:val="WW8Num37z3"/>
    <w:uiPriority w:val="99"/>
    <w:rsid w:val="001B7037"/>
    <w:rPr>
      <w:rFonts w:ascii="Symbol" w:hAnsi="Symbol"/>
    </w:rPr>
  </w:style>
  <w:style w:type="character" w:customStyle="1" w:styleId="WW8Num38z0">
    <w:name w:val="WW8Num38z0"/>
    <w:uiPriority w:val="99"/>
    <w:rsid w:val="001B7037"/>
  </w:style>
  <w:style w:type="character" w:customStyle="1" w:styleId="WW8Num38z1">
    <w:name w:val="WW8Num38z1"/>
    <w:uiPriority w:val="99"/>
    <w:rsid w:val="001B7037"/>
  </w:style>
  <w:style w:type="character" w:customStyle="1" w:styleId="WW8Num38z2">
    <w:name w:val="WW8Num38z2"/>
    <w:uiPriority w:val="99"/>
    <w:rsid w:val="001B7037"/>
  </w:style>
  <w:style w:type="character" w:customStyle="1" w:styleId="WW8Num38z3">
    <w:name w:val="WW8Num38z3"/>
    <w:uiPriority w:val="99"/>
    <w:rsid w:val="001B7037"/>
  </w:style>
  <w:style w:type="character" w:customStyle="1" w:styleId="WW8Num38z4">
    <w:name w:val="WW8Num38z4"/>
    <w:uiPriority w:val="99"/>
    <w:rsid w:val="001B7037"/>
  </w:style>
  <w:style w:type="character" w:customStyle="1" w:styleId="WW8Num38z5">
    <w:name w:val="WW8Num38z5"/>
    <w:uiPriority w:val="99"/>
    <w:rsid w:val="001B7037"/>
  </w:style>
  <w:style w:type="character" w:customStyle="1" w:styleId="WW8Num38z6">
    <w:name w:val="WW8Num38z6"/>
    <w:uiPriority w:val="99"/>
    <w:rsid w:val="001B7037"/>
  </w:style>
  <w:style w:type="character" w:customStyle="1" w:styleId="WW8Num38z7">
    <w:name w:val="WW8Num38z7"/>
    <w:uiPriority w:val="99"/>
    <w:rsid w:val="001B7037"/>
  </w:style>
  <w:style w:type="character" w:customStyle="1" w:styleId="WW8Num38z8">
    <w:name w:val="WW8Num38z8"/>
    <w:uiPriority w:val="99"/>
    <w:rsid w:val="001B7037"/>
  </w:style>
  <w:style w:type="character" w:customStyle="1" w:styleId="WW-DefaultParagraphFont11111111111111111111">
    <w:name w:val="WW-Default Paragraph Font11111111111111111111"/>
    <w:uiPriority w:val="99"/>
    <w:rsid w:val="001B7037"/>
  </w:style>
  <w:style w:type="character" w:customStyle="1" w:styleId="WW8Num4z1">
    <w:name w:val="WW8Num4z1"/>
    <w:uiPriority w:val="99"/>
    <w:rsid w:val="001B7037"/>
  </w:style>
  <w:style w:type="character" w:customStyle="1" w:styleId="WW8Num5z1">
    <w:name w:val="WW8Num5z1"/>
    <w:uiPriority w:val="99"/>
    <w:rsid w:val="001B7037"/>
  </w:style>
  <w:style w:type="character" w:customStyle="1" w:styleId="WW8Num29z4">
    <w:name w:val="WW8Num29z4"/>
    <w:uiPriority w:val="99"/>
    <w:rsid w:val="001B7037"/>
  </w:style>
  <w:style w:type="character" w:customStyle="1" w:styleId="WW8Num29z5">
    <w:name w:val="WW8Num29z5"/>
    <w:uiPriority w:val="99"/>
    <w:rsid w:val="001B7037"/>
  </w:style>
  <w:style w:type="character" w:customStyle="1" w:styleId="WW8Num29z6">
    <w:name w:val="WW8Num29z6"/>
    <w:uiPriority w:val="99"/>
    <w:rsid w:val="001B7037"/>
  </w:style>
  <w:style w:type="character" w:customStyle="1" w:styleId="WW8Num29z7">
    <w:name w:val="WW8Num29z7"/>
    <w:uiPriority w:val="99"/>
    <w:rsid w:val="001B7037"/>
  </w:style>
  <w:style w:type="character" w:customStyle="1" w:styleId="WW8Num29z8">
    <w:name w:val="WW8Num29z8"/>
    <w:uiPriority w:val="99"/>
    <w:rsid w:val="001B7037"/>
  </w:style>
  <w:style w:type="character" w:customStyle="1" w:styleId="WW8Num30z3">
    <w:name w:val="WW8Num30z3"/>
    <w:uiPriority w:val="99"/>
    <w:rsid w:val="001B7037"/>
    <w:rPr>
      <w:rFonts w:ascii="Symbol" w:hAnsi="Symbol"/>
    </w:rPr>
  </w:style>
  <w:style w:type="character" w:customStyle="1" w:styleId="WW8Num31z1">
    <w:name w:val="WW8Num31z1"/>
    <w:uiPriority w:val="99"/>
    <w:rsid w:val="001B7037"/>
  </w:style>
  <w:style w:type="character" w:customStyle="1" w:styleId="WW8Num31z2">
    <w:name w:val="WW8Num31z2"/>
    <w:uiPriority w:val="99"/>
    <w:rsid w:val="001B7037"/>
  </w:style>
  <w:style w:type="character" w:customStyle="1" w:styleId="WW8Num31z3">
    <w:name w:val="WW8Num31z3"/>
    <w:uiPriority w:val="99"/>
    <w:rsid w:val="001B7037"/>
  </w:style>
  <w:style w:type="character" w:customStyle="1" w:styleId="WW8Num31z4">
    <w:name w:val="WW8Num31z4"/>
    <w:uiPriority w:val="99"/>
    <w:rsid w:val="001B7037"/>
  </w:style>
  <w:style w:type="character" w:customStyle="1" w:styleId="WW8Num31z5">
    <w:name w:val="WW8Num31z5"/>
    <w:uiPriority w:val="99"/>
    <w:rsid w:val="001B7037"/>
  </w:style>
  <w:style w:type="character" w:customStyle="1" w:styleId="WW8Num31z6">
    <w:name w:val="WW8Num31z6"/>
    <w:uiPriority w:val="99"/>
    <w:rsid w:val="001B7037"/>
  </w:style>
  <w:style w:type="character" w:customStyle="1" w:styleId="WW8Num31z7">
    <w:name w:val="WW8Num31z7"/>
    <w:uiPriority w:val="99"/>
    <w:rsid w:val="001B7037"/>
  </w:style>
  <w:style w:type="character" w:customStyle="1" w:styleId="WW8Num31z8">
    <w:name w:val="WW8Num31z8"/>
    <w:uiPriority w:val="99"/>
    <w:rsid w:val="001B7037"/>
  </w:style>
  <w:style w:type="character" w:customStyle="1" w:styleId="WW8Num39z0">
    <w:name w:val="WW8Num39z0"/>
    <w:uiPriority w:val="99"/>
    <w:rsid w:val="001B7037"/>
    <w:rPr>
      <w:rFonts w:ascii="Calibri" w:hAnsi="Calibri"/>
    </w:rPr>
  </w:style>
  <w:style w:type="character" w:customStyle="1" w:styleId="WW8Num39z1">
    <w:name w:val="WW8Num39z1"/>
    <w:uiPriority w:val="99"/>
    <w:rsid w:val="001B7037"/>
    <w:rPr>
      <w:rFonts w:ascii="Courier New" w:hAnsi="Courier New"/>
    </w:rPr>
  </w:style>
  <w:style w:type="character" w:customStyle="1" w:styleId="WW8Num39z2">
    <w:name w:val="WW8Num39z2"/>
    <w:uiPriority w:val="99"/>
    <w:rsid w:val="001B7037"/>
    <w:rPr>
      <w:rFonts w:ascii="Wingdings" w:hAnsi="Wingdings"/>
    </w:rPr>
  </w:style>
  <w:style w:type="character" w:customStyle="1" w:styleId="WW8Num39z3">
    <w:name w:val="WW8Num39z3"/>
    <w:uiPriority w:val="99"/>
    <w:rsid w:val="001B7037"/>
    <w:rPr>
      <w:rFonts w:ascii="Symbol" w:hAnsi="Symbol"/>
    </w:rPr>
  </w:style>
  <w:style w:type="character" w:customStyle="1" w:styleId="WW8Num40z0">
    <w:name w:val="WW8Num40z0"/>
    <w:uiPriority w:val="99"/>
    <w:rsid w:val="001B7037"/>
    <w:rPr>
      <w:rFonts w:ascii="Symbol" w:hAnsi="Symbol"/>
    </w:rPr>
  </w:style>
  <w:style w:type="character" w:customStyle="1" w:styleId="WW8Num40z1">
    <w:name w:val="WW8Num40z1"/>
    <w:uiPriority w:val="99"/>
    <w:rsid w:val="001B7037"/>
    <w:rPr>
      <w:rFonts w:ascii="Courier New" w:hAnsi="Courier New"/>
    </w:rPr>
  </w:style>
  <w:style w:type="character" w:customStyle="1" w:styleId="WW8Num40z2">
    <w:name w:val="WW8Num40z2"/>
    <w:uiPriority w:val="99"/>
    <w:rsid w:val="001B7037"/>
    <w:rPr>
      <w:rFonts w:ascii="Wingdings" w:hAnsi="Wingdings"/>
    </w:rPr>
  </w:style>
  <w:style w:type="character" w:customStyle="1" w:styleId="WW8Num41z0">
    <w:name w:val="WW8Num41z0"/>
    <w:uiPriority w:val="99"/>
    <w:rsid w:val="001B7037"/>
    <w:rPr>
      <w:rFonts w:ascii="Arial" w:hAnsi="Arial"/>
      <w:b/>
      <w:sz w:val="20"/>
    </w:rPr>
  </w:style>
  <w:style w:type="character" w:customStyle="1" w:styleId="WW8Num41z1">
    <w:name w:val="WW8Num41z1"/>
    <w:uiPriority w:val="99"/>
    <w:rsid w:val="001B7037"/>
  </w:style>
  <w:style w:type="character" w:customStyle="1" w:styleId="WW8Num41z2">
    <w:name w:val="WW8Num41z2"/>
    <w:uiPriority w:val="99"/>
    <w:rsid w:val="001B7037"/>
    <w:rPr>
      <w:rFonts w:ascii="Arial" w:hAnsi="Arial"/>
    </w:rPr>
  </w:style>
  <w:style w:type="character" w:customStyle="1" w:styleId="WW8Num41z3">
    <w:name w:val="WW8Num41z3"/>
    <w:uiPriority w:val="99"/>
    <w:rsid w:val="001B7037"/>
    <w:rPr>
      <w:rFonts w:ascii="Arial" w:hAnsi="Arial"/>
      <w:sz w:val="20"/>
    </w:rPr>
  </w:style>
  <w:style w:type="character" w:customStyle="1" w:styleId="DefaultParagraphFont1">
    <w:name w:val="Default Paragraph Font1"/>
    <w:uiPriority w:val="99"/>
    <w:rsid w:val="001B7037"/>
  </w:style>
  <w:style w:type="character" w:customStyle="1" w:styleId="DateChar">
    <w:name w:val="Date Char"/>
    <w:uiPriority w:val="99"/>
    <w:rsid w:val="001B7037"/>
    <w:rPr>
      <w:sz w:val="24"/>
      <w:lang w:val="en-GB"/>
    </w:rPr>
  </w:style>
  <w:style w:type="character" w:customStyle="1" w:styleId="FooterChar">
    <w:name w:val="Footer Char"/>
    <w:uiPriority w:val="99"/>
    <w:rsid w:val="001B7037"/>
    <w:rPr>
      <w:rFonts w:eastAsia="MS Mincho"/>
      <w:sz w:val="24"/>
      <w:lang w:val="en-US" w:eastAsia="ja-JP"/>
    </w:rPr>
  </w:style>
  <w:style w:type="character" w:styleId="CommentReference">
    <w:name w:val="annotation reference"/>
    <w:basedOn w:val="DefaultParagraphFont"/>
    <w:uiPriority w:val="99"/>
    <w:rsid w:val="001B7037"/>
    <w:rPr>
      <w:rFonts w:cs="Times New Roman"/>
      <w:sz w:val="16"/>
    </w:rPr>
  </w:style>
  <w:style w:type="character" w:styleId="Hyperlink">
    <w:name w:val="Hyperlink"/>
    <w:basedOn w:val="DefaultParagraphFont"/>
    <w:uiPriority w:val="99"/>
    <w:rsid w:val="001B7037"/>
    <w:rPr>
      <w:rFonts w:cs="Times New Roman"/>
      <w:color w:val="0000FF"/>
      <w:u w:val="single"/>
    </w:rPr>
  </w:style>
  <w:style w:type="character" w:customStyle="1" w:styleId="HeaderChar">
    <w:name w:val="Header Char"/>
    <w:rsid w:val="001B7037"/>
    <w:rPr>
      <w:sz w:val="24"/>
      <w:lang w:val="en-GB"/>
    </w:rPr>
  </w:style>
  <w:style w:type="character" w:styleId="PageNumber">
    <w:name w:val="page number"/>
    <w:basedOn w:val="DefaultParagraphFont"/>
    <w:uiPriority w:val="99"/>
    <w:rsid w:val="001B7037"/>
    <w:rPr>
      <w:rFonts w:cs="Times New Roman"/>
    </w:rPr>
  </w:style>
  <w:style w:type="character" w:customStyle="1" w:styleId="BalloonTextChar">
    <w:name w:val="Balloon Text Char"/>
    <w:uiPriority w:val="99"/>
    <w:rsid w:val="001B7037"/>
    <w:rPr>
      <w:rFonts w:ascii="Tahoma" w:hAnsi="Tahoma"/>
      <w:sz w:val="16"/>
      <w:lang w:val="en-GB"/>
    </w:rPr>
  </w:style>
  <w:style w:type="character" w:customStyle="1" w:styleId="CommentTextChar">
    <w:name w:val="Comment Text Char"/>
    <w:uiPriority w:val="99"/>
    <w:rsid w:val="001B7037"/>
    <w:rPr>
      <w:lang w:val="en-GB"/>
    </w:rPr>
  </w:style>
  <w:style w:type="character" w:customStyle="1" w:styleId="CommentSubjectChar">
    <w:name w:val="Comment Subject Char"/>
    <w:uiPriority w:val="99"/>
    <w:rsid w:val="001B7037"/>
    <w:rPr>
      <w:b/>
      <w:lang w:val="en-GB"/>
    </w:rPr>
  </w:style>
  <w:style w:type="character" w:customStyle="1" w:styleId="BodyTextChar">
    <w:name w:val="Body Text Char"/>
    <w:uiPriority w:val="99"/>
    <w:rsid w:val="001B7037"/>
    <w:rPr>
      <w:sz w:val="24"/>
      <w:lang w:val="en-GB"/>
    </w:rPr>
  </w:style>
  <w:style w:type="character" w:styleId="PlaceholderText">
    <w:name w:val="Placeholder Text"/>
    <w:basedOn w:val="DefaultParagraphFont"/>
    <w:uiPriority w:val="99"/>
    <w:rsid w:val="001B7037"/>
    <w:rPr>
      <w:rFonts w:cs="Times New Roman"/>
      <w:color w:val="808080"/>
    </w:rPr>
  </w:style>
  <w:style w:type="character" w:customStyle="1" w:styleId="a">
    <w:name w:val="Χαρακτήρες υποσημείωσης"/>
    <w:rsid w:val="001B7037"/>
    <w:rPr>
      <w:vertAlign w:val="superscript"/>
    </w:rPr>
  </w:style>
  <w:style w:type="character" w:customStyle="1" w:styleId="FootnoteTextChar">
    <w:name w:val="Footnote Text Char"/>
    <w:uiPriority w:val="99"/>
    <w:rsid w:val="001B7037"/>
    <w:rPr>
      <w:rFonts w:ascii="Calibri" w:hAnsi="Calibri"/>
    </w:rPr>
  </w:style>
  <w:style w:type="character" w:customStyle="1" w:styleId="DocTitleChar">
    <w:name w:val="Doc Title Char"/>
    <w:basedOn w:val="Heading1Char"/>
    <w:uiPriority w:val="99"/>
    <w:rsid w:val="001B7037"/>
    <w:rPr>
      <w:rFonts w:ascii="Arial" w:eastAsiaTheme="majorEastAsia" w:hAnsi="Arial" w:cs="Arial"/>
      <w:b/>
      <w:bCs/>
      <w:color w:val="333399"/>
      <w:sz w:val="32"/>
      <w:szCs w:val="32"/>
      <w:lang w:val="en-US" w:eastAsia="ar-SA"/>
    </w:rPr>
  </w:style>
  <w:style w:type="character" w:customStyle="1" w:styleId="Style1Char">
    <w:name w:val="Style1 Char"/>
    <w:uiPriority w:val="99"/>
    <w:rsid w:val="001B7037"/>
    <w:rPr>
      <w:rFonts w:ascii="Calibri" w:hAnsi="Calibri"/>
      <w:b/>
      <w:color w:val="333399"/>
      <w:sz w:val="40"/>
      <w:lang w:val="en-US"/>
    </w:rPr>
  </w:style>
  <w:style w:type="character" w:customStyle="1" w:styleId="ContentsChar">
    <w:name w:val="Contents Char"/>
    <w:uiPriority w:val="99"/>
    <w:rsid w:val="001B7037"/>
    <w:rPr>
      <w:rFonts w:ascii="Calibri" w:hAnsi="Calibri"/>
      <w:b/>
      <w:color w:val="333399"/>
      <w:sz w:val="32"/>
      <w:lang w:val="en-US"/>
    </w:rPr>
  </w:style>
  <w:style w:type="character" w:customStyle="1" w:styleId="EndnoteTextChar">
    <w:name w:val="Endnote Text Char"/>
    <w:uiPriority w:val="99"/>
    <w:rsid w:val="001B7037"/>
    <w:rPr>
      <w:rFonts w:ascii="Calibri" w:hAnsi="Calibri"/>
      <w:lang w:val="en-GB"/>
    </w:rPr>
  </w:style>
  <w:style w:type="character" w:customStyle="1" w:styleId="a0">
    <w:name w:val="Χαρακτήρες σημείωσης τέλους"/>
    <w:uiPriority w:val="99"/>
    <w:rsid w:val="001B7037"/>
    <w:rPr>
      <w:vertAlign w:val="superscript"/>
    </w:rPr>
  </w:style>
  <w:style w:type="character" w:customStyle="1" w:styleId="FootnoteReference2">
    <w:name w:val="Footnote Reference2"/>
    <w:rsid w:val="001B7037"/>
    <w:rPr>
      <w:vertAlign w:val="superscript"/>
    </w:rPr>
  </w:style>
  <w:style w:type="character" w:customStyle="1" w:styleId="EndnoteReference1">
    <w:name w:val="Endnote Reference1"/>
    <w:uiPriority w:val="99"/>
    <w:rsid w:val="001B7037"/>
    <w:rPr>
      <w:vertAlign w:val="superscript"/>
    </w:rPr>
  </w:style>
  <w:style w:type="character" w:customStyle="1" w:styleId="a1">
    <w:name w:val="Κουκκίδες"/>
    <w:uiPriority w:val="99"/>
    <w:rsid w:val="001B7037"/>
    <w:rPr>
      <w:rFonts w:ascii="OpenSymbol" w:hAnsi="OpenSymbol"/>
    </w:rPr>
  </w:style>
  <w:style w:type="character" w:styleId="Strong">
    <w:name w:val="Strong"/>
    <w:basedOn w:val="DefaultParagraphFont"/>
    <w:uiPriority w:val="99"/>
    <w:qFormat/>
    <w:rsid w:val="001B7037"/>
    <w:rPr>
      <w:rFonts w:cs="Times New Roman"/>
      <w:b/>
    </w:rPr>
  </w:style>
  <w:style w:type="character" w:customStyle="1" w:styleId="1">
    <w:name w:val="Προεπιλεγμένη γραμματοσειρά1"/>
    <w:uiPriority w:val="99"/>
    <w:rsid w:val="001B7037"/>
  </w:style>
  <w:style w:type="character" w:customStyle="1" w:styleId="a2">
    <w:name w:val="Σύμβολο υποσημείωσης"/>
    <w:rsid w:val="001B7037"/>
    <w:rPr>
      <w:vertAlign w:val="superscript"/>
    </w:rPr>
  </w:style>
  <w:style w:type="character" w:styleId="Emphasis">
    <w:name w:val="Emphasis"/>
    <w:basedOn w:val="DefaultParagraphFont"/>
    <w:uiPriority w:val="99"/>
    <w:qFormat/>
    <w:rsid w:val="001B7037"/>
    <w:rPr>
      <w:rFonts w:cs="Times New Roman"/>
      <w:i/>
    </w:rPr>
  </w:style>
  <w:style w:type="character" w:customStyle="1" w:styleId="a3">
    <w:name w:val="Χαρακτήρες αρίθμησης"/>
    <w:uiPriority w:val="99"/>
    <w:rsid w:val="001B7037"/>
  </w:style>
  <w:style w:type="character" w:customStyle="1" w:styleId="normalwithoutspacingChar">
    <w:name w:val="normal_without_spacing Char"/>
    <w:uiPriority w:val="99"/>
    <w:rsid w:val="001B7037"/>
    <w:rPr>
      <w:rFonts w:ascii="Calibri" w:hAnsi="Calibri"/>
      <w:sz w:val="24"/>
    </w:rPr>
  </w:style>
  <w:style w:type="character" w:customStyle="1" w:styleId="FootnoteTextChar1">
    <w:name w:val="Footnote Text Char1"/>
    <w:uiPriority w:val="99"/>
    <w:rsid w:val="001B7037"/>
    <w:rPr>
      <w:rFonts w:ascii="Calibri" w:hAnsi="Calibri"/>
      <w:lang w:val="en-IE" w:eastAsia="zh-CN"/>
    </w:rPr>
  </w:style>
  <w:style w:type="character" w:customStyle="1" w:styleId="foothangingChar">
    <w:name w:val="foot_hanging Char"/>
    <w:uiPriority w:val="99"/>
    <w:rsid w:val="001B7037"/>
    <w:rPr>
      <w:rFonts w:ascii="Calibri" w:hAnsi="Calibri"/>
      <w:sz w:val="18"/>
      <w:lang w:val="en-IE" w:eastAsia="zh-CN"/>
    </w:rPr>
  </w:style>
  <w:style w:type="character" w:customStyle="1" w:styleId="HTMLPreformattedChar">
    <w:name w:val="HTML Preformatted Char"/>
    <w:uiPriority w:val="99"/>
    <w:rsid w:val="001B7037"/>
    <w:rPr>
      <w:rFonts w:ascii="Courier New" w:hAnsi="Courier New"/>
    </w:rPr>
  </w:style>
  <w:style w:type="character" w:customStyle="1" w:styleId="apple-converted-space">
    <w:name w:val="apple-converted-space"/>
    <w:basedOn w:val="WW-DefaultParagraphFont11111111111111111111"/>
    <w:rsid w:val="001B7037"/>
    <w:rPr>
      <w:rFonts w:cs="Times New Roman"/>
    </w:rPr>
  </w:style>
  <w:style w:type="character" w:customStyle="1" w:styleId="BodyTextIndent3Char">
    <w:name w:val="Body Text Indent 3 Char"/>
    <w:uiPriority w:val="99"/>
    <w:rsid w:val="001B7037"/>
    <w:rPr>
      <w:rFonts w:ascii="Calibri" w:hAnsi="Calibri"/>
      <w:sz w:val="16"/>
      <w:lang w:val="en-GB"/>
    </w:rPr>
  </w:style>
  <w:style w:type="character" w:customStyle="1" w:styleId="WW-FootnoteReference">
    <w:name w:val="WW-Footnote Reference"/>
    <w:uiPriority w:val="99"/>
    <w:rsid w:val="001B7037"/>
    <w:rPr>
      <w:vertAlign w:val="superscript"/>
    </w:rPr>
  </w:style>
  <w:style w:type="character" w:customStyle="1" w:styleId="WW-EndnoteReference">
    <w:name w:val="WW-Endnote Reference"/>
    <w:uiPriority w:val="99"/>
    <w:rsid w:val="001B7037"/>
    <w:rPr>
      <w:vertAlign w:val="superscript"/>
    </w:rPr>
  </w:style>
  <w:style w:type="character" w:customStyle="1" w:styleId="FootnoteReference1">
    <w:name w:val="Footnote Reference1"/>
    <w:uiPriority w:val="99"/>
    <w:rsid w:val="001B7037"/>
    <w:rPr>
      <w:vertAlign w:val="superscript"/>
    </w:rPr>
  </w:style>
  <w:style w:type="character" w:customStyle="1" w:styleId="FootnoteTextChar2">
    <w:name w:val="Footnote Text Char2"/>
    <w:uiPriority w:val="99"/>
    <w:rsid w:val="001B7037"/>
    <w:rPr>
      <w:rFonts w:ascii="Calibri" w:hAnsi="Calibri"/>
      <w:sz w:val="18"/>
      <w:lang w:val="en-IE" w:eastAsia="zh-CN"/>
    </w:rPr>
  </w:style>
  <w:style w:type="character" w:customStyle="1" w:styleId="foothangingChar1">
    <w:name w:val="foot_hanging Char1"/>
    <w:uiPriority w:val="99"/>
    <w:rsid w:val="001B7037"/>
    <w:rPr>
      <w:rFonts w:ascii="Calibri" w:hAnsi="Calibri"/>
      <w:sz w:val="18"/>
      <w:lang w:val="en-IE" w:eastAsia="zh-CN"/>
    </w:rPr>
  </w:style>
  <w:style w:type="character" w:customStyle="1" w:styleId="footersChar">
    <w:name w:val="footers Char"/>
    <w:basedOn w:val="foothangingChar1"/>
    <w:uiPriority w:val="99"/>
    <w:rsid w:val="001B7037"/>
    <w:rPr>
      <w:rFonts w:ascii="Calibri" w:hAnsi="Calibri" w:cs="Calibri"/>
      <w:sz w:val="18"/>
      <w:szCs w:val="18"/>
      <w:lang w:val="en-IE" w:eastAsia="zh-CN"/>
    </w:rPr>
  </w:style>
  <w:style w:type="character" w:customStyle="1" w:styleId="CommentTextChar1">
    <w:name w:val="Comment Text Char1"/>
    <w:uiPriority w:val="99"/>
    <w:rsid w:val="001B7037"/>
    <w:rPr>
      <w:rFonts w:ascii="Calibri" w:hAnsi="Calibri"/>
      <w:lang w:val="en-GB" w:eastAsia="zh-CN"/>
    </w:rPr>
  </w:style>
  <w:style w:type="character" w:customStyle="1" w:styleId="HTMLPreformattedChar1">
    <w:name w:val="HTML Preformatted Char1"/>
    <w:uiPriority w:val="99"/>
    <w:rsid w:val="001B7037"/>
    <w:rPr>
      <w:rFonts w:ascii="Courier New" w:hAnsi="Courier New"/>
      <w:lang w:eastAsia="zh-CN"/>
    </w:rPr>
  </w:style>
  <w:style w:type="character" w:customStyle="1" w:styleId="BodyText3Char">
    <w:name w:val="Body Text 3 Char"/>
    <w:uiPriority w:val="99"/>
    <w:rsid w:val="001B7037"/>
    <w:rPr>
      <w:rFonts w:ascii="Calibri" w:hAnsi="Calibri"/>
      <w:sz w:val="16"/>
      <w:lang w:val="en-GB" w:eastAsia="zh-CN"/>
    </w:rPr>
  </w:style>
  <w:style w:type="character" w:customStyle="1" w:styleId="WW-FootnoteReference1">
    <w:name w:val="WW-Footnote Reference1"/>
    <w:uiPriority w:val="99"/>
    <w:rsid w:val="001B7037"/>
    <w:rPr>
      <w:vertAlign w:val="superscript"/>
    </w:rPr>
  </w:style>
  <w:style w:type="character" w:customStyle="1" w:styleId="WW-EndnoteReference1">
    <w:name w:val="WW-Endnote Reference1"/>
    <w:uiPriority w:val="99"/>
    <w:rsid w:val="001B7037"/>
    <w:rPr>
      <w:vertAlign w:val="superscript"/>
    </w:rPr>
  </w:style>
  <w:style w:type="character" w:customStyle="1" w:styleId="WW-FootnoteReference2">
    <w:name w:val="WW-Footnote Reference2"/>
    <w:uiPriority w:val="99"/>
    <w:rsid w:val="001B7037"/>
    <w:rPr>
      <w:vertAlign w:val="superscript"/>
    </w:rPr>
  </w:style>
  <w:style w:type="character" w:customStyle="1" w:styleId="WW-EndnoteReference2">
    <w:name w:val="WW-Endnote Reference2"/>
    <w:uiPriority w:val="99"/>
    <w:rsid w:val="001B7037"/>
    <w:rPr>
      <w:vertAlign w:val="superscript"/>
    </w:rPr>
  </w:style>
  <w:style w:type="character" w:customStyle="1" w:styleId="FootnoteTextChar3">
    <w:name w:val="Footnote Text Char3"/>
    <w:uiPriority w:val="99"/>
    <w:rsid w:val="001B7037"/>
    <w:rPr>
      <w:rFonts w:ascii="Calibri" w:hAnsi="Calibri"/>
      <w:sz w:val="18"/>
      <w:lang w:val="en-IE" w:eastAsia="zh-CN"/>
    </w:rPr>
  </w:style>
  <w:style w:type="character" w:customStyle="1" w:styleId="foothangingChar2">
    <w:name w:val="foot_hanging Char2"/>
    <w:uiPriority w:val="99"/>
    <w:rsid w:val="001B7037"/>
    <w:rPr>
      <w:rFonts w:ascii="Calibri" w:hAnsi="Calibri"/>
      <w:sz w:val="18"/>
      <w:lang w:val="en-IE" w:eastAsia="zh-CN"/>
    </w:rPr>
  </w:style>
  <w:style w:type="character" w:customStyle="1" w:styleId="footersChar1">
    <w:name w:val="footers Char1"/>
    <w:basedOn w:val="foothangingChar2"/>
    <w:uiPriority w:val="99"/>
    <w:rsid w:val="001B7037"/>
    <w:rPr>
      <w:rFonts w:ascii="Calibri" w:hAnsi="Calibri" w:cs="Calibri"/>
      <w:sz w:val="18"/>
      <w:szCs w:val="18"/>
      <w:lang w:val="en-IE" w:eastAsia="zh-CN"/>
    </w:rPr>
  </w:style>
  <w:style w:type="character" w:customStyle="1" w:styleId="foootChar">
    <w:name w:val="fooot Char"/>
    <w:basedOn w:val="footersChar1"/>
    <w:uiPriority w:val="99"/>
    <w:rsid w:val="001B7037"/>
    <w:rPr>
      <w:rFonts w:ascii="Calibri" w:hAnsi="Calibri" w:cs="Calibri"/>
      <w:sz w:val="18"/>
      <w:szCs w:val="18"/>
      <w:lang w:val="en-IE" w:eastAsia="zh-CN"/>
    </w:rPr>
  </w:style>
  <w:style w:type="character" w:customStyle="1" w:styleId="10">
    <w:name w:val="Παραπομπή υποσημείωσης1"/>
    <w:uiPriority w:val="99"/>
    <w:rsid w:val="001B7037"/>
    <w:rPr>
      <w:vertAlign w:val="superscript"/>
    </w:rPr>
  </w:style>
  <w:style w:type="character" w:customStyle="1" w:styleId="11">
    <w:name w:val="Παραπομπή σημείωσης τέλους1"/>
    <w:uiPriority w:val="99"/>
    <w:rsid w:val="001B7037"/>
    <w:rPr>
      <w:vertAlign w:val="superscript"/>
    </w:rPr>
  </w:style>
  <w:style w:type="character" w:customStyle="1" w:styleId="Char">
    <w:name w:val="Κείμενο πλαισίου Char"/>
    <w:uiPriority w:val="99"/>
    <w:rsid w:val="001B7037"/>
    <w:rPr>
      <w:rFonts w:ascii="Tahoma" w:hAnsi="Tahoma"/>
      <w:sz w:val="16"/>
      <w:lang w:val="en-GB"/>
    </w:rPr>
  </w:style>
  <w:style w:type="character" w:customStyle="1" w:styleId="12">
    <w:name w:val="Παραπομπή σχολίου1"/>
    <w:uiPriority w:val="99"/>
    <w:rsid w:val="001B7037"/>
    <w:rPr>
      <w:sz w:val="16"/>
    </w:rPr>
  </w:style>
  <w:style w:type="character" w:customStyle="1" w:styleId="Char0">
    <w:name w:val="Κείμενο σχολίου Char"/>
    <w:uiPriority w:val="99"/>
    <w:rsid w:val="001B7037"/>
    <w:rPr>
      <w:rFonts w:ascii="Calibri" w:hAnsi="Calibri"/>
      <w:lang w:val="en-GB"/>
    </w:rPr>
  </w:style>
  <w:style w:type="character" w:customStyle="1" w:styleId="Char1">
    <w:name w:val="Θέμα σχολίου Char"/>
    <w:uiPriority w:val="99"/>
    <w:rsid w:val="001B7037"/>
    <w:rPr>
      <w:rFonts w:ascii="Calibri" w:hAnsi="Calibri"/>
      <w:b/>
      <w:lang w:val="en-GB"/>
    </w:rPr>
  </w:style>
  <w:style w:type="character" w:customStyle="1" w:styleId="-HTMLChar">
    <w:name w:val="Προ-διαμορφωμένο HTML Char"/>
    <w:uiPriority w:val="99"/>
    <w:rsid w:val="001B7037"/>
    <w:rPr>
      <w:rFonts w:ascii="Courier New" w:hAnsi="Courier New"/>
    </w:rPr>
  </w:style>
  <w:style w:type="character" w:customStyle="1" w:styleId="WW-FootnoteReference3">
    <w:name w:val="WW-Footnote Reference3"/>
    <w:uiPriority w:val="99"/>
    <w:rsid w:val="001B7037"/>
    <w:rPr>
      <w:vertAlign w:val="superscript"/>
    </w:rPr>
  </w:style>
  <w:style w:type="character" w:customStyle="1" w:styleId="WW-EndnoteReference3">
    <w:name w:val="WW-Endnote Reference3"/>
    <w:uiPriority w:val="99"/>
    <w:rsid w:val="001B7037"/>
    <w:rPr>
      <w:vertAlign w:val="superscript"/>
    </w:rPr>
  </w:style>
  <w:style w:type="character" w:customStyle="1" w:styleId="WW-FootnoteReference4">
    <w:name w:val="WW-Footnote Reference4"/>
    <w:uiPriority w:val="99"/>
    <w:rsid w:val="001B7037"/>
    <w:rPr>
      <w:vertAlign w:val="superscript"/>
    </w:rPr>
  </w:style>
  <w:style w:type="character" w:customStyle="1" w:styleId="WW-EndnoteReference4">
    <w:name w:val="WW-Endnote Reference4"/>
    <w:uiPriority w:val="99"/>
    <w:rsid w:val="001B7037"/>
    <w:rPr>
      <w:vertAlign w:val="superscript"/>
    </w:rPr>
  </w:style>
  <w:style w:type="character" w:customStyle="1" w:styleId="WW-FootnoteReference5">
    <w:name w:val="WW-Footnote Reference5"/>
    <w:uiPriority w:val="99"/>
    <w:rsid w:val="001B7037"/>
    <w:rPr>
      <w:vertAlign w:val="superscript"/>
    </w:rPr>
  </w:style>
  <w:style w:type="character" w:customStyle="1" w:styleId="WW-EndnoteReference5">
    <w:name w:val="WW-Endnote Reference5"/>
    <w:uiPriority w:val="99"/>
    <w:rsid w:val="001B7037"/>
    <w:rPr>
      <w:vertAlign w:val="superscript"/>
    </w:rPr>
  </w:style>
  <w:style w:type="character" w:customStyle="1" w:styleId="WW-FootnoteReference6">
    <w:name w:val="WW-Footnote Reference6"/>
    <w:uiPriority w:val="99"/>
    <w:rsid w:val="001B7037"/>
    <w:rPr>
      <w:vertAlign w:val="superscript"/>
    </w:rPr>
  </w:style>
  <w:style w:type="character" w:styleId="FollowedHyperlink">
    <w:name w:val="FollowedHyperlink"/>
    <w:basedOn w:val="DefaultParagraphFont"/>
    <w:uiPriority w:val="99"/>
    <w:rsid w:val="001B7037"/>
    <w:rPr>
      <w:rFonts w:cs="Times New Roman"/>
      <w:color w:val="800000"/>
      <w:u w:val="single"/>
    </w:rPr>
  </w:style>
  <w:style w:type="character" w:customStyle="1" w:styleId="WW-EndnoteReference6">
    <w:name w:val="WW-Endnote Reference6"/>
    <w:uiPriority w:val="99"/>
    <w:rsid w:val="001B7037"/>
    <w:rPr>
      <w:vertAlign w:val="superscript"/>
    </w:rPr>
  </w:style>
  <w:style w:type="character" w:customStyle="1" w:styleId="WW-FootnoteReference7">
    <w:name w:val="WW-Footnote Reference7"/>
    <w:rsid w:val="001B7037"/>
    <w:rPr>
      <w:vertAlign w:val="superscript"/>
    </w:rPr>
  </w:style>
  <w:style w:type="character" w:customStyle="1" w:styleId="WW-EndnoteReference7">
    <w:name w:val="WW-Endnote Reference7"/>
    <w:uiPriority w:val="99"/>
    <w:rsid w:val="001B7037"/>
    <w:rPr>
      <w:vertAlign w:val="superscript"/>
    </w:rPr>
  </w:style>
  <w:style w:type="character" w:customStyle="1" w:styleId="WW-FootnoteReference8">
    <w:name w:val="WW-Footnote Reference8"/>
    <w:rsid w:val="001B7037"/>
    <w:rPr>
      <w:vertAlign w:val="superscript"/>
    </w:rPr>
  </w:style>
  <w:style w:type="character" w:customStyle="1" w:styleId="WW-EndnoteReference8">
    <w:name w:val="WW-Endnote Reference8"/>
    <w:uiPriority w:val="99"/>
    <w:rsid w:val="001B7037"/>
    <w:rPr>
      <w:vertAlign w:val="superscript"/>
    </w:rPr>
  </w:style>
  <w:style w:type="character" w:customStyle="1" w:styleId="WW-FootnoteReference9">
    <w:name w:val="WW-Footnote Reference9"/>
    <w:rsid w:val="001B7037"/>
    <w:rPr>
      <w:vertAlign w:val="superscript"/>
    </w:rPr>
  </w:style>
  <w:style w:type="character" w:customStyle="1" w:styleId="WW-EndnoteReference9">
    <w:name w:val="WW-Endnote Reference9"/>
    <w:uiPriority w:val="99"/>
    <w:rsid w:val="001B7037"/>
    <w:rPr>
      <w:vertAlign w:val="superscript"/>
    </w:rPr>
  </w:style>
  <w:style w:type="character" w:customStyle="1" w:styleId="WW-FootnoteReference10">
    <w:name w:val="WW-Footnote Reference10"/>
    <w:rsid w:val="001B7037"/>
    <w:rPr>
      <w:vertAlign w:val="superscript"/>
    </w:rPr>
  </w:style>
  <w:style w:type="character" w:customStyle="1" w:styleId="WW-EndnoteReference10">
    <w:name w:val="WW-Endnote Reference10"/>
    <w:uiPriority w:val="99"/>
    <w:rsid w:val="001B7037"/>
    <w:rPr>
      <w:vertAlign w:val="superscript"/>
    </w:rPr>
  </w:style>
  <w:style w:type="character" w:customStyle="1" w:styleId="WW-FootnoteReference11">
    <w:name w:val="WW-Footnote Reference11"/>
    <w:rsid w:val="001B7037"/>
    <w:rPr>
      <w:vertAlign w:val="superscript"/>
    </w:rPr>
  </w:style>
  <w:style w:type="character" w:customStyle="1" w:styleId="WW-EndnoteReference11">
    <w:name w:val="WW-Endnote Reference11"/>
    <w:uiPriority w:val="99"/>
    <w:rsid w:val="001B7037"/>
    <w:rPr>
      <w:vertAlign w:val="superscript"/>
    </w:rPr>
  </w:style>
  <w:style w:type="character" w:customStyle="1" w:styleId="WW-FootnoteReference12">
    <w:name w:val="WW-Footnote Reference12"/>
    <w:uiPriority w:val="99"/>
    <w:rsid w:val="001B7037"/>
    <w:rPr>
      <w:vertAlign w:val="superscript"/>
    </w:rPr>
  </w:style>
  <w:style w:type="character" w:customStyle="1" w:styleId="WW-EndnoteReference12">
    <w:name w:val="WW-Endnote Reference12"/>
    <w:uiPriority w:val="99"/>
    <w:rsid w:val="001B7037"/>
    <w:rPr>
      <w:vertAlign w:val="superscript"/>
    </w:rPr>
  </w:style>
  <w:style w:type="character" w:customStyle="1" w:styleId="WW-FootnoteReference13">
    <w:name w:val="WW-Footnote Reference13"/>
    <w:uiPriority w:val="99"/>
    <w:rsid w:val="001B7037"/>
    <w:rPr>
      <w:vertAlign w:val="superscript"/>
    </w:rPr>
  </w:style>
  <w:style w:type="character" w:customStyle="1" w:styleId="WW-EndnoteReference13">
    <w:name w:val="WW-Endnote Reference13"/>
    <w:uiPriority w:val="99"/>
    <w:rsid w:val="001B7037"/>
    <w:rPr>
      <w:vertAlign w:val="superscript"/>
    </w:rPr>
  </w:style>
  <w:style w:type="character" w:styleId="FootnoteReference">
    <w:name w:val="footnote reference"/>
    <w:basedOn w:val="DefaultParagraphFont"/>
    <w:uiPriority w:val="99"/>
    <w:rsid w:val="001B7037"/>
    <w:rPr>
      <w:rFonts w:cs="Times New Roman"/>
      <w:vertAlign w:val="superscript"/>
    </w:rPr>
  </w:style>
  <w:style w:type="character" w:styleId="EndnoteReference">
    <w:name w:val="endnote reference"/>
    <w:basedOn w:val="DefaultParagraphFont"/>
    <w:uiPriority w:val="99"/>
    <w:rsid w:val="001B7037"/>
    <w:rPr>
      <w:rFonts w:cs="Times New Roman"/>
      <w:vertAlign w:val="superscript"/>
    </w:rPr>
  </w:style>
  <w:style w:type="character" w:customStyle="1" w:styleId="20">
    <w:name w:val="Παραπομπή υποσημείωσης2"/>
    <w:uiPriority w:val="99"/>
    <w:rsid w:val="001B7037"/>
    <w:rPr>
      <w:vertAlign w:val="superscript"/>
    </w:rPr>
  </w:style>
  <w:style w:type="character" w:customStyle="1" w:styleId="21">
    <w:name w:val="Παραπομπή σημείωσης τέλους2"/>
    <w:uiPriority w:val="99"/>
    <w:rsid w:val="001B7037"/>
    <w:rPr>
      <w:vertAlign w:val="superscript"/>
    </w:rPr>
  </w:style>
  <w:style w:type="character" w:customStyle="1" w:styleId="WW-FootnoteReference14">
    <w:name w:val="WW-Footnote Reference14"/>
    <w:rsid w:val="001B7037"/>
    <w:rPr>
      <w:vertAlign w:val="superscript"/>
    </w:rPr>
  </w:style>
  <w:style w:type="character" w:customStyle="1" w:styleId="WW-EndnoteReference14">
    <w:name w:val="WW-Endnote Reference14"/>
    <w:uiPriority w:val="99"/>
    <w:rsid w:val="001B7037"/>
    <w:rPr>
      <w:vertAlign w:val="superscript"/>
    </w:rPr>
  </w:style>
  <w:style w:type="character" w:customStyle="1" w:styleId="WW-FootnoteReference15">
    <w:name w:val="WW-Footnote Reference15"/>
    <w:uiPriority w:val="99"/>
    <w:rsid w:val="001B7037"/>
    <w:rPr>
      <w:vertAlign w:val="superscript"/>
    </w:rPr>
  </w:style>
  <w:style w:type="character" w:customStyle="1" w:styleId="WW-EndnoteReference15">
    <w:name w:val="WW-Endnote Reference15"/>
    <w:uiPriority w:val="99"/>
    <w:rsid w:val="001B7037"/>
    <w:rPr>
      <w:vertAlign w:val="superscript"/>
    </w:rPr>
  </w:style>
  <w:style w:type="character" w:customStyle="1" w:styleId="WW-FootnoteReference16">
    <w:name w:val="WW-Footnote Reference16"/>
    <w:uiPriority w:val="99"/>
    <w:rsid w:val="001B7037"/>
    <w:rPr>
      <w:vertAlign w:val="superscript"/>
    </w:rPr>
  </w:style>
  <w:style w:type="character" w:customStyle="1" w:styleId="WW-EndnoteReference16">
    <w:name w:val="WW-Endnote Reference16"/>
    <w:uiPriority w:val="99"/>
    <w:rsid w:val="001B7037"/>
    <w:rPr>
      <w:vertAlign w:val="superscript"/>
    </w:rPr>
  </w:style>
  <w:style w:type="character" w:customStyle="1" w:styleId="WW-FootnoteReference17">
    <w:name w:val="WW-Footnote Reference17"/>
    <w:rsid w:val="001B7037"/>
    <w:rPr>
      <w:vertAlign w:val="superscript"/>
    </w:rPr>
  </w:style>
  <w:style w:type="character" w:customStyle="1" w:styleId="WW-EndnoteReference17">
    <w:name w:val="WW-Endnote Reference17"/>
    <w:uiPriority w:val="99"/>
    <w:rsid w:val="001B7037"/>
    <w:rPr>
      <w:vertAlign w:val="superscript"/>
    </w:rPr>
  </w:style>
  <w:style w:type="character" w:customStyle="1" w:styleId="30">
    <w:name w:val="Παραπομπή υποσημείωσης3"/>
    <w:uiPriority w:val="99"/>
    <w:rsid w:val="001B7037"/>
    <w:rPr>
      <w:vertAlign w:val="superscript"/>
    </w:rPr>
  </w:style>
  <w:style w:type="character" w:customStyle="1" w:styleId="31">
    <w:name w:val="Παραπομπή σημείωσης τέλους3"/>
    <w:uiPriority w:val="99"/>
    <w:rsid w:val="001B7037"/>
    <w:rPr>
      <w:vertAlign w:val="superscript"/>
    </w:rPr>
  </w:style>
  <w:style w:type="character" w:customStyle="1" w:styleId="WW-FootnoteReference18">
    <w:name w:val="WW-Footnote Reference18"/>
    <w:uiPriority w:val="99"/>
    <w:rsid w:val="001B7037"/>
    <w:rPr>
      <w:vertAlign w:val="superscript"/>
    </w:rPr>
  </w:style>
  <w:style w:type="character" w:customStyle="1" w:styleId="WW-EndnoteReference18">
    <w:name w:val="WW-Endnote Reference18"/>
    <w:uiPriority w:val="99"/>
    <w:rsid w:val="001B7037"/>
    <w:rPr>
      <w:vertAlign w:val="superscript"/>
    </w:rPr>
  </w:style>
  <w:style w:type="character" w:customStyle="1" w:styleId="WW-FootnoteReference19">
    <w:name w:val="WW-Footnote Reference19"/>
    <w:rsid w:val="001B7037"/>
    <w:rPr>
      <w:vertAlign w:val="superscript"/>
    </w:rPr>
  </w:style>
  <w:style w:type="character" w:customStyle="1" w:styleId="WW-EndnoteReference19">
    <w:name w:val="WW-Endnote Reference19"/>
    <w:uiPriority w:val="99"/>
    <w:rsid w:val="001B7037"/>
    <w:rPr>
      <w:vertAlign w:val="superscript"/>
    </w:rPr>
  </w:style>
  <w:style w:type="character" w:customStyle="1" w:styleId="WW-FootnoteReference20">
    <w:name w:val="WW-Footnote Reference20"/>
    <w:uiPriority w:val="99"/>
    <w:rsid w:val="001B7037"/>
    <w:rPr>
      <w:vertAlign w:val="superscript"/>
    </w:rPr>
  </w:style>
  <w:style w:type="character" w:customStyle="1" w:styleId="WW-EndnoteReference20">
    <w:name w:val="WW-Endnote Reference20"/>
    <w:uiPriority w:val="99"/>
    <w:rsid w:val="001B7037"/>
    <w:rPr>
      <w:vertAlign w:val="superscript"/>
    </w:rPr>
  </w:style>
  <w:style w:type="character" w:customStyle="1" w:styleId="a4">
    <w:name w:val="Σύνδεση ευρετηρίου"/>
    <w:uiPriority w:val="99"/>
    <w:rsid w:val="001B7037"/>
  </w:style>
  <w:style w:type="paragraph" w:customStyle="1" w:styleId="a5">
    <w:name w:val="Επικεφαλίδα"/>
    <w:basedOn w:val="Normal"/>
    <w:next w:val="BodyText"/>
    <w:uiPriority w:val="99"/>
    <w:rsid w:val="001B7037"/>
    <w:pPr>
      <w:keepNext/>
      <w:spacing w:before="240"/>
    </w:pPr>
    <w:rPr>
      <w:rFonts w:ascii="Liberation Sans" w:eastAsia="Microsoft YaHei" w:hAnsi="Liberation Sans" w:cs="Mangal"/>
      <w:sz w:val="28"/>
      <w:szCs w:val="28"/>
      <w:lang w:eastAsia="zh-CN"/>
    </w:rPr>
  </w:style>
  <w:style w:type="paragraph" w:styleId="BodyText">
    <w:name w:val="Body Text"/>
    <w:basedOn w:val="Normal"/>
    <w:link w:val="BodyTextChar1"/>
    <w:uiPriority w:val="99"/>
    <w:rsid w:val="001B7037"/>
    <w:pPr>
      <w:spacing w:after="240"/>
    </w:pPr>
    <w:rPr>
      <w:lang w:eastAsia="zh-CN"/>
    </w:rPr>
  </w:style>
  <w:style w:type="character" w:customStyle="1" w:styleId="BodyTextChar1">
    <w:name w:val="Body Text Char1"/>
    <w:basedOn w:val="DefaultParagraphFont"/>
    <w:link w:val="BodyText"/>
    <w:uiPriority w:val="99"/>
    <w:rsid w:val="001B7037"/>
    <w:rPr>
      <w:rFonts w:ascii="Calibri" w:eastAsia="Times New Roman" w:hAnsi="Calibri" w:cs="Calibri"/>
      <w:szCs w:val="24"/>
      <w:lang w:val="en-GB" w:eastAsia="zh-CN"/>
    </w:rPr>
  </w:style>
  <w:style w:type="paragraph" w:styleId="List">
    <w:name w:val="List"/>
    <w:basedOn w:val="BodyText"/>
    <w:uiPriority w:val="99"/>
    <w:rsid w:val="001B7037"/>
    <w:rPr>
      <w:rFonts w:cs="Mangal"/>
    </w:rPr>
  </w:style>
  <w:style w:type="paragraph" w:styleId="Caption">
    <w:name w:val="caption"/>
    <w:basedOn w:val="Normal"/>
    <w:uiPriority w:val="99"/>
    <w:qFormat/>
    <w:rsid w:val="001B7037"/>
    <w:pPr>
      <w:suppressLineNumbers/>
      <w:spacing w:before="120"/>
    </w:pPr>
    <w:rPr>
      <w:rFonts w:cs="Mangal"/>
      <w:i/>
      <w:iCs/>
      <w:sz w:val="24"/>
      <w:lang w:eastAsia="zh-CN"/>
    </w:rPr>
  </w:style>
  <w:style w:type="paragraph" w:customStyle="1" w:styleId="a6">
    <w:name w:val="Ευρετήριο"/>
    <w:basedOn w:val="Normal"/>
    <w:uiPriority w:val="99"/>
    <w:rsid w:val="001B7037"/>
    <w:pPr>
      <w:suppressLineNumbers/>
    </w:pPr>
    <w:rPr>
      <w:rFonts w:cs="Mangal"/>
      <w:lang w:eastAsia="zh-CN"/>
    </w:rPr>
  </w:style>
  <w:style w:type="paragraph" w:customStyle="1" w:styleId="WW-Caption">
    <w:name w:val="WW-Caption"/>
    <w:basedOn w:val="Normal"/>
    <w:uiPriority w:val="99"/>
    <w:rsid w:val="001B7037"/>
    <w:pPr>
      <w:suppressLineNumbers/>
      <w:spacing w:before="120"/>
    </w:pPr>
    <w:rPr>
      <w:rFonts w:cs="Mangal"/>
      <w:i/>
      <w:iCs/>
      <w:sz w:val="24"/>
      <w:lang w:eastAsia="zh-CN"/>
    </w:rPr>
  </w:style>
  <w:style w:type="paragraph" w:customStyle="1" w:styleId="WW-Caption1">
    <w:name w:val="WW-Caption1"/>
    <w:basedOn w:val="Normal"/>
    <w:uiPriority w:val="99"/>
    <w:rsid w:val="001B7037"/>
    <w:pPr>
      <w:suppressLineNumbers/>
      <w:spacing w:before="120"/>
    </w:pPr>
    <w:rPr>
      <w:rFonts w:cs="Mangal"/>
      <w:i/>
      <w:iCs/>
      <w:sz w:val="24"/>
      <w:lang w:eastAsia="zh-CN"/>
    </w:rPr>
  </w:style>
  <w:style w:type="paragraph" w:customStyle="1" w:styleId="32">
    <w:name w:val="Λεζάντα3"/>
    <w:basedOn w:val="Normal"/>
    <w:uiPriority w:val="99"/>
    <w:rsid w:val="001B7037"/>
    <w:pPr>
      <w:suppressLineNumbers/>
      <w:spacing w:before="120"/>
    </w:pPr>
    <w:rPr>
      <w:rFonts w:cs="Mangal"/>
      <w:i/>
      <w:iCs/>
      <w:sz w:val="24"/>
      <w:lang w:eastAsia="zh-CN"/>
    </w:rPr>
  </w:style>
  <w:style w:type="paragraph" w:customStyle="1" w:styleId="WW-Caption11">
    <w:name w:val="WW-Caption11"/>
    <w:basedOn w:val="Normal"/>
    <w:uiPriority w:val="99"/>
    <w:rsid w:val="001B7037"/>
    <w:pPr>
      <w:suppressLineNumbers/>
      <w:spacing w:before="120"/>
    </w:pPr>
    <w:rPr>
      <w:rFonts w:cs="Mangal"/>
      <w:i/>
      <w:iCs/>
      <w:sz w:val="24"/>
      <w:lang w:eastAsia="zh-CN"/>
    </w:rPr>
  </w:style>
  <w:style w:type="paragraph" w:customStyle="1" w:styleId="WW-Caption111">
    <w:name w:val="WW-Caption111"/>
    <w:basedOn w:val="Normal"/>
    <w:uiPriority w:val="99"/>
    <w:rsid w:val="001B7037"/>
    <w:pPr>
      <w:suppressLineNumbers/>
      <w:spacing w:before="120"/>
    </w:pPr>
    <w:rPr>
      <w:rFonts w:cs="Mangal"/>
      <w:i/>
      <w:iCs/>
      <w:sz w:val="24"/>
      <w:lang w:eastAsia="zh-CN"/>
    </w:rPr>
  </w:style>
  <w:style w:type="paragraph" w:customStyle="1" w:styleId="WW-Caption1111">
    <w:name w:val="WW-Caption1111"/>
    <w:basedOn w:val="Normal"/>
    <w:uiPriority w:val="99"/>
    <w:rsid w:val="001B7037"/>
    <w:pPr>
      <w:suppressLineNumbers/>
      <w:spacing w:before="120"/>
    </w:pPr>
    <w:rPr>
      <w:rFonts w:cs="Mangal"/>
      <w:i/>
      <w:iCs/>
      <w:sz w:val="24"/>
      <w:lang w:eastAsia="zh-CN"/>
    </w:rPr>
  </w:style>
  <w:style w:type="paragraph" w:customStyle="1" w:styleId="WW-Caption11111">
    <w:name w:val="WW-Caption11111"/>
    <w:basedOn w:val="Normal"/>
    <w:uiPriority w:val="99"/>
    <w:rsid w:val="001B7037"/>
    <w:pPr>
      <w:suppressLineNumbers/>
      <w:spacing w:before="120"/>
    </w:pPr>
    <w:rPr>
      <w:rFonts w:cs="Mangal"/>
      <w:i/>
      <w:iCs/>
      <w:sz w:val="24"/>
      <w:lang w:eastAsia="zh-CN"/>
    </w:rPr>
  </w:style>
  <w:style w:type="paragraph" w:customStyle="1" w:styleId="22">
    <w:name w:val="Λεζάντα2"/>
    <w:basedOn w:val="Normal"/>
    <w:uiPriority w:val="99"/>
    <w:rsid w:val="001B7037"/>
    <w:pPr>
      <w:suppressLineNumbers/>
      <w:spacing w:before="120"/>
    </w:pPr>
    <w:rPr>
      <w:rFonts w:cs="Mangal"/>
      <w:i/>
      <w:iCs/>
      <w:sz w:val="24"/>
      <w:lang w:eastAsia="zh-CN"/>
    </w:rPr>
  </w:style>
  <w:style w:type="paragraph" w:customStyle="1" w:styleId="Caption1">
    <w:name w:val="Caption1"/>
    <w:basedOn w:val="Normal"/>
    <w:uiPriority w:val="99"/>
    <w:rsid w:val="001B7037"/>
    <w:pPr>
      <w:suppressLineNumbers/>
      <w:spacing w:before="120"/>
    </w:pPr>
    <w:rPr>
      <w:rFonts w:cs="Mangal"/>
      <w:i/>
      <w:iCs/>
      <w:sz w:val="24"/>
      <w:lang w:eastAsia="zh-CN"/>
    </w:rPr>
  </w:style>
  <w:style w:type="paragraph" w:customStyle="1" w:styleId="WW-Caption111111">
    <w:name w:val="WW-Caption111111"/>
    <w:basedOn w:val="Normal"/>
    <w:uiPriority w:val="99"/>
    <w:rsid w:val="001B7037"/>
    <w:pPr>
      <w:suppressLineNumbers/>
      <w:spacing w:before="120"/>
    </w:pPr>
    <w:rPr>
      <w:rFonts w:cs="Mangal"/>
      <w:i/>
      <w:iCs/>
      <w:sz w:val="24"/>
      <w:lang w:eastAsia="zh-CN"/>
    </w:rPr>
  </w:style>
  <w:style w:type="paragraph" w:customStyle="1" w:styleId="WW-Caption1111111">
    <w:name w:val="WW-Caption1111111"/>
    <w:basedOn w:val="Normal"/>
    <w:uiPriority w:val="99"/>
    <w:rsid w:val="001B7037"/>
    <w:pPr>
      <w:suppressLineNumbers/>
      <w:spacing w:before="120"/>
    </w:pPr>
    <w:rPr>
      <w:rFonts w:cs="Mangal"/>
      <w:i/>
      <w:iCs/>
      <w:sz w:val="24"/>
      <w:lang w:eastAsia="zh-CN"/>
    </w:rPr>
  </w:style>
  <w:style w:type="paragraph" w:customStyle="1" w:styleId="WW-Caption11111111">
    <w:name w:val="WW-Caption11111111"/>
    <w:basedOn w:val="Normal"/>
    <w:uiPriority w:val="99"/>
    <w:rsid w:val="001B7037"/>
    <w:pPr>
      <w:suppressLineNumbers/>
      <w:spacing w:before="120"/>
    </w:pPr>
    <w:rPr>
      <w:rFonts w:cs="Mangal"/>
      <w:i/>
      <w:iCs/>
      <w:sz w:val="24"/>
      <w:lang w:eastAsia="zh-CN"/>
    </w:rPr>
  </w:style>
  <w:style w:type="paragraph" w:customStyle="1" w:styleId="WW-Caption111111111">
    <w:name w:val="WW-Caption111111111"/>
    <w:basedOn w:val="Normal"/>
    <w:uiPriority w:val="99"/>
    <w:rsid w:val="001B7037"/>
    <w:pPr>
      <w:suppressLineNumbers/>
      <w:spacing w:before="120"/>
    </w:pPr>
    <w:rPr>
      <w:rFonts w:cs="Mangal"/>
      <w:i/>
      <w:iCs/>
      <w:sz w:val="24"/>
      <w:lang w:eastAsia="zh-CN"/>
    </w:rPr>
  </w:style>
  <w:style w:type="paragraph" w:customStyle="1" w:styleId="WW-Caption1111111111">
    <w:name w:val="WW-Caption1111111111"/>
    <w:basedOn w:val="Normal"/>
    <w:uiPriority w:val="99"/>
    <w:rsid w:val="001B7037"/>
    <w:pPr>
      <w:suppressLineNumbers/>
      <w:spacing w:before="120"/>
    </w:pPr>
    <w:rPr>
      <w:rFonts w:cs="Mangal"/>
      <w:i/>
      <w:iCs/>
      <w:sz w:val="24"/>
      <w:lang w:eastAsia="zh-CN"/>
    </w:rPr>
  </w:style>
  <w:style w:type="paragraph" w:customStyle="1" w:styleId="WW-Caption11111111111">
    <w:name w:val="WW-Caption11111111111"/>
    <w:basedOn w:val="Normal"/>
    <w:uiPriority w:val="99"/>
    <w:rsid w:val="001B7037"/>
    <w:pPr>
      <w:suppressLineNumbers/>
      <w:spacing w:before="120"/>
    </w:pPr>
    <w:rPr>
      <w:rFonts w:cs="Mangal"/>
      <w:i/>
      <w:iCs/>
      <w:sz w:val="24"/>
      <w:lang w:eastAsia="zh-CN"/>
    </w:rPr>
  </w:style>
  <w:style w:type="paragraph" w:customStyle="1" w:styleId="WW-Caption111111111111">
    <w:name w:val="WW-Caption111111111111"/>
    <w:basedOn w:val="Normal"/>
    <w:uiPriority w:val="99"/>
    <w:rsid w:val="001B7037"/>
    <w:pPr>
      <w:suppressLineNumbers/>
      <w:spacing w:before="120"/>
    </w:pPr>
    <w:rPr>
      <w:rFonts w:cs="Mangal"/>
      <w:i/>
      <w:iCs/>
      <w:sz w:val="24"/>
      <w:lang w:eastAsia="zh-CN"/>
    </w:rPr>
  </w:style>
  <w:style w:type="paragraph" w:customStyle="1" w:styleId="WW-Caption1111111111111">
    <w:name w:val="WW-Caption1111111111111"/>
    <w:basedOn w:val="Normal"/>
    <w:uiPriority w:val="99"/>
    <w:rsid w:val="001B7037"/>
    <w:pPr>
      <w:suppressLineNumbers/>
      <w:spacing w:before="120"/>
    </w:pPr>
    <w:rPr>
      <w:rFonts w:cs="Mangal"/>
      <w:i/>
      <w:iCs/>
      <w:sz w:val="24"/>
      <w:lang w:eastAsia="zh-CN"/>
    </w:rPr>
  </w:style>
  <w:style w:type="paragraph" w:customStyle="1" w:styleId="WW-Caption11111111111111">
    <w:name w:val="WW-Caption11111111111111"/>
    <w:basedOn w:val="Normal"/>
    <w:uiPriority w:val="99"/>
    <w:rsid w:val="001B7037"/>
    <w:pPr>
      <w:suppressLineNumbers/>
      <w:spacing w:before="120"/>
    </w:pPr>
    <w:rPr>
      <w:rFonts w:cs="Mangal"/>
      <w:i/>
      <w:iCs/>
      <w:sz w:val="24"/>
      <w:lang w:eastAsia="zh-CN"/>
    </w:rPr>
  </w:style>
  <w:style w:type="paragraph" w:customStyle="1" w:styleId="WW-Caption111111111111111">
    <w:name w:val="WW-Caption111111111111111"/>
    <w:basedOn w:val="Normal"/>
    <w:uiPriority w:val="99"/>
    <w:rsid w:val="001B7037"/>
    <w:pPr>
      <w:suppressLineNumbers/>
      <w:spacing w:before="120"/>
    </w:pPr>
    <w:rPr>
      <w:rFonts w:cs="Mangal"/>
      <w:i/>
      <w:iCs/>
      <w:sz w:val="24"/>
      <w:lang w:eastAsia="zh-CN"/>
    </w:rPr>
  </w:style>
  <w:style w:type="paragraph" w:customStyle="1" w:styleId="WW-Caption1111111111111111">
    <w:name w:val="WW-Caption1111111111111111"/>
    <w:basedOn w:val="Normal"/>
    <w:uiPriority w:val="99"/>
    <w:rsid w:val="001B7037"/>
    <w:pPr>
      <w:suppressLineNumbers/>
      <w:spacing w:before="120"/>
    </w:pPr>
    <w:rPr>
      <w:rFonts w:cs="Mangal"/>
      <w:i/>
      <w:iCs/>
      <w:sz w:val="24"/>
      <w:lang w:eastAsia="zh-CN"/>
    </w:rPr>
  </w:style>
  <w:style w:type="paragraph" w:customStyle="1" w:styleId="13">
    <w:name w:val="Λεζάντα1"/>
    <w:basedOn w:val="Normal"/>
    <w:uiPriority w:val="99"/>
    <w:rsid w:val="001B7037"/>
    <w:pPr>
      <w:suppressLineNumbers/>
      <w:spacing w:before="120"/>
    </w:pPr>
    <w:rPr>
      <w:rFonts w:cs="Mangal"/>
      <w:i/>
      <w:iCs/>
      <w:sz w:val="24"/>
      <w:lang w:eastAsia="zh-CN"/>
    </w:rPr>
  </w:style>
  <w:style w:type="paragraph" w:customStyle="1" w:styleId="WW-Caption11111111111111111">
    <w:name w:val="WW-Caption11111111111111111"/>
    <w:basedOn w:val="Normal"/>
    <w:uiPriority w:val="99"/>
    <w:rsid w:val="001B7037"/>
    <w:pPr>
      <w:suppressLineNumbers/>
      <w:spacing w:before="120"/>
    </w:pPr>
    <w:rPr>
      <w:rFonts w:cs="Mangal"/>
      <w:i/>
      <w:iCs/>
      <w:sz w:val="24"/>
      <w:lang w:eastAsia="zh-CN"/>
    </w:rPr>
  </w:style>
  <w:style w:type="paragraph" w:customStyle="1" w:styleId="WW-Caption111111111111111111">
    <w:name w:val="WW-Caption111111111111111111"/>
    <w:basedOn w:val="Normal"/>
    <w:uiPriority w:val="99"/>
    <w:rsid w:val="001B7037"/>
    <w:pPr>
      <w:suppressLineNumbers/>
      <w:spacing w:before="120"/>
    </w:pPr>
    <w:rPr>
      <w:rFonts w:cs="Mangal"/>
      <w:i/>
      <w:iCs/>
      <w:sz w:val="24"/>
      <w:lang w:eastAsia="zh-CN"/>
    </w:rPr>
  </w:style>
  <w:style w:type="paragraph" w:customStyle="1" w:styleId="WW-Caption1111111111111111111">
    <w:name w:val="WW-Caption1111111111111111111"/>
    <w:basedOn w:val="Normal"/>
    <w:uiPriority w:val="99"/>
    <w:rsid w:val="001B7037"/>
    <w:pPr>
      <w:suppressLineNumbers/>
      <w:spacing w:before="120"/>
    </w:pPr>
    <w:rPr>
      <w:rFonts w:cs="Mangal"/>
      <w:i/>
      <w:iCs/>
      <w:sz w:val="24"/>
      <w:lang w:eastAsia="zh-CN"/>
    </w:rPr>
  </w:style>
  <w:style w:type="paragraph" w:customStyle="1" w:styleId="WW-Caption11111111111111111111">
    <w:name w:val="WW-Caption11111111111111111111"/>
    <w:basedOn w:val="Normal"/>
    <w:uiPriority w:val="99"/>
    <w:rsid w:val="001B7037"/>
    <w:pPr>
      <w:suppressLineNumbers/>
      <w:spacing w:before="120"/>
    </w:pPr>
    <w:rPr>
      <w:rFonts w:cs="Mangal"/>
      <w:i/>
      <w:iCs/>
      <w:sz w:val="24"/>
      <w:lang w:eastAsia="zh-CN"/>
    </w:rPr>
  </w:style>
  <w:style w:type="paragraph" w:customStyle="1" w:styleId="Bullet">
    <w:name w:val="Bullet"/>
    <w:basedOn w:val="Normal"/>
    <w:uiPriority w:val="99"/>
    <w:rsid w:val="001B7037"/>
    <w:pPr>
      <w:tabs>
        <w:tab w:val="num" w:pos="397"/>
      </w:tabs>
      <w:spacing w:after="100"/>
      <w:ind w:left="397" w:hanging="397"/>
    </w:pPr>
    <w:rPr>
      <w:rFonts w:eastAsia="MS Mincho"/>
      <w:lang w:val="en-US" w:eastAsia="ja-JP"/>
    </w:rPr>
  </w:style>
  <w:style w:type="paragraph" w:styleId="Date">
    <w:name w:val="Date"/>
    <w:basedOn w:val="Normal"/>
    <w:next w:val="Normal"/>
    <w:link w:val="DateChar1"/>
    <w:uiPriority w:val="99"/>
    <w:rsid w:val="001B7037"/>
    <w:pPr>
      <w:spacing w:after="100"/>
    </w:pPr>
    <w:rPr>
      <w:rFonts w:eastAsia="MS Mincho"/>
      <w:lang w:val="en-US" w:eastAsia="ja-JP"/>
    </w:rPr>
  </w:style>
  <w:style w:type="character" w:customStyle="1" w:styleId="DateChar1">
    <w:name w:val="Date Char1"/>
    <w:basedOn w:val="DefaultParagraphFont"/>
    <w:link w:val="Date"/>
    <w:uiPriority w:val="99"/>
    <w:rsid w:val="001B7037"/>
    <w:rPr>
      <w:rFonts w:ascii="Calibri" w:eastAsia="MS Mincho" w:hAnsi="Calibri" w:cs="Calibri"/>
      <w:szCs w:val="24"/>
      <w:lang w:eastAsia="ja-JP"/>
    </w:rPr>
  </w:style>
  <w:style w:type="paragraph" w:customStyle="1" w:styleId="DocTitle">
    <w:name w:val="Doc Title"/>
    <w:basedOn w:val="Heading1"/>
    <w:uiPriority w:val="99"/>
    <w:rsid w:val="001B7037"/>
    <w:pPr>
      <w:keepLines w:val="0"/>
      <w:pageBreakBefore/>
      <w:pBdr>
        <w:top w:val="none" w:sz="0" w:space="0" w:color="000000"/>
        <w:left w:val="none" w:sz="0" w:space="0" w:color="000000"/>
        <w:bottom w:val="single" w:sz="18" w:space="1" w:color="000080"/>
        <w:right w:val="none" w:sz="0" w:space="0" w:color="000000"/>
      </w:pBdr>
      <w:spacing w:before="320" w:after="160"/>
    </w:pPr>
    <w:rPr>
      <w:rFonts w:ascii="Arial" w:eastAsia="Times New Roman" w:hAnsi="Arial" w:cs="Arial"/>
      <w:b/>
      <w:bCs/>
      <w:color w:val="333399"/>
      <w:sz w:val="28"/>
      <w:lang w:val="en-US" w:eastAsia="zh-CN"/>
    </w:rPr>
  </w:style>
  <w:style w:type="paragraph" w:customStyle="1" w:styleId="inserttext">
    <w:name w:val="insert text"/>
    <w:basedOn w:val="Normal"/>
    <w:uiPriority w:val="99"/>
    <w:rsid w:val="001B7037"/>
    <w:pPr>
      <w:spacing w:after="100"/>
      <w:ind w:left="794"/>
    </w:pPr>
    <w:rPr>
      <w:rFonts w:eastAsia="MS Mincho"/>
      <w:lang w:val="en-US" w:eastAsia="ja-JP"/>
    </w:rPr>
  </w:style>
  <w:style w:type="paragraph" w:styleId="Footer">
    <w:name w:val="footer"/>
    <w:basedOn w:val="Normal"/>
    <w:link w:val="FooterChar1"/>
    <w:uiPriority w:val="99"/>
    <w:rsid w:val="001B7037"/>
    <w:pPr>
      <w:spacing w:after="100"/>
    </w:pPr>
    <w:rPr>
      <w:rFonts w:eastAsia="MS Mincho"/>
      <w:lang w:val="en-US" w:eastAsia="ja-JP"/>
    </w:rPr>
  </w:style>
  <w:style w:type="character" w:customStyle="1" w:styleId="FooterChar1">
    <w:name w:val="Footer Char1"/>
    <w:basedOn w:val="DefaultParagraphFont"/>
    <w:link w:val="Footer"/>
    <w:uiPriority w:val="99"/>
    <w:rsid w:val="001B7037"/>
    <w:rPr>
      <w:rFonts w:ascii="Calibri" w:eastAsia="MS Mincho" w:hAnsi="Calibri" w:cs="Calibri"/>
      <w:szCs w:val="24"/>
      <w:lang w:eastAsia="ja-JP"/>
    </w:rPr>
  </w:style>
  <w:style w:type="paragraph" w:styleId="Header">
    <w:name w:val="header"/>
    <w:basedOn w:val="Normal"/>
    <w:link w:val="HeaderChar1"/>
    <w:rsid w:val="001B7037"/>
    <w:rPr>
      <w:lang w:eastAsia="zh-CN"/>
    </w:rPr>
  </w:style>
  <w:style w:type="character" w:customStyle="1" w:styleId="HeaderChar1">
    <w:name w:val="Header Char1"/>
    <w:basedOn w:val="DefaultParagraphFont"/>
    <w:link w:val="Header"/>
    <w:uiPriority w:val="99"/>
    <w:rsid w:val="001B7037"/>
    <w:rPr>
      <w:rFonts w:ascii="Calibri" w:eastAsia="Times New Roman" w:hAnsi="Calibri" w:cs="Calibri"/>
      <w:szCs w:val="24"/>
      <w:lang w:val="en-GB" w:eastAsia="zh-CN"/>
    </w:rPr>
  </w:style>
  <w:style w:type="paragraph" w:styleId="BalloonText">
    <w:name w:val="Balloon Text"/>
    <w:basedOn w:val="Normal"/>
    <w:link w:val="BalloonTextChar1"/>
    <w:uiPriority w:val="99"/>
    <w:rsid w:val="001B7037"/>
    <w:rPr>
      <w:rFonts w:ascii="Tahoma" w:hAnsi="Tahoma" w:cs="Tahoma"/>
      <w:sz w:val="16"/>
      <w:szCs w:val="16"/>
      <w:lang w:eastAsia="zh-CN"/>
    </w:rPr>
  </w:style>
  <w:style w:type="character" w:customStyle="1" w:styleId="BalloonTextChar1">
    <w:name w:val="Balloon Text Char1"/>
    <w:basedOn w:val="DefaultParagraphFont"/>
    <w:link w:val="BalloonText"/>
    <w:uiPriority w:val="99"/>
    <w:rsid w:val="001B7037"/>
    <w:rPr>
      <w:rFonts w:ascii="Tahoma" w:eastAsia="Times New Roman" w:hAnsi="Tahoma" w:cs="Tahoma"/>
      <w:sz w:val="16"/>
      <w:szCs w:val="16"/>
      <w:lang w:val="en-GB" w:eastAsia="zh-CN"/>
    </w:rPr>
  </w:style>
  <w:style w:type="paragraph" w:styleId="CommentText">
    <w:name w:val="annotation text"/>
    <w:basedOn w:val="Normal"/>
    <w:link w:val="CommentTextChar2"/>
    <w:uiPriority w:val="99"/>
    <w:rsid w:val="001B7037"/>
    <w:rPr>
      <w:sz w:val="20"/>
      <w:szCs w:val="20"/>
      <w:lang w:eastAsia="zh-CN"/>
    </w:rPr>
  </w:style>
  <w:style w:type="character" w:customStyle="1" w:styleId="CommentTextChar2">
    <w:name w:val="Comment Text Char2"/>
    <w:basedOn w:val="DefaultParagraphFont"/>
    <w:link w:val="CommentText"/>
    <w:uiPriority w:val="99"/>
    <w:rsid w:val="001B7037"/>
    <w:rPr>
      <w:rFonts w:ascii="Calibri" w:eastAsia="Times New Roman" w:hAnsi="Calibri" w:cs="Calibri"/>
      <w:sz w:val="20"/>
      <w:szCs w:val="20"/>
      <w:lang w:val="en-GB" w:eastAsia="zh-CN"/>
    </w:rPr>
  </w:style>
  <w:style w:type="paragraph" w:styleId="CommentSubject">
    <w:name w:val="annotation subject"/>
    <w:basedOn w:val="CommentText"/>
    <w:next w:val="CommentText"/>
    <w:link w:val="CommentSubjectChar1"/>
    <w:uiPriority w:val="99"/>
    <w:rsid w:val="001B7037"/>
    <w:rPr>
      <w:b/>
      <w:bCs/>
    </w:rPr>
  </w:style>
  <w:style w:type="character" w:customStyle="1" w:styleId="CommentSubjectChar1">
    <w:name w:val="Comment Subject Char1"/>
    <w:basedOn w:val="CommentTextChar2"/>
    <w:link w:val="CommentSubject"/>
    <w:uiPriority w:val="99"/>
    <w:rsid w:val="001B7037"/>
    <w:rPr>
      <w:rFonts w:ascii="Calibri" w:eastAsia="Times New Roman" w:hAnsi="Calibri" w:cs="Calibri"/>
      <w:b/>
      <w:bCs/>
      <w:sz w:val="20"/>
      <w:szCs w:val="20"/>
      <w:lang w:val="en-GB" w:eastAsia="zh-CN"/>
    </w:rPr>
  </w:style>
  <w:style w:type="paragraph" w:styleId="Revision">
    <w:name w:val="Revision"/>
    <w:uiPriority w:val="99"/>
    <w:rsid w:val="001B7037"/>
    <w:pPr>
      <w:suppressAutoHyphens/>
      <w:spacing w:after="0" w:line="240" w:lineRule="auto"/>
    </w:pPr>
    <w:rPr>
      <w:rFonts w:ascii="Times New Roman" w:eastAsia="Times New Roman" w:hAnsi="Times New Roman" w:cs="Times New Roman"/>
      <w:sz w:val="24"/>
      <w:szCs w:val="24"/>
      <w:lang w:val="en-GB" w:eastAsia="zh-CN"/>
    </w:rPr>
  </w:style>
  <w:style w:type="paragraph" w:customStyle="1" w:styleId="western">
    <w:name w:val="western"/>
    <w:basedOn w:val="Normal"/>
    <w:uiPriority w:val="99"/>
    <w:rsid w:val="001B7037"/>
    <w:pPr>
      <w:spacing w:before="280" w:after="200"/>
    </w:pPr>
    <w:rPr>
      <w:rFonts w:ascii="Arial Unicode MS" w:hAnsi="Arial Unicode MS" w:cs="Arial Unicode MS"/>
      <w:lang w:eastAsia="zh-CN"/>
    </w:rPr>
  </w:style>
  <w:style w:type="paragraph" w:styleId="ListParagraph">
    <w:name w:val="List Paragraph"/>
    <w:aliases w:val="Kommentar,Bullet List,FooterText,numbered,Paragraphe de liste1,lp1,Diligence Check,Bullet2,Bullet21,bl1,Bullet22,Bullet23,Bullet211,Bullet24,Bullet25,Bullet26,Bullet27,bl11,Bullet212,Bullet28,bl12,Bullet213,Bullet29,bl13,Bullet214,列出段落"/>
    <w:basedOn w:val="Normal"/>
    <w:link w:val="ListParagraphChar"/>
    <w:uiPriority w:val="34"/>
    <w:qFormat/>
    <w:rsid w:val="001B7037"/>
    <w:pPr>
      <w:spacing w:after="200"/>
      <w:ind w:left="720"/>
      <w:contextualSpacing/>
    </w:pPr>
    <w:rPr>
      <w:lang w:eastAsia="zh-CN"/>
    </w:rPr>
  </w:style>
  <w:style w:type="paragraph" w:styleId="FootnoteText">
    <w:name w:val="footnote text"/>
    <w:basedOn w:val="Normal"/>
    <w:link w:val="FootnoteTextChar4"/>
    <w:rsid w:val="001B7037"/>
    <w:pPr>
      <w:spacing w:after="0"/>
      <w:ind w:left="425" w:hanging="425"/>
    </w:pPr>
    <w:rPr>
      <w:sz w:val="18"/>
      <w:szCs w:val="20"/>
      <w:lang w:val="en-IE" w:eastAsia="zh-CN"/>
    </w:rPr>
  </w:style>
  <w:style w:type="character" w:customStyle="1" w:styleId="FootnoteTextChar4">
    <w:name w:val="Footnote Text Char4"/>
    <w:basedOn w:val="DefaultParagraphFont"/>
    <w:link w:val="FootnoteText"/>
    <w:uiPriority w:val="99"/>
    <w:rsid w:val="001B7037"/>
    <w:rPr>
      <w:rFonts w:ascii="Calibri" w:eastAsia="Times New Roman" w:hAnsi="Calibri" w:cs="Calibri"/>
      <w:sz w:val="18"/>
      <w:szCs w:val="20"/>
      <w:lang w:val="en-IE" w:eastAsia="zh-CN"/>
    </w:rPr>
  </w:style>
  <w:style w:type="paragraph" w:styleId="TOC1">
    <w:name w:val="toc 1"/>
    <w:basedOn w:val="Normal"/>
    <w:next w:val="Normal"/>
    <w:uiPriority w:val="39"/>
    <w:qFormat/>
    <w:rsid w:val="001B7037"/>
    <w:pPr>
      <w:spacing w:before="120"/>
      <w:jc w:val="left"/>
    </w:pPr>
    <w:rPr>
      <w:b/>
      <w:bCs/>
      <w:caps/>
      <w:sz w:val="20"/>
      <w:szCs w:val="20"/>
      <w:lang w:eastAsia="zh-CN"/>
    </w:rPr>
  </w:style>
  <w:style w:type="paragraph" w:styleId="TOC2">
    <w:name w:val="toc 2"/>
    <w:basedOn w:val="Normal"/>
    <w:next w:val="Normal"/>
    <w:uiPriority w:val="39"/>
    <w:qFormat/>
    <w:rsid w:val="001B7037"/>
    <w:pPr>
      <w:spacing w:after="0"/>
      <w:ind w:left="220"/>
      <w:jc w:val="left"/>
    </w:pPr>
    <w:rPr>
      <w:smallCaps/>
      <w:sz w:val="20"/>
      <w:szCs w:val="20"/>
      <w:lang w:eastAsia="zh-CN"/>
    </w:rPr>
  </w:style>
  <w:style w:type="paragraph" w:styleId="TOC3">
    <w:name w:val="toc 3"/>
    <w:basedOn w:val="Normal"/>
    <w:next w:val="Normal"/>
    <w:uiPriority w:val="39"/>
    <w:qFormat/>
    <w:rsid w:val="001B7037"/>
    <w:pPr>
      <w:spacing w:after="0"/>
      <w:ind w:left="440"/>
      <w:jc w:val="left"/>
    </w:pPr>
    <w:rPr>
      <w:i/>
      <w:iCs/>
      <w:sz w:val="20"/>
      <w:szCs w:val="20"/>
      <w:lang w:eastAsia="zh-CN"/>
    </w:rPr>
  </w:style>
  <w:style w:type="paragraph" w:styleId="TOC4">
    <w:name w:val="toc 4"/>
    <w:basedOn w:val="Normal"/>
    <w:next w:val="Normal"/>
    <w:uiPriority w:val="39"/>
    <w:rsid w:val="001B7037"/>
    <w:pPr>
      <w:spacing w:after="0"/>
      <w:ind w:left="660"/>
      <w:jc w:val="left"/>
    </w:pPr>
    <w:rPr>
      <w:sz w:val="18"/>
      <w:szCs w:val="18"/>
      <w:lang w:eastAsia="zh-CN"/>
    </w:rPr>
  </w:style>
  <w:style w:type="paragraph" w:styleId="TOC5">
    <w:name w:val="toc 5"/>
    <w:basedOn w:val="Normal"/>
    <w:next w:val="Normal"/>
    <w:uiPriority w:val="39"/>
    <w:rsid w:val="001B7037"/>
    <w:pPr>
      <w:spacing w:after="0"/>
      <w:ind w:left="880"/>
      <w:jc w:val="left"/>
    </w:pPr>
    <w:rPr>
      <w:sz w:val="18"/>
      <w:szCs w:val="18"/>
      <w:lang w:eastAsia="zh-CN"/>
    </w:rPr>
  </w:style>
  <w:style w:type="paragraph" w:styleId="TOC6">
    <w:name w:val="toc 6"/>
    <w:basedOn w:val="Normal"/>
    <w:next w:val="Normal"/>
    <w:uiPriority w:val="39"/>
    <w:rsid w:val="001B7037"/>
    <w:pPr>
      <w:spacing w:after="0"/>
      <w:ind w:left="1100"/>
      <w:jc w:val="left"/>
    </w:pPr>
    <w:rPr>
      <w:sz w:val="18"/>
      <w:szCs w:val="18"/>
      <w:lang w:eastAsia="zh-CN"/>
    </w:rPr>
  </w:style>
  <w:style w:type="paragraph" w:styleId="TOC7">
    <w:name w:val="toc 7"/>
    <w:basedOn w:val="Normal"/>
    <w:next w:val="Normal"/>
    <w:uiPriority w:val="39"/>
    <w:rsid w:val="001B7037"/>
    <w:pPr>
      <w:spacing w:after="0"/>
      <w:ind w:left="1320"/>
      <w:jc w:val="left"/>
    </w:pPr>
    <w:rPr>
      <w:sz w:val="18"/>
      <w:szCs w:val="18"/>
      <w:lang w:eastAsia="zh-CN"/>
    </w:rPr>
  </w:style>
  <w:style w:type="paragraph" w:styleId="TOC8">
    <w:name w:val="toc 8"/>
    <w:basedOn w:val="Normal"/>
    <w:next w:val="Normal"/>
    <w:uiPriority w:val="39"/>
    <w:rsid w:val="001B7037"/>
    <w:pPr>
      <w:spacing w:after="0"/>
      <w:ind w:left="1540"/>
      <w:jc w:val="left"/>
    </w:pPr>
    <w:rPr>
      <w:sz w:val="18"/>
      <w:szCs w:val="18"/>
      <w:lang w:eastAsia="zh-CN"/>
    </w:rPr>
  </w:style>
  <w:style w:type="paragraph" w:styleId="TOC9">
    <w:name w:val="toc 9"/>
    <w:basedOn w:val="Normal"/>
    <w:next w:val="Normal"/>
    <w:uiPriority w:val="39"/>
    <w:rsid w:val="001B7037"/>
    <w:pPr>
      <w:spacing w:after="0"/>
      <w:ind w:left="1760"/>
      <w:jc w:val="left"/>
    </w:pPr>
    <w:rPr>
      <w:sz w:val="18"/>
      <w:szCs w:val="18"/>
      <w:lang w:eastAsia="zh-CN"/>
    </w:rPr>
  </w:style>
  <w:style w:type="paragraph" w:customStyle="1" w:styleId="Style1">
    <w:name w:val="Style1"/>
    <w:basedOn w:val="DocTitle"/>
    <w:uiPriority w:val="99"/>
    <w:rsid w:val="001B7037"/>
    <w:pPr>
      <w:pageBreakBefore w:val="0"/>
      <w:pBdr>
        <w:top w:val="single" w:sz="18" w:space="1" w:color="000080"/>
        <w:left w:val="single" w:sz="18" w:space="4" w:color="000080"/>
        <w:right w:val="single" w:sz="18" w:space="4" w:color="000080"/>
      </w:pBdr>
      <w:jc w:val="center"/>
    </w:pPr>
    <w:rPr>
      <w:rFonts w:ascii="Calibri" w:hAnsi="Calibri" w:cs="Calibri"/>
      <w:sz w:val="40"/>
      <w:szCs w:val="40"/>
      <w:lang w:val="el-GR"/>
    </w:rPr>
  </w:style>
  <w:style w:type="paragraph" w:customStyle="1" w:styleId="Contents">
    <w:name w:val="Contents"/>
    <w:basedOn w:val="Heading1"/>
    <w:uiPriority w:val="99"/>
    <w:rsid w:val="001B7037"/>
    <w:pPr>
      <w:keepLines w:val="0"/>
      <w:pageBreakBefore/>
      <w:pBdr>
        <w:top w:val="none" w:sz="0" w:space="0" w:color="000000"/>
        <w:left w:val="none" w:sz="0" w:space="0" w:color="000000"/>
        <w:bottom w:val="single" w:sz="18" w:space="1" w:color="000080"/>
        <w:right w:val="none" w:sz="0" w:space="0" w:color="000000"/>
      </w:pBdr>
      <w:spacing w:before="320" w:after="160"/>
    </w:pPr>
    <w:rPr>
      <w:rFonts w:ascii="Calibri" w:eastAsia="Times New Roman" w:hAnsi="Calibri" w:cs="Calibri"/>
      <w:b/>
      <w:bCs/>
      <w:color w:val="333399"/>
      <w:sz w:val="28"/>
      <w:lang w:val="el-GR" w:eastAsia="zh-CN"/>
    </w:rPr>
  </w:style>
  <w:style w:type="paragraph" w:styleId="EndnoteText">
    <w:name w:val="endnote text"/>
    <w:basedOn w:val="Normal"/>
    <w:link w:val="EndnoteTextChar1"/>
    <w:rsid w:val="001B7037"/>
    <w:rPr>
      <w:sz w:val="20"/>
      <w:szCs w:val="20"/>
      <w:lang w:eastAsia="zh-CN"/>
    </w:rPr>
  </w:style>
  <w:style w:type="character" w:customStyle="1" w:styleId="EndnoteTextChar1">
    <w:name w:val="Endnote Text Char1"/>
    <w:basedOn w:val="DefaultParagraphFont"/>
    <w:link w:val="EndnoteText"/>
    <w:rsid w:val="001B7037"/>
    <w:rPr>
      <w:rFonts w:ascii="Calibri" w:eastAsia="Times New Roman" w:hAnsi="Calibri" w:cs="Calibri"/>
      <w:sz w:val="20"/>
      <w:szCs w:val="20"/>
      <w:lang w:val="en-GB" w:eastAsia="zh-CN"/>
    </w:rPr>
  </w:style>
  <w:style w:type="paragraph" w:customStyle="1" w:styleId="Default">
    <w:name w:val="Default"/>
    <w:qFormat/>
    <w:rsid w:val="001B7037"/>
    <w:pPr>
      <w:widowControl w:val="0"/>
      <w:suppressAutoHyphens/>
      <w:spacing w:after="0" w:line="240" w:lineRule="auto"/>
    </w:pPr>
    <w:rPr>
      <w:rFonts w:ascii="Cambria" w:eastAsia="SimSun" w:hAnsi="Cambria" w:cs="Mangal"/>
      <w:color w:val="000000"/>
      <w:sz w:val="24"/>
      <w:szCs w:val="24"/>
      <w:lang w:val="el-GR" w:eastAsia="zh-CN" w:bidi="hi-IN"/>
    </w:rPr>
  </w:style>
  <w:style w:type="paragraph" w:customStyle="1" w:styleId="a7">
    <w:name w:val="Προμορφοποιημένο κείμενο"/>
    <w:basedOn w:val="Normal"/>
    <w:uiPriority w:val="99"/>
    <w:rsid w:val="001B7037"/>
    <w:rPr>
      <w:lang w:eastAsia="zh-CN"/>
    </w:rPr>
  </w:style>
  <w:style w:type="paragraph" w:styleId="BodyTextIndent">
    <w:name w:val="Body Text Indent"/>
    <w:basedOn w:val="Normal"/>
    <w:link w:val="BodyTextIndentChar"/>
    <w:uiPriority w:val="99"/>
    <w:rsid w:val="001B7037"/>
    <w:pPr>
      <w:ind w:firstLine="1134"/>
    </w:pPr>
    <w:rPr>
      <w:rFonts w:ascii="Arial" w:hAnsi="Arial" w:cs="Arial"/>
      <w:lang w:eastAsia="zh-CN"/>
    </w:rPr>
  </w:style>
  <w:style w:type="character" w:customStyle="1" w:styleId="BodyTextIndentChar">
    <w:name w:val="Body Text Indent Char"/>
    <w:basedOn w:val="DefaultParagraphFont"/>
    <w:link w:val="BodyTextIndent"/>
    <w:uiPriority w:val="99"/>
    <w:rsid w:val="001B7037"/>
    <w:rPr>
      <w:rFonts w:ascii="Arial" w:eastAsia="Times New Roman" w:hAnsi="Arial" w:cs="Arial"/>
      <w:szCs w:val="24"/>
      <w:lang w:val="en-GB" w:eastAsia="zh-CN"/>
    </w:rPr>
  </w:style>
  <w:style w:type="paragraph" w:customStyle="1" w:styleId="normalwithoutspacing">
    <w:name w:val="normal_without_spacing"/>
    <w:basedOn w:val="Normal"/>
    <w:uiPriority w:val="99"/>
    <w:rsid w:val="001B7037"/>
    <w:pPr>
      <w:spacing w:after="60"/>
    </w:pPr>
    <w:rPr>
      <w:lang w:val="el-GR" w:eastAsia="zh-CN"/>
    </w:rPr>
  </w:style>
  <w:style w:type="paragraph" w:customStyle="1" w:styleId="foothanging">
    <w:name w:val="foot_hanging"/>
    <w:basedOn w:val="FootnoteText"/>
    <w:uiPriority w:val="99"/>
    <w:rsid w:val="001B7037"/>
    <w:pPr>
      <w:ind w:left="426" w:hanging="426"/>
    </w:pPr>
    <w:rPr>
      <w:szCs w:val="18"/>
    </w:rPr>
  </w:style>
  <w:style w:type="paragraph" w:styleId="HTMLPreformatted">
    <w:name w:val="HTML Preformatted"/>
    <w:basedOn w:val="Normal"/>
    <w:link w:val="HTMLPreformattedChar2"/>
    <w:uiPriority w:val="99"/>
    <w:rsid w:val="001B7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l-GR" w:eastAsia="zh-CN"/>
    </w:rPr>
  </w:style>
  <w:style w:type="character" w:customStyle="1" w:styleId="HTMLPreformattedChar2">
    <w:name w:val="HTML Preformatted Char2"/>
    <w:basedOn w:val="DefaultParagraphFont"/>
    <w:link w:val="HTMLPreformatted"/>
    <w:uiPriority w:val="99"/>
    <w:rsid w:val="001B7037"/>
    <w:rPr>
      <w:rFonts w:ascii="Courier New" w:eastAsia="Times New Roman" w:hAnsi="Courier New" w:cs="Courier New"/>
      <w:sz w:val="20"/>
      <w:szCs w:val="20"/>
      <w:lang w:val="el-GR" w:eastAsia="zh-CN"/>
    </w:rPr>
  </w:style>
  <w:style w:type="paragraph" w:customStyle="1" w:styleId="LO-normal">
    <w:name w:val="LO-normal"/>
    <w:uiPriority w:val="99"/>
    <w:rsid w:val="001B7037"/>
    <w:pPr>
      <w:suppressAutoHyphens/>
      <w:spacing w:after="0" w:line="276" w:lineRule="auto"/>
    </w:pPr>
    <w:rPr>
      <w:rFonts w:ascii="Arial" w:eastAsia="Times New Roman" w:hAnsi="Arial" w:cs="Arial"/>
      <w:color w:val="000000"/>
      <w:lang w:val="el-GR" w:eastAsia="zh-CN"/>
    </w:rPr>
  </w:style>
  <w:style w:type="paragraph" w:styleId="BodyTextIndent3">
    <w:name w:val="Body Text Indent 3"/>
    <w:basedOn w:val="Normal"/>
    <w:link w:val="BodyTextIndent3Char1"/>
    <w:uiPriority w:val="99"/>
    <w:rsid w:val="001B7037"/>
    <w:pPr>
      <w:suppressAutoHyphens w:val="0"/>
      <w:spacing w:line="312" w:lineRule="auto"/>
      <w:ind w:left="283"/>
    </w:pPr>
    <w:rPr>
      <w:rFonts w:cs="Times New Roman"/>
      <w:sz w:val="16"/>
      <w:szCs w:val="16"/>
      <w:lang w:eastAsia="zh-CN"/>
    </w:rPr>
  </w:style>
  <w:style w:type="character" w:customStyle="1" w:styleId="BodyTextIndent3Char1">
    <w:name w:val="Body Text Indent 3 Char1"/>
    <w:basedOn w:val="DefaultParagraphFont"/>
    <w:link w:val="BodyTextIndent3"/>
    <w:uiPriority w:val="99"/>
    <w:rsid w:val="001B7037"/>
    <w:rPr>
      <w:rFonts w:ascii="Calibri" w:eastAsia="Times New Roman" w:hAnsi="Calibri" w:cs="Times New Roman"/>
      <w:sz w:val="16"/>
      <w:szCs w:val="16"/>
      <w:lang w:val="en-GB" w:eastAsia="zh-CN"/>
    </w:rPr>
  </w:style>
  <w:style w:type="paragraph" w:styleId="NoSpacing">
    <w:name w:val="No Spacing"/>
    <w:uiPriority w:val="1"/>
    <w:qFormat/>
    <w:rsid w:val="001B7037"/>
    <w:pPr>
      <w:suppressAutoHyphens/>
      <w:spacing w:after="0" w:line="240" w:lineRule="auto"/>
      <w:jc w:val="both"/>
    </w:pPr>
    <w:rPr>
      <w:rFonts w:ascii="Calibri" w:eastAsia="Times New Roman" w:hAnsi="Calibri" w:cs="Calibri"/>
      <w:szCs w:val="24"/>
      <w:lang w:val="en-GB" w:eastAsia="zh-CN"/>
    </w:rPr>
  </w:style>
  <w:style w:type="paragraph" w:customStyle="1" w:styleId="a8">
    <w:name w:val="Περιεχόμενα πίνακα"/>
    <w:basedOn w:val="Normal"/>
    <w:uiPriority w:val="99"/>
    <w:rsid w:val="001B7037"/>
    <w:pPr>
      <w:suppressLineNumbers/>
    </w:pPr>
    <w:rPr>
      <w:lang w:eastAsia="zh-CN"/>
    </w:rPr>
  </w:style>
  <w:style w:type="paragraph" w:customStyle="1" w:styleId="a9">
    <w:name w:val="Επικεφαλίδα πίνακα"/>
    <w:basedOn w:val="a8"/>
    <w:uiPriority w:val="99"/>
    <w:rsid w:val="001B7037"/>
    <w:pPr>
      <w:jc w:val="center"/>
    </w:pPr>
    <w:rPr>
      <w:b/>
      <w:bCs/>
    </w:rPr>
  </w:style>
  <w:style w:type="paragraph" w:customStyle="1" w:styleId="footers">
    <w:name w:val="footers"/>
    <w:basedOn w:val="foothanging"/>
    <w:uiPriority w:val="99"/>
    <w:rsid w:val="001B7037"/>
  </w:style>
  <w:style w:type="paragraph" w:customStyle="1" w:styleId="Standard">
    <w:name w:val="Standard"/>
    <w:rsid w:val="001B7037"/>
    <w:pPr>
      <w:widowControl w:val="0"/>
      <w:suppressAutoHyphens/>
      <w:spacing w:after="0" w:line="240" w:lineRule="auto"/>
      <w:textAlignment w:val="baseline"/>
    </w:pPr>
    <w:rPr>
      <w:rFonts w:ascii="Times New Roman" w:eastAsia="SimSun" w:hAnsi="Times New Roman" w:cs="Lucida Sans"/>
      <w:kern w:val="1"/>
      <w:sz w:val="24"/>
      <w:szCs w:val="24"/>
      <w:lang w:val="el-GR" w:eastAsia="zh-CN" w:bidi="hi-IN"/>
    </w:rPr>
  </w:style>
  <w:style w:type="paragraph" w:customStyle="1" w:styleId="Textbody">
    <w:name w:val="Text body"/>
    <w:basedOn w:val="Standard"/>
    <w:uiPriority w:val="99"/>
    <w:rsid w:val="001B7037"/>
    <w:pPr>
      <w:spacing w:after="120"/>
    </w:pPr>
  </w:style>
  <w:style w:type="paragraph" w:customStyle="1" w:styleId="Footnote">
    <w:name w:val="Footnote"/>
    <w:basedOn w:val="Standard"/>
    <w:uiPriority w:val="99"/>
    <w:rsid w:val="001B7037"/>
    <w:pPr>
      <w:suppressLineNumbers/>
      <w:ind w:left="283" w:hanging="283"/>
    </w:pPr>
    <w:rPr>
      <w:sz w:val="20"/>
      <w:szCs w:val="20"/>
    </w:rPr>
  </w:style>
  <w:style w:type="paragraph" w:styleId="BodyText3">
    <w:name w:val="Body Text 3"/>
    <w:basedOn w:val="Normal"/>
    <w:link w:val="BodyText3Char1"/>
    <w:uiPriority w:val="99"/>
    <w:rsid w:val="001B7037"/>
    <w:rPr>
      <w:sz w:val="16"/>
      <w:szCs w:val="16"/>
      <w:lang w:eastAsia="zh-CN"/>
    </w:rPr>
  </w:style>
  <w:style w:type="character" w:customStyle="1" w:styleId="BodyText3Char1">
    <w:name w:val="Body Text 3 Char1"/>
    <w:basedOn w:val="DefaultParagraphFont"/>
    <w:link w:val="BodyText3"/>
    <w:uiPriority w:val="99"/>
    <w:rsid w:val="001B7037"/>
    <w:rPr>
      <w:rFonts w:ascii="Calibri" w:eastAsia="Times New Roman" w:hAnsi="Calibri" w:cs="Calibri"/>
      <w:sz w:val="16"/>
      <w:szCs w:val="16"/>
      <w:lang w:val="en-GB" w:eastAsia="zh-CN"/>
    </w:rPr>
  </w:style>
  <w:style w:type="paragraph" w:customStyle="1" w:styleId="fooot">
    <w:name w:val="fooot"/>
    <w:basedOn w:val="footers"/>
    <w:uiPriority w:val="99"/>
    <w:rsid w:val="001B7037"/>
  </w:style>
  <w:style w:type="paragraph" w:customStyle="1" w:styleId="14">
    <w:name w:val="Κείμενο πλαισίου1"/>
    <w:basedOn w:val="Normal"/>
    <w:uiPriority w:val="99"/>
    <w:rsid w:val="001B7037"/>
    <w:pPr>
      <w:spacing w:after="0"/>
    </w:pPr>
    <w:rPr>
      <w:rFonts w:ascii="Tahoma" w:hAnsi="Tahoma" w:cs="Tahoma"/>
      <w:sz w:val="16"/>
      <w:szCs w:val="16"/>
      <w:lang w:eastAsia="zh-CN"/>
    </w:rPr>
  </w:style>
  <w:style w:type="paragraph" w:customStyle="1" w:styleId="15">
    <w:name w:val="Κείμενο σχολίου1"/>
    <w:basedOn w:val="Normal"/>
    <w:uiPriority w:val="99"/>
    <w:rsid w:val="001B7037"/>
    <w:rPr>
      <w:sz w:val="20"/>
      <w:szCs w:val="20"/>
      <w:lang w:eastAsia="zh-CN"/>
    </w:rPr>
  </w:style>
  <w:style w:type="paragraph" w:customStyle="1" w:styleId="16">
    <w:name w:val="Θέμα σχολίου1"/>
    <w:basedOn w:val="15"/>
    <w:next w:val="15"/>
    <w:uiPriority w:val="99"/>
    <w:rsid w:val="001B7037"/>
    <w:rPr>
      <w:b/>
      <w:bCs/>
    </w:rPr>
  </w:style>
  <w:style w:type="paragraph" w:customStyle="1" w:styleId="-HTML1">
    <w:name w:val="Προ-διαμορφωμένο HTML1"/>
    <w:basedOn w:val="Normal"/>
    <w:uiPriority w:val="99"/>
    <w:rsid w:val="001B7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n-US" w:eastAsia="zh-CN"/>
    </w:rPr>
  </w:style>
  <w:style w:type="paragraph" w:customStyle="1" w:styleId="17">
    <w:name w:val="Αναθεώρηση1"/>
    <w:uiPriority w:val="99"/>
    <w:rsid w:val="001B7037"/>
    <w:pPr>
      <w:suppressAutoHyphens/>
      <w:spacing w:after="0" w:line="240" w:lineRule="auto"/>
    </w:pPr>
    <w:rPr>
      <w:rFonts w:ascii="Calibri" w:eastAsia="Times New Roman" w:hAnsi="Calibri" w:cs="Calibri"/>
      <w:szCs w:val="24"/>
      <w:lang w:val="en-GB" w:eastAsia="zh-CN"/>
    </w:rPr>
  </w:style>
  <w:style w:type="paragraph" w:styleId="ListBullet2">
    <w:name w:val="List Bullet 2"/>
    <w:basedOn w:val="Normal"/>
    <w:uiPriority w:val="99"/>
    <w:rsid w:val="001B7037"/>
    <w:pPr>
      <w:tabs>
        <w:tab w:val="num" w:pos="643"/>
      </w:tabs>
      <w:suppressAutoHyphens w:val="0"/>
      <w:spacing w:after="0" w:line="360" w:lineRule="auto"/>
      <w:ind w:left="643" w:hanging="360"/>
    </w:pPr>
    <w:rPr>
      <w:rFonts w:ascii="Trebuchet MS" w:hAnsi="Trebuchet MS" w:cs="Times New Roman"/>
      <w:szCs w:val="20"/>
      <w:lang w:val="en-US" w:eastAsia="zh-CN"/>
    </w:rPr>
  </w:style>
  <w:style w:type="paragraph" w:customStyle="1" w:styleId="100">
    <w:name w:val="Περιεχόμενα 10"/>
    <w:basedOn w:val="a6"/>
    <w:uiPriority w:val="99"/>
    <w:rsid w:val="001B7037"/>
    <w:pPr>
      <w:tabs>
        <w:tab w:val="right" w:leader="dot" w:pos="7091"/>
      </w:tabs>
      <w:ind w:left="2547"/>
    </w:pPr>
  </w:style>
  <w:style w:type="paragraph" w:customStyle="1" w:styleId="aa">
    <w:name w:val="Οριζόντια γραμμή"/>
    <w:basedOn w:val="Normal"/>
    <w:next w:val="BodyText"/>
    <w:uiPriority w:val="99"/>
    <w:rsid w:val="001B7037"/>
    <w:pPr>
      <w:suppressLineNumbers/>
      <w:pBdr>
        <w:top w:val="none" w:sz="0" w:space="0" w:color="000000"/>
        <w:left w:val="none" w:sz="0" w:space="0" w:color="000000"/>
        <w:bottom w:val="none" w:sz="0" w:space="0" w:color="000000"/>
        <w:right w:val="none" w:sz="0" w:space="0" w:color="000000"/>
      </w:pBdr>
      <w:spacing w:after="283"/>
    </w:pPr>
    <w:rPr>
      <w:sz w:val="12"/>
      <w:szCs w:val="12"/>
      <w:lang w:eastAsia="zh-CN"/>
    </w:rPr>
  </w:style>
  <w:style w:type="paragraph" w:styleId="BodyTextIndent2">
    <w:name w:val="Body Text Indent 2"/>
    <w:basedOn w:val="Normal"/>
    <w:link w:val="BodyTextIndent2Char"/>
    <w:uiPriority w:val="99"/>
    <w:rsid w:val="001B7037"/>
    <w:pPr>
      <w:spacing w:line="480" w:lineRule="auto"/>
      <w:ind w:left="283"/>
    </w:pPr>
    <w:rPr>
      <w:rFonts w:cs="Times New Roman"/>
      <w:lang w:eastAsia="zh-CN"/>
    </w:rPr>
  </w:style>
  <w:style w:type="character" w:customStyle="1" w:styleId="BodyTextIndent2Char">
    <w:name w:val="Body Text Indent 2 Char"/>
    <w:basedOn w:val="DefaultParagraphFont"/>
    <w:link w:val="BodyTextIndent2"/>
    <w:uiPriority w:val="99"/>
    <w:rsid w:val="001B7037"/>
    <w:rPr>
      <w:rFonts w:ascii="Calibri" w:eastAsia="Times New Roman" w:hAnsi="Calibri" w:cs="Times New Roman"/>
      <w:szCs w:val="24"/>
      <w:lang w:val="en-GB" w:eastAsia="zh-CN"/>
    </w:rPr>
  </w:style>
  <w:style w:type="paragraph" w:customStyle="1" w:styleId="DefaultStyle">
    <w:name w:val="Default Style"/>
    <w:rsid w:val="001B7037"/>
    <w:pPr>
      <w:widowControl w:val="0"/>
      <w:suppressAutoHyphens/>
      <w:spacing w:after="0" w:line="240" w:lineRule="auto"/>
    </w:pPr>
    <w:rPr>
      <w:rFonts w:ascii="Liberation Serif" w:eastAsia="Times New Roman" w:hAnsi="Liberation Serif" w:cs="Lohit Hindi"/>
      <w:sz w:val="24"/>
      <w:szCs w:val="24"/>
      <w:lang w:eastAsia="zh-CN" w:bidi="hi-IN"/>
    </w:rPr>
  </w:style>
  <w:style w:type="paragraph" w:customStyle="1" w:styleId="ChapterTitle">
    <w:name w:val="ChapterTitle"/>
    <w:basedOn w:val="Normal"/>
    <w:next w:val="Normal"/>
    <w:uiPriority w:val="99"/>
    <w:rsid w:val="001B7037"/>
    <w:pPr>
      <w:keepNext/>
      <w:spacing w:before="120" w:after="360" w:line="276" w:lineRule="auto"/>
      <w:jc w:val="center"/>
    </w:pPr>
    <w:rPr>
      <w:b/>
      <w:kern w:val="2"/>
      <w:szCs w:val="22"/>
      <w:lang w:val="el-GR" w:eastAsia="zh-CN"/>
    </w:rPr>
  </w:style>
  <w:style w:type="paragraph" w:customStyle="1" w:styleId="SectionTitle">
    <w:name w:val="SectionTitle"/>
    <w:basedOn w:val="Normal"/>
    <w:next w:val="Heading1"/>
    <w:uiPriority w:val="99"/>
    <w:rsid w:val="001B7037"/>
    <w:pPr>
      <w:keepNext/>
      <w:spacing w:before="120" w:after="360" w:line="276" w:lineRule="auto"/>
      <w:ind w:firstLine="397"/>
      <w:jc w:val="center"/>
    </w:pPr>
    <w:rPr>
      <w:b/>
      <w:smallCaps/>
      <w:kern w:val="2"/>
      <w:sz w:val="28"/>
      <w:szCs w:val="22"/>
      <w:lang w:val="el-GR" w:eastAsia="zh-CN"/>
    </w:rPr>
  </w:style>
  <w:style w:type="character" w:customStyle="1" w:styleId="DeltaViewInsertion">
    <w:name w:val="DeltaView Insertion"/>
    <w:uiPriority w:val="99"/>
    <w:rsid w:val="001B7037"/>
    <w:rPr>
      <w:b/>
      <w:i/>
      <w:spacing w:val="0"/>
      <w:lang w:val="el-GR"/>
    </w:rPr>
  </w:style>
  <w:style w:type="character" w:customStyle="1" w:styleId="NormalBoldChar">
    <w:name w:val="NormalBold Char"/>
    <w:uiPriority w:val="99"/>
    <w:rsid w:val="001B7037"/>
    <w:rPr>
      <w:rFonts w:ascii="Times New Roman" w:hAnsi="Times New Roman"/>
      <w:b/>
      <w:sz w:val="24"/>
      <w:lang w:val="el-GR"/>
    </w:rPr>
  </w:style>
  <w:style w:type="paragraph" w:styleId="Title">
    <w:name w:val="Title"/>
    <w:basedOn w:val="Normal"/>
    <w:link w:val="TitleChar"/>
    <w:uiPriority w:val="99"/>
    <w:qFormat/>
    <w:rsid w:val="001B7037"/>
    <w:pPr>
      <w:tabs>
        <w:tab w:val="left" w:pos="7230"/>
      </w:tabs>
      <w:suppressAutoHyphens w:val="0"/>
      <w:spacing w:after="0" w:line="360" w:lineRule="auto"/>
      <w:jc w:val="center"/>
    </w:pPr>
    <w:rPr>
      <w:rFonts w:ascii="Arial" w:hAnsi="Arial" w:cs="Times New Roman"/>
      <w:b/>
      <w:spacing w:val="14"/>
      <w:sz w:val="20"/>
      <w:szCs w:val="20"/>
      <w:u w:val="single"/>
      <w:lang w:val="en-US" w:eastAsia="en-US"/>
    </w:rPr>
  </w:style>
  <w:style w:type="character" w:customStyle="1" w:styleId="TitleChar">
    <w:name w:val="Title Char"/>
    <w:basedOn w:val="DefaultParagraphFont"/>
    <w:link w:val="Title"/>
    <w:uiPriority w:val="99"/>
    <w:rsid w:val="001B7037"/>
    <w:rPr>
      <w:rFonts w:ascii="Arial" w:eastAsia="Times New Roman" w:hAnsi="Arial" w:cs="Times New Roman"/>
      <w:b/>
      <w:spacing w:val="14"/>
      <w:sz w:val="20"/>
      <w:szCs w:val="20"/>
      <w:u w:val="single"/>
    </w:rPr>
  </w:style>
  <w:style w:type="paragraph" w:customStyle="1" w:styleId="para-1">
    <w:name w:val="para-1"/>
    <w:basedOn w:val="Normal"/>
    <w:uiPriority w:val="99"/>
    <w:rsid w:val="001B7037"/>
    <w:pPr>
      <w:tabs>
        <w:tab w:val="left" w:pos="1021"/>
        <w:tab w:val="left" w:pos="1588"/>
        <w:tab w:val="left" w:pos="2155"/>
        <w:tab w:val="left" w:pos="2722"/>
        <w:tab w:val="left" w:pos="3289"/>
      </w:tabs>
      <w:spacing w:after="0"/>
      <w:ind w:left="1021" w:hanging="1021"/>
    </w:pPr>
    <w:rPr>
      <w:rFonts w:ascii="Arial" w:hAnsi="Arial" w:cs="Arial"/>
      <w:spacing w:val="5"/>
      <w:szCs w:val="20"/>
      <w:lang w:val="el-GR" w:eastAsia="zh-CN"/>
    </w:rPr>
  </w:style>
  <w:style w:type="character" w:customStyle="1" w:styleId="WW-">
    <w:name w:val="WW-Παραπομπή υποσημείωσης"/>
    <w:rsid w:val="001B7037"/>
    <w:rPr>
      <w:vertAlign w:val="superscript"/>
    </w:rPr>
  </w:style>
  <w:style w:type="paragraph" w:styleId="NormalWeb">
    <w:name w:val="Normal (Web)"/>
    <w:basedOn w:val="Normal"/>
    <w:uiPriority w:val="99"/>
    <w:unhideWhenUsed/>
    <w:rsid w:val="00FF17F8"/>
    <w:pPr>
      <w:suppressAutoHyphens w:val="0"/>
      <w:spacing w:before="100" w:beforeAutospacing="1" w:after="100" w:afterAutospacing="1"/>
      <w:jc w:val="left"/>
    </w:pPr>
    <w:rPr>
      <w:rFonts w:ascii="Times New Roman" w:hAnsi="Times New Roman" w:cs="Times New Roman"/>
      <w:sz w:val="24"/>
      <w:lang w:val="el-GR" w:eastAsia="el-GR"/>
    </w:rPr>
  </w:style>
  <w:style w:type="table" w:styleId="TableGrid">
    <w:name w:val="Table Grid"/>
    <w:basedOn w:val="TableNormal"/>
    <w:uiPriority w:val="39"/>
    <w:rsid w:val="00FF17F8"/>
    <w:pPr>
      <w:spacing w:after="0" w:line="240" w:lineRule="auto"/>
    </w:pPr>
    <w:rPr>
      <w:lang w:val="el-G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IntenseEmphasis">
    <w:name w:val="Intense Emphasis"/>
    <w:basedOn w:val="DefaultParagraphFont"/>
    <w:uiPriority w:val="21"/>
    <w:qFormat/>
    <w:rsid w:val="00FF17F8"/>
    <w:rPr>
      <w:i/>
      <w:iCs/>
      <w:color w:val="5B9BD5" w:themeColor="accent1"/>
    </w:rPr>
  </w:style>
  <w:style w:type="paragraph" w:customStyle="1" w:styleId="Style2">
    <w:name w:val="Style2"/>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3">
    <w:name w:val="Style3"/>
    <w:basedOn w:val="Normal"/>
    <w:uiPriority w:val="99"/>
    <w:rsid w:val="00A53689"/>
    <w:pPr>
      <w:widowControl w:val="0"/>
      <w:suppressAutoHyphens w:val="0"/>
      <w:autoSpaceDE w:val="0"/>
      <w:autoSpaceDN w:val="0"/>
      <w:adjustRightInd w:val="0"/>
      <w:spacing w:after="0" w:line="134" w:lineRule="exact"/>
      <w:textAlignment w:val="baseline"/>
    </w:pPr>
    <w:rPr>
      <w:rFonts w:ascii="Times New Roman" w:hAnsi="Times New Roman" w:cs="Times New Roman"/>
      <w:sz w:val="24"/>
      <w:lang w:val="el-GR" w:eastAsia="el-GR"/>
    </w:rPr>
  </w:style>
  <w:style w:type="paragraph" w:customStyle="1" w:styleId="Style4">
    <w:name w:val="Style4"/>
    <w:basedOn w:val="Normal"/>
    <w:uiPriority w:val="99"/>
    <w:rsid w:val="00A53689"/>
    <w:pPr>
      <w:widowControl w:val="0"/>
      <w:suppressAutoHyphens w:val="0"/>
      <w:autoSpaceDE w:val="0"/>
      <w:autoSpaceDN w:val="0"/>
      <w:adjustRightInd w:val="0"/>
      <w:spacing w:after="0" w:line="230" w:lineRule="exact"/>
      <w:jc w:val="center"/>
      <w:textAlignment w:val="baseline"/>
    </w:pPr>
    <w:rPr>
      <w:rFonts w:ascii="Times New Roman" w:hAnsi="Times New Roman" w:cs="Times New Roman"/>
      <w:sz w:val="24"/>
      <w:lang w:val="el-GR" w:eastAsia="el-GR"/>
    </w:rPr>
  </w:style>
  <w:style w:type="paragraph" w:customStyle="1" w:styleId="Style5">
    <w:name w:val="Style5"/>
    <w:basedOn w:val="Normal"/>
    <w:uiPriority w:val="99"/>
    <w:rsid w:val="00A53689"/>
    <w:pPr>
      <w:widowControl w:val="0"/>
      <w:suppressAutoHyphens w:val="0"/>
      <w:autoSpaceDE w:val="0"/>
      <w:autoSpaceDN w:val="0"/>
      <w:adjustRightInd w:val="0"/>
      <w:spacing w:after="0" w:line="312" w:lineRule="exact"/>
      <w:textAlignment w:val="baseline"/>
    </w:pPr>
    <w:rPr>
      <w:rFonts w:ascii="Times New Roman" w:hAnsi="Times New Roman" w:cs="Times New Roman"/>
      <w:sz w:val="24"/>
      <w:lang w:val="el-GR" w:eastAsia="el-GR"/>
    </w:rPr>
  </w:style>
  <w:style w:type="paragraph" w:customStyle="1" w:styleId="Style6">
    <w:name w:val="Style6"/>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7">
    <w:name w:val="Style7"/>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8">
    <w:name w:val="Style8"/>
    <w:basedOn w:val="Normal"/>
    <w:uiPriority w:val="99"/>
    <w:rsid w:val="00A53689"/>
    <w:pPr>
      <w:widowControl w:val="0"/>
      <w:suppressAutoHyphens w:val="0"/>
      <w:autoSpaceDE w:val="0"/>
      <w:autoSpaceDN w:val="0"/>
      <w:adjustRightInd w:val="0"/>
      <w:spacing w:after="0" w:line="494" w:lineRule="exact"/>
      <w:jc w:val="center"/>
      <w:textAlignment w:val="baseline"/>
    </w:pPr>
    <w:rPr>
      <w:rFonts w:ascii="Times New Roman" w:hAnsi="Times New Roman" w:cs="Times New Roman"/>
      <w:sz w:val="24"/>
      <w:lang w:val="el-GR" w:eastAsia="el-GR"/>
    </w:rPr>
  </w:style>
  <w:style w:type="paragraph" w:customStyle="1" w:styleId="Style9">
    <w:name w:val="Style9"/>
    <w:basedOn w:val="Normal"/>
    <w:uiPriority w:val="99"/>
    <w:rsid w:val="00A53689"/>
    <w:pPr>
      <w:widowControl w:val="0"/>
      <w:suppressAutoHyphens w:val="0"/>
      <w:autoSpaceDE w:val="0"/>
      <w:autoSpaceDN w:val="0"/>
      <w:adjustRightInd w:val="0"/>
      <w:spacing w:after="0" w:line="264" w:lineRule="exact"/>
      <w:ind w:firstLine="432"/>
      <w:textAlignment w:val="baseline"/>
    </w:pPr>
    <w:rPr>
      <w:rFonts w:ascii="Times New Roman" w:hAnsi="Times New Roman" w:cs="Times New Roman"/>
      <w:sz w:val="24"/>
      <w:lang w:val="el-GR" w:eastAsia="el-GR"/>
    </w:rPr>
  </w:style>
  <w:style w:type="paragraph" w:customStyle="1" w:styleId="Style10">
    <w:name w:val="Style10"/>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1">
    <w:name w:val="Style11"/>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2">
    <w:name w:val="Style12"/>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3">
    <w:name w:val="Style13"/>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4">
    <w:name w:val="Style14"/>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5">
    <w:name w:val="Style15"/>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6">
    <w:name w:val="Style16"/>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7">
    <w:name w:val="Style17"/>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8">
    <w:name w:val="Style18"/>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9">
    <w:name w:val="Style19"/>
    <w:basedOn w:val="Normal"/>
    <w:uiPriority w:val="99"/>
    <w:rsid w:val="00A53689"/>
    <w:pPr>
      <w:widowControl w:val="0"/>
      <w:suppressAutoHyphens w:val="0"/>
      <w:autoSpaceDE w:val="0"/>
      <w:autoSpaceDN w:val="0"/>
      <w:adjustRightInd w:val="0"/>
      <w:spacing w:after="0" w:line="294" w:lineRule="exact"/>
      <w:textAlignment w:val="baseline"/>
    </w:pPr>
    <w:rPr>
      <w:rFonts w:ascii="Times New Roman" w:hAnsi="Times New Roman" w:cs="Times New Roman"/>
      <w:sz w:val="24"/>
      <w:lang w:val="el-GR" w:eastAsia="el-GR"/>
    </w:rPr>
  </w:style>
  <w:style w:type="paragraph" w:customStyle="1" w:styleId="Style20">
    <w:name w:val="Style20"/>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21">
    <w:name w:val="Style21"/>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22">
    <w:name w:val="Style22"/>
    <w:basedOn w:val="Normal"/>
    <w:uiPriority w:val="99"/>
    <w:rsid w:val="00A53689"/>
    <w:pPr>
      <w:widowControl w:val="0"/>
      <w:suppressAutoHyphens w:val="0"/>
      <w:autoSpaceDE w:val="0"/>
      <w:autoSpaceDN w:val="0"/>
      <w:adjustRightInd w:val="0"/>
      <w:spacing w:after="0" w:line="242" w:lineRule="exact"/>
      <w:textAlignment w:val="baseline"/>
    </w:pPr>
    <w:rPr>
      <w:rFonts w:ascii="Times New Roman" w:hAnsi="Times New Roman" w:cs="Times New Roman"/>
      <w:sz w:val="24"/>
      <w:lang w:val="el-GR" w:eastAsia="el-GR"/>
    </w:rPr>
  </w:style>
  <w:style w:type="paragraph" w:customStyle="1" w:styleId="Style23">
    <w:name w:val="Style23"/>
    <w:basedOn w:val="Normal"/>
    <w:uiPriority w:val="99"/>
    <w:rsid w:val="00A53689"/>
    <w:pPr>
      <w:widowControl w:val="0"/>
      <w:suppressAutoHyphens w:val="0"/>
      <w:autoSpaceDE w:val="0"/>
      <w:autoSpaceDN w:val="0"/>
      <w:adjustRightInd w:val="0"/>
      <w:spacing w:after="0" w:line="269" w:lineRule="exact"/>
      <w:ind w:firstLine="329"/>
      <w:textAlignment w:val="baseline"/>
    </w:pPr>
    <w:rPr>
      <w:rFonts w:ascii="Times New Roman" w:hAnsi="Times New Roman" w:cs="Times New Roman"/>
      <w:sz w:val="24"/>
      <w:lang w:val="el-GR" w:eastAsia="el-GR"/>
    </w:rPr>
  </w:style>
  <w:style w:type="paragraph" w:customStyle="1" w:styleId="Style24">
    <w:name w:val="Style24"/>
    <w:basedOn w:val="Normal"/>
    <w:uiPriority w:val="99"/>
    <w:rsid w:val="00A53689"/>
    <w:pPr>
      <w:widowControl w:val="0"/>
      <w:suppressAutoHyphens w:val="0"/>
      <w:autoSpaceDE w:val="0"/>
      <w:autoSpaceDN w:val="0"/>
      <w:adjustRightInd w:val="0"/>
      <w:spacing w:after="0" w:line="221" w:lineRule="exact"/>
      <w:textAlignment w:val="baseline"/>
    </w:pPr>
    <w:rPr>
      <w:rFonts w:ascii="Times New Roman" w:hAnsi="Times New Roman" w:cs="Times New Roman"/>
      <w:sz w:val="24"/>
      <w:lang w:val="el-GR" w:eastAsia="el-GR"/>
    </w:rPr>
  </w:style>
  <w:style w:type="paragraph" w:customStyle="1" w:styleId="Style25">
    <w:name w:val="Style25"/>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26">
    <w:name w:val="Style26"/>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27">
    <w:name w:val="Style27"/>
    <w:basedOn w:val="Normal"/>
    <w:uiPriority w:val="99"/>
    <w:rsid w:val="00A53689"/>
    <w:pPr>
      <w:widowControl w:val="0"/>
      <w:suppressAutoHyphens w:val="0"/>
      <w:autoSpaceDE w:val="0"/>
      <w:autoSpaceDN w:val="0"/>
      <w:adjustRightInd w:val="0"/>
      <w:spacing w:after="0" w:line="269" w:lineRule="exact"/>
      <w:ind w:hanging="710"/>
      <w:textAlignment w:val="baseline"/>
    </w:pPr>
    <w:rPr>
      <w:rFonts w:ascii="Times New Roman" w:hAnsi="Times New Roman" w:cs="Times New Roman"/>
      <w:sz w:val="24"/>
      <w:lang w:val="el-GR" w:eastAsia="el-GR"/>
    </w:rPr>
  </w:style>
  <w:style w:type="paragraph" w:customStyle="1" w:styleId="Style28">
    <w:name w:val="Style28"/>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29">
    <w:name w:val="Style29"/>
    <w:basedOn w:val="Normal"/>
    <w:uiPriority w:val="99"/>
    <w:rsid w:val="00A53689"/>
    <w:pPr>
      <w:widowControl w:val="0"/>
      <w:suppressAutoHyphens w:val="0"/>
      <w:autoSpaceDE w:val="0"/>
      <w:autoSpaceDN w:val="0"/>
      <w:adjustRightInd w:val="0"/>
      <w:spacing w:after="0" w:line="662" w:lineRule="exact"/>
      <w:textAlignment w:val="baseline"/>
    </w:pPr>
    <w:rPr>
      <w:rFonts w:ascii="Times New Roman" w:hAnsi="Times New Roman" w:cs="Times New Roman"/>
      <w:sz w:val="24"/>
      <w:lang w:val="el-GR" w:eastAsia="el-GR"/>
    </w:rPr>
  </w:style>
  <w:style w:type="paragraph" w:customStyle="1" w:styleId="Style30">
    <w:name w:val="Style30"/>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31">
    <w:name w:val="Style31"/>
    <w:basedOn w:val="Normal"/>
    <w:uiPriority w:val="99"/>
    <w:rsid w:val="00A53689"/>
    <w:pPr>
      <w:widowControl w:val="0"/>
      <w:suppressAutoHyphens w:val="0"/>
      <w:autoSpaceDE w:val="0"/>
      <w:autoSpaceDN w:val="0"/>
      <w:adjustRightInd w:val="0"/>
      <w:spacing w:after="0" w:line="240" w:lineRule="exact"/>
      <w:ind w:firstLine="518"/>
      <w:textAlignment w:val="baseline"/>
    </w:pPr>
    <w:rPr>
      <w:rFonts w:ascii="Times New Roman" w:hAnsi="Times New Roman" w:cs="Times New Roman"/>
      <w:sz w:val="24"/>
      <w:lang w:val="el-GR" w:eastAsia="el-GR"/>
    </w:rPr>
  </w:style>
  <w:style w:type="paragraph" w:customStyle="1" w:styleId="Style32">
    <w:name w:val="Style32"/>
    <w:basedOn w:val="Normal"/>
    <w:uiPriority w:val="99"/>
    <w:rsid w:val="00A53689"/>
    <w:pPr>
      <w:widowControl w:val="0"/>
      <w:suppressAutoHyphens w:val="0"/>
      <w:autoSpaceDE w:val="0"/>
      <w:autoSpaceDN w:val="0"/>
      <w:adjustRightInd w:val="0"/>
      <w:spacing w:after="0" w:line="384" w:lineRule="exact"/>
      <w:ind w:hanging="826"/>
      <w:textAlignment w:val="baseline"/>
    </w:pPr>
    <w:rPr>
      <w:rFonts w:ascii="Times New Roman" w:hAnsi="Times New Roman" w:cs="Times New Roman"/>
      <w:sz w:val="24"/>
      <w:lang w:val="el-GR" w:eastAsia="el-GR"/>
    </w:rPr>
  </w:style>
  <w:style w:type="paragraph" w:customStyle="1" w:styleId="Style33">
    <w:name w:val="Style33"/>
    <w:basedOn w:val="Normal"/>
    <w:uiPriority w:val="99"/>
    <w:rsid w:val="00A53689"/>
    <w:pPr>
      <w:widowControl w:val="0"/>
      <w:suppressAutoHyphens w:val="0"/>
      <w:autoSpaceDE w:val="0"/>
      <w:autoSpaceDN w:val="0"/>
      <w:adjustRightInd w:val="0"/>
      <w:spacing w:after="0" w:line="269" w:lineRule="exact"/>
      <w:ind w:hanging="557"/>
      <w:textAlignment w:val="baseline"/>
    </w:pPr>
    <w:rPr>
      <w:rFonts w:ascii="Times New Roman" w:hAnsi="Times New Roman" w:cs="Times New Roman"/>
      <w:sz w:val="24"/>
      <w:lang w:val="el-GR" w:eastAsia="el-GR"/>
    </w:rPr>
  </w:style>
  <w:style w:type="paragraph" w:customStyle="1" w:styleId="Style34">
    <w:name w:val="Style34"/>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35">
    <w:name w:val="Style35"/>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36">
    <w:name w:val="Style36"/>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37">
    <w:name w:val="Style37"/>
    <w:basedOn w:val="Normal"/>
    <w:uiPriority w:val="99"/>
    <w:rsid w:val="00A53689"/>
    <w:pPr>
      <w:widowControl w:val="0"/>
      <w:suppressAutoHyphens w:val="0"/>
      <w:autoSpaceDE w:val="0"/>
      <w:autoSpaceDN w:val="0"/>
      <w:adjustRightInd w:val="0"/>
      <w:spacing w:after="0" w:line="883" w:lineRule="exact"/>
      <w:ind w:firstLine="907"/>
      <w:textAlignment w:val="baseline"/>
    </w:pPr>
    <w:rPr>
      <w:rFonts w:ascii="Times New Roman" w:hAnsi="Times New Roman" w:cs="Times New Roman"/>
      <w:sz w:val="24"/>
      <w:lang w:val="el-GR" w:eastAsia="el-GR"/>
    </w:rPr>
  </w:style>
  <w:style w:type="paragraph" w:customStyle="1" w:styleId="Style38">
    <w:name w:val="Style38"/>
    <w:basedOn w:val="Normal"/>
    <w:uiPriority w:val="99"/>
    <w:rsid w:val="00A53689"/>
    <w:pPr>
      <w:widowControl w:val="0"/>
      <w:suppressAutoHyphens w:val="0"/>
      <w:autoSpaceDE w:val="0"/>
      <w:autoSpaceDN w:val="0"/>
      <w:adjustRightInd w:val="0"/>
      <w:spacing w:after="0" w:line="739" w:lineRule="exact"/>
      <w:textAlignment w:val="baseline"/>
    </w:pPr>
    <w:rPr>
      <w:rFonts w:ascii="Times New Roman" w:hAnsi="Times New Roman" w:cs="Times New Roman"/>
      <w:sz w:val="24"/>
      <w:lang w:val="el-GR" w:eastAsia="el-GR"/>
    </w:rPr>
  </w:style>
  <w:style w:type="paragraph" w:customStyle="1" w:styleId="Style39">
    <w:name w:val="Style39"/>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40">
    <w:name w:val="Style40"/>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41">
    <w:name w:val="Style41"/>
    <w:basedOn w:val="Normal"/>
    <w:uiPriority w:val="99"/>
    <w:rsid w:val="00A53689"/>
    <w:pPr>
      <w:widowControl w:val="0"/>
      <w:suppressAutoHyphens w:val="0"/>
      <w:autoSpaceDE w:val="0"/>
      <w:autoSpaceDN w:val="0"/>
      <w:adjustRightInd w:val="0"/>
      <w:spacing w:after="0" w:line="266" w:lineRule="exact"/>
      <w:ind w:hanging="547"/>
      <w:textAlignment w:val="baseline"/>
    </w:pPr>
    <w:rPr>
      <w:rFonts w:ascii="Times New Roman" w:hAnsi="Times New Roman" w:cs="Times New Roman"/>
      <w:sz w:val="24"/>
      <w:lang w:val="el-GR" w:eastAsia="el-GR"/>
    </w:rPr>
  </w:style>
  <w:style w:type="paragraph" w:customStyle="1" w:styleId="Style42">
    <w:name w:val="Style42"/>
    <w:basedOn w:val="Normal"/>
    <w:uiPriority w:val="99"/>
    <w:rsid w:val="00A53689"/>
    <w:pPr>
      <w:widowControl w:val="0"/>
      <w:suppressAutoHyphens w:val="0"/>
      <w:autoSpaceDE w:val="0"/>
      <w:autoSpaceDN w:val="0"/>
      <w:adjustRightInd w:val="0"/>
      <w:spacing w:after="0" w:line="365" w:lineRule="exact"/>
      <w:ind w:firstLine="1814"/>
      <w:textAlignment w:val="baseline"/>
    </w:pPr>
    <w:rPr>
      <w:rFonts w:ascii="Times New Roman" w:hAnsi="Times New Roman" w:cs="Times New Roman"/>
      <w:sz w:val="24"/>
      <w:lang w:val="el-GR" w:eastAsia="el-GR"/>
    </w:rPr>
  </w:style>
  <w:style w:type="paragraph" w:customStyle="1" w:styleId="Style43">
    <w:name w:val="Style43"/>
    <w:basedOn w:val="Normal"/>
    <w:uiPriority w:val="99"/>
    <w:rsid w:val="00A53689"/>
    <w:pPr>
      <w:widowControl w:val="0"/>
      <w:suppressAutoHyphens w:val="0"/>
      <w:autoSpaceDE w:val="0"/>
      <w:autoSpaceDN w:val="0"/>
      <w:adjustRightInd w:val="0"/>
      <w:spacing w:after="0" w:line="264" w:lineRule="exact"/>
      <w:textAlignment w:val="baseline"/>
    </w:pPr>
    <w:rPr>
      <w:rFonts w:ascii="Times New Roman" w:hAnsi="Times New Roman" w:cs="Times New Roman"/>
      <w:sz w:val="24"/>
      <w:lang w:val="el-GR" w:eastAsia="el-GR"/>
    </w:rPr>
  </w:style>
  <w:style w:type="paragraph" w:customStyle="1" w:styleId="Style44">
    <w:name w:val="Style44"/>
    <w:basedOn w:val="Normal"/>
    <w:uiPriority w:val="99"/>
    <w:rsid w:val="00A53689"/>
    <w:pPr>
      <w:widowControl w:val="0"/>
      <w:suppressAutoHyphens w:val="0"/>
      <w:autoSpaceDE w:val="0"/>
      <w:autoSpaceDN w:val="0"/>
      <w:adjustRightInd w:val="0"/>
      <w:spacing w:after="0" w:line="269" w:lineRule="exact"/>
      <w:ind w:hanging="269"/>
      <w:textAlignment w:val="baseline"/>
    </w:pPr>
    <w:rPr>
      <w:rFonts w:ascii="Times New Roman" w:hAnsi="Times New Roman" w:cs="Times New Roman"/>
      <w:sz w:val="24"/>
      <w:lang w:val="el-GR" w:eastAsia="el-GR"/>
    </w:rPr>
  </w:style>
  <w:style w:type="paragraph" w:customStyle="1" w:styleId="Style45">
    <w:name w:val="Style45"/>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46">
    <w:name w:val="Style46"/>
    <w:basedOn w:val="Normal"/>
    <w:uiPriority w:val="99"/>
    <w:rsid w:val="00A53689"/>
    <w:pPr>
      <w:widowControl w:val="0"/>
      <w:suppressAutoHyphens w:val="0"/>
      <w:autoSpaceDE w:val="0"/>
      <w:autoSpaceDN w:val="0"/>
      <w:adjustRightInd w:val="0"/>
      <w:spacing w:after="0" w:line="269" w:lineRule="exact"/>
      <w:ind w:hanging="269"/>
      <w:textAlignment w:val="baseline"/>
    </w:pPr>
    <w:rPr>
      <w:rFonts w:ascii="Times New Roman" w:hAnsi="Times New Roman" w:cs="Times New Roman"/>
      <w:sz w:val="24"/>
      <w:lang w:val="el-GR" w:eastAsia="el-GR"/>
    </w:rPr>
  </w:style>
  <w:style w:type="paragraph" w:customStyle="1" w:styleId="Style47">
    <w:name w:val="Style47"/>
    <w:basedOn w:val="Normal"/>
    <w:uiPriority w:val="99"/>
    <w:rsid w:val="00A53689"/>
    <w:pPr>
      <w:widowControl w:val="0"/>
      <w:suppressAutoHyphens w:val="0"/>
      <w:autoSpaceDE w:val="0"/>
      <w:autoSpaceDN w:val="0"/>
      <w:adjustRightInd w:val="0"/>
      <w:spacing w:after="0" w:line="278" w:lineRule="exact"/>
      <w:ind w:hanging="562"/>
      <w:textAlignment w:val="baseline"/>
    </w:pPr>
    <w:rPr>
      <w:rFonts w:ascii="Times New Roman" w:hAnsi="Times New Roman" w:cs="Times New Roman"/>
      <w:sz w:val="24"/>
      <w:lang w:val="el-GR" w:eastAsia="el-GR"/>
    </w:rPr>
  </w:style>
  <w:style w:type="paragraph" w:customStyle="1" w:styleId="Style48">
    <w:name w:val="Style48"/>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49">
    <w:name w:val="Style49"/>
    <w:basedOn w:val="Normal"/>
    <w:uiPriority w:val="99"/>
    <w:rsid w:val="00A53689"/>
    <w:pPr>
      <w:widowControl w:val="0"/>
      <w:suppressAutoHyphens w:val="0"/>
      <w:autoSpaceDE w:val="0"/>
      <w:autoSpaceDN w:val="0"/>
      <w:adjustRightInd w:val="0"/>
      <w:spacing w:after="0" w:line="269" w:lineRule="exact"/>
      <w:ind w:hanging="283"/>
      <w:textAlignment w:val="baseline"/>
    </w:pPr>
    <w:rPr>
      <w:rFonts w:ascii="Times New Roman" w:hAnsi="Times New Roman" w:cs="Times New Roman"/>
      <w:sz w:val="24"/>
      <w:lang w:val="el-GR" w:eastAsia="el-GR"/>
    </w:rPr>
  </w:style>
  <w:style w:type="paragraph" w:customStyle="1" w:styleId="Style50">
    <w:name w:val="Style50"/>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51">
    <w:name w:val="Style51"/>
    <w:basedOn w:val="Normal"/>
    <w:uiPriority w:val="99"/>
    <w:rsid w:val="00A53689"/>
    <w:pPr>
      <w:widowControl w:val="0"/>
      <w:suppressAutoHyphens w:val="0"/>
      <w:autoSpaceDE w:val="0"/>
      <w:autoSpaceDN w:val="0"/>
      <w:adjustRightInd w:val="0"/>
      <w:spacing w:after="0" w:line="389" w:lineRule="exact"/>
      <w:textAlignment w:val="baseline"/>
    </w:pPr>
    <w:rPr>
      <w:rFonts w:ascii="Times New Roman" w:hAnsi="Times New Roman" w:cs="Times New Roman"/>
      <w:sz w:val="24"/>
      <w:lang w:val="el-GR" w:eastAsia="el-GR"/>
    </w:rPr>
  </w:style>
  <w:style w:type="paragraph" w:customStyle="1" w:styleId="Style52">
    <w:name w:val="Style52"/>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53">
    <w:name w:val="Style53"/>
    <w:basedOn w:val="Normal"/>
    <w:uiPriority w:val="99"/>
    <w:rsid w:val="00A53689"/>
    <w:pPr>
      <w:widowControl w:val="0"/>
      <w:suppressAutoHyphens w:val="0"/>
      <w:autoSpaceDE w:val="0"/>
      <w:autoSpaceDN w:val="0"/>
      <w:adjustRightInd w:val="0"/>
      <w:spacing w:after="0" w:line="294" w:lineRule="exact"/>
      <w:ind w:firstLine="211"/>
      <w:textAlignment w:val="baseline"/>
    </w:pPr>
    <w:rPr>
      <w:rFonts w:ascii="Times New Roman" w:hAnsi="Times New Roman" w:cs="Times New Roman"/>
      <w:sz w:val="24"/>
      <w:lang w:val="el-GR" w:eastAsia="el-GR"/>
    </w:rPr>
  </w:style>
  <w:style w:type="paragraph" w:customStyle="1" w:styleId="Style54">
    <w:name w:val="Style54"/>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55">
    <w:name w:val="Style55"/>
    <w:basedOn w:val="Normal"/>
    <w:uiPriority w:val="99"/>
    <w:rsid w:val="00A53689"/>
    <w:pPr>
      <w:widowControl w:val="0"/>
      <w:suppressAutoHyphens w:val="0"/>
      <w:autoSpaceDE w:val="0"/>
      <w:autoSpaceDN w:val="0"/>
      <w:adjustRightInd w:val="0"/>
      <w:spacing w:after="0" w:line="264" w:lineRule="exact"/>
      <w:ind w:firstLine="970"/>
      <w:textAlignment w:val="baseline"/>
    </w:pPr>
    <w:rPr>
      <w:rFonts w:ascii="Times New Roman" w:hAnsi="Times New Roman" w:cs="Times New Roman"/>
      <w:sz w:val="24"/>
      <w:lang w:val="el-GR" w:eastAsia="el-GR"/>
    </w:rPr>
  </w:style>
  <w:style w:type="paragraph" w:customStyle="1" w:styleId="Style56">
    <w:name w:val="Style56"/>
    <w:basedOn w:val="Normal"/>
    <w:uiPriority w:val="99"/>
    <w:rsid w:val="00A53689"/>
    <w:pPr>
      <w:widowControl w:val="0"/>
      <w:suppressAutoHyphens w:val="0"/>
      <w:autoSpaceDE w:val="0"/>
      <w:autoSpaceDN w:val="0"/>
      <w:adjustRightInd w:val="0"/>
      <w:spacing w:after="0" w:line="269" w:lineRule="exact"/>
      <w:ind w:hanging="706"/>
      <w:textAlignment w:val="baseline"/>
    </w:pPr>
    <w:rPr>
      <w:rFonts w:ascii="Times New Roman" w:hAnsi="Times New Roman" w:cs="Times New Roman"/>
      <w:sz w:val="24"/>
      <w:lang w:val="el-GR" w:eastAsia="el-GR"/>
    </w:rPr>
  </w:style>
  <w:style w:type="paragraph" w:customStyle="1" w:styleId="Style57">
    <w:name w:val="Style57"/>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58">
    <w:name w:val="Style58"/>
    <w:basedOn w:val="Normal"/>
    <w:uiPriority w:val="99"/>
    <w:rsid w:val="00A53689"/>
    <w:pPr>
      <w:widowControl w:val="0"/>
      <w:suppressAutoHyphens w:val="0"/>
      <w:autoSpaceDE w:val="0"/>
      <w:autoSpaceDN w:val="0"/>
      <w:adjustRightInd w:val="0"/>
      <w:spacing w:after="0" w:line="269" w:lineRule="exact"/>
      <w:ind w:hanging="701"/>
      <w:textAlignment w:val="baseline"/>
    </w:pPr>
    <w:rPr>
      <w:rFonts w:ascii="Times New Roman" w:hAnsi="Times New Roman" w:cs="Times New Roman"/>
      <w:sz w:val="24"/>
      <w:lang w:val="el-GR" w:eastAsia="el-GR"/>
    </w:rPr>
  </w:style>
  <w:style w:type="paragraph" w:customStyle="1" w:styleId="Style59">
    <w:name w:val="Style59"/>
    <w:basedOn w:val="Normal"/>
    <w:uiPriority w:val="99"/>
    <w:rsid w:val="00A53689"/>
    <w:pPr>
      <w:widowControl w:val="0"/>
      <w:suppressAutoHyphens w:val="0"/>
      <w:autoSpaceDE w:val="0"/>
      <w:autoSpaceDN w:val="0"/>
      <w:adjustRightInd w:val="0"/>
      <w:spacing w:after="0" w:line="374" w:lineRule="exact"/>
      <w:textAlignment w:val="baseline"/>
    </w:pPr>
    <w:rPr>
      <w:rFonts w:ascii="Times New Roman" w:hAnsi="Times New Roman" w:cs="Times New Roman"/>
      <w:sz w:val="24"/>
      <w:lang w:val="el-GR" w:eastAsia="el-GR"/>
    </w:rPr>
  </w:style>
  <w:style w:type="paragraph" w:customStyle="1" w:styleId="Style60">
    <w:name w:val="Style60"/>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61">
    <w:name w:val="Style61"/>
    <w:basedOn w:val="Normal"/>
    <w:uiPriority w:val="99"/>
    <w:rsid w:val="00A53689"/>
    <w:pPr>
      <w:widowControl w:val="0"/>
      <w:suppressAutoHyphens w:val="0"/>
      <w:autoSpaceDE w:val="0"/>
      <w:autoSpaceDN w:val="0"/>
      <w:adjustRightInd w:val="0"/>
      <w:spacing w:after="0" w:line="240" w:lineRule="exact"/>
      <w:ind w:firstLine="854"/>
      <w:textAlignment w:val="baseline"/>
    </w:pPr>
    <w:rPr>
      <w:rFonts w:ascii="Times New Roman" w:hAnsi="Times New Roman" w:cs="Times New Roman"/>
      <w:sz w:val="24"/>
      <w:lang w:val="el-GR" w:eastAsia="el-GR"/>
    </w:rPr>
  </w:style>
  <w:style w:type="paragraph" w:customStyle="1" w:styleId="Style62">
    <w:name w:val="Style62"/>
    <w:basedOn w:val="Normal"/>
    <w:uiPriority w:val="99"/>
    <w:rsid w:val="00A53689"/>
    <w:pPr>
      <w:widowControl w:val="0"/>
      <w:suppressAutoHyphens w:val="0"/>
      <w:autoSpaceDE w:val="0"/>
      <w:autoSpaceDN w:val="0"/>
      <w:adjustRightInd w:val="0"/>
      <w:spacing w:after="0" w:line="538" w:lineRule="exact"/>
      <w:ind w:firstLine="2376"/>
      <w:textAlignment w:val="baseline"/>
    </w:pPr>
    <w:rPr>
      <w:rFonts w:ascii="Times New Roman" w:hAnsi="Times New Roman" w:cs="Times New Roman"/>
      <w:sz w:val="24"/>
      <w:lang w:val="el-GR" w:eastAsia="el-GR"/>
    </w:rPr>
  </w:style>
  <w:style w:type="paragraph" w:customStyle="1" w:styleId="Style63">
    <w:name w:val="Style63"/>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64">
    <w:name w:val="Style64"/>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65">
    <w:name w:val="Style65"/>
    <w:basedOn w:val="Normal"/>
    <w:uiPriority w:val="99"/>
    <w:rsid w:val="00A53689"/>
    <w:pPr>
      <w:widowControl w:val="0"/>
      <w:suppressAutoHyphens w:val="0"/>
      <w:autoSpaceDE w:val="0"/>
      <w:autoSpaceDN w:val="0"/>
      <w:adjustRightInd w:val="0"/>
      <w:spacing w:after="0" w:line="446" w:lineRule="exact"/>
      <w:ind w:hanging="797"/>
      <w:textAlignment w:val="baseline"/>
    </w:pPr>
    <w:rPr>
      <w:rFonts w:ascii="Times New Roman" w:hAnsi="Times New Roman" w:cs="Times New Roman"/>
      <w:sz w:val="24"/>
      <w:lang w:val="el-GR" w:eastAsia="el-GR"/>
    </w:rPr>
  </w:style>
  <w:style w:type="paragraph" w:customStyle="1" w:styleId="Style66">
    <w:name w:val="Style66"/>
    <w:basedOn w:val="Normal"/>
    <w:uiPriority w:val="99"/>
    <w:rsid w:val="00A53689"/>
    <w:pPr>
      <w:widowControl w:val="0"/>
      <w:suppressAutoHyphens w:val="0"/>
      <w:autoSpaceDE w:val="0"/>
      <w:autoSpaceDN w:val="0"/>
      <w:adjustRightInd w:val="0"/>
      <w:spacing w:after="0" w:line="269" w:lineRule="exact"/>
      <w:ind w:hanging="418"/>
      <w:textAlignment w:val="baseline"/>
    </w:pPr>
    <w:rPr>
      <w:rFonts w:ascii="Times New Roman" w:hAnsi="Times New Roman" w:cs="Times New Roman"/>
      <w:sz w:val="24"/>
      <w:lang w:val="el-GR" w:eastAsia="el-GR"/>
    </w:rPr>
  </w:style>
  <w:style w:type="paragraph" w:customStyle="1" w:styleId="Style67">
    <w:name w:val="Style67"/>
    <w:basedOn w:val="Normal"/>
    <w:uiPriority w:val="99"/>
    <w:rsid w:val="00A53689"/>
    <w:pPr>
      <w:widowControl w:val="0"/>
      <w:suppressAutoHyphens w:val="0"/>
      <w:autoSpaceDE w:val="0"/>
      <w:autoSpaceDN w:val="0"/>
      <w:adjustRightInd w:val="0"/>
      <w:spacing w:after="0" w:line="240" w:lineRule="exact"/>
      <w:ind w:firstLine="158"/>
      <w:textAlignment w:val="baseline"/>
    </w:pPr>
    <w:rPr>
      <w:rFonts w:ascii="Times New Roman" w:hAnsi="Times New Roman" w:cs="Times New Roman"/>
      <w:sz w:val="24"/>
      <w:lang w:val="el-GR" w:eastAsia="el-GR"/>
    </w:rPr>
  </w:style>
  <w:style w:type="paragraph" w:customStyle="1" w:styleId="Style68">
    <w:name w:val="Style68"/>
    <w:basedOn w:val="Normal"/>
    <w:uiPriority w:val="99"/>
    <w:rsid w:val="00A53689"/>
    <w:pPr>
      <w:widowControl w:val="0"/>
      <w:suppressAutoHyphens w:val="0"/>
      <w:autoSpaceDE w:val="0"/>
      <w:autoSpaceDN w:val="0"/>
      <w:adjustRightInd w:val="0"/>
      <w:spacing w:after="0" w:line="283" w:lineRule="exact"/>
      <w:textAlignment w:val="baseline"/>
    </w:pPr>
    <w:rPr>
      <w:rFonts w:ascii="Times New Roman" w:hAnsi="Times New Roman" w:cs="Times New Roman"/>
      <w:sz w:val="24"/>
      <w:lang w:val="el-GR" w:eastAsia="el-GR"/>
    </w:rPr>
  </w:style>
  <w:style w:type="paragraph" w:customStyle="1" w:styleId="Style69">
    <w:name w:val="Style69"/>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70">
    <w:name w:val="Style70"/>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71">
    <w:name w:val="Style71"/>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72">
    <w:name w:val="Style72"/>
    <w:basedOn w:val="Normal"/>
    <w:uiPriority w:val="99"/>
    <w:rsid w:val="00A53689"/>
    <w:pPr>
      <w:widowControl w:val="0"/>
      <w:suppressAutoHyphens w:val="0"/>
      <w:autoSpaceDE w:val="0"/>
      <w:autoSpaceDN w:val="0"/>
      <w:adjustRightInd w:val="0"/>
      <w:spacing w:after="0" w:line="264" w:lineRule="exact"/>
      <w:ind w:hanging="422"/>
      <w:textAlignment w:val="baseline"/>
    </w:pPr>
    <w:rPr>
      <w:rFonts w:ascii="Times New Roman" w:hAnsi="Times New Roman" w:cs="Times New Roman"/>
      <w:sz w:val="24"/>
      <w:lang w:val="el-GR" w:eastAsia="el-GR"/>
    </w:rPr>
  </w:style>
  <w:style w:type="paragraph" w:customStyle="1" w:styleId="Style73">
    <w:name w:val="Style73"/>
    <w:basedOn w:val="Normal"/>
    <w:uiPriority w:val="99"/>
    <w:rsid w:val="00A53689"/>
    <w:pPr>
      <w:widowControl w:val="0"/>
      <w:suppressAutoHyphens w:val="0"/>
      <w:autoSpaceDE w:val="0"/>
      <w:autoSpaceDN w:val="0"/>
      <w:adjustRightInd w:val="0"/>
      <w:spacing w:after="0" w:line="254" w:lineRule="exact"/>
      <w:jc w:val="center"/>
      <w:textAlignment w:val="baseline"/>
    </w:pPr>
    <w:rPr>
      <w:rFonts w:ascii="Times New Roman" w:hAnsi="Times New Roman" w:cs="Times New Roman"/>
      <w:sz w:val="24"/>
      <w:lang w:val="el-GR" w:eastAsia="el-GR"/>
    </w:rPr>
  </w:style>
  <w:style w:type="paragraph" w:customStyle="1" w:styleId="Style74">
    <w:name w:val="Style74"/>
    <w:basedOn w:val="Normal"/>
    <w:uiPriority w:val="99"/>
    <w:rsid w:val="00A53689"/>
    <w:pPr>
      <w:widowControl w:val="0"/>
      <w:suppressAutoHyphens w:val="0"/>
      <w:autoSpaceDE w:val="0"/>
      <w:autoSpaceDN w:val="0"/>
      <w:adjustRightInd w:val="0"/>
      <w:spacing w:after="0" w:line="254" w:lineRule="exact"/>
      <w:ind w:hanging="562"/>
      <w:textAlignment w:val="baseline"/>
    </w:pPr>
    <w:rPr>
      <w:rFonts w:ascii="Times New Roman" w:hAnsi="Times New Roman" w:cs="Times New Roman"/>
      <w:sz w:val="24"/>
      <w:lang w:val="el-GR" w:eastAsia="el-GR"/>
    </w:rPr>
  </w:style>
  <w:style w:type="paragraph" w:customStyle="1" w:styleId="Style75">
    <w:name w:val="Style75"/>
    <w:basedOn w:val="Normal"/>
    <w:uiPriority w:val="99"/>
    <w:rsid w:val="00A53689"/>
    <w:pPr>
      <w:widowControl w:val="0"/>
      <w:suppressAutoHyphens w:val="0"/>
      <w:autoSpaceDE w:val="0"/>
      <w:autoSpaceDN w:val="0"/>
      <w:adjustRightInd w:val="0"/>
      <w:spacing w:after="0" w:line="302" w:lineRule="exact"/>
      <w:ind w:hanging="72"/>
      <w:textAlignment w:val="baseline"/>
    </w:pPr>
    <w:rPr>
      <w:rFonts w:ascii="Times New Roman" w:hAnsi="Times New Roman" w:cs="Times New Roman"/>
      <w:sz w:val="24"/>
      <w:lang w:val="el-GR" w:eastAsia="el-GR"/>
    </w:rPr>
  </w:style>
  <w:style w:type="paragraph" w:customStyle="1" w:styleId="Style76">
    <w:name w:val="Style76"/>
    <w:basedOn w:val="Normal"/>
    <w:uiPriority w:val="99"/>
    <w:rsid w:val="00A53689"/>
    <w:pPr>
      <w:widowControl w:val="0"/>
      <w:suppressAutoHyphens w:val="0"/>
      <w:autoSpaceDE w:val="0"/>
      <w:autoSpaceDN w:val="0"/>
      <w:adjustRightInd w:val="0"/>
      <w:spacing w:after="0" w:line="293" w:lineRule="exact"/>
      <w:textAlignment w:val="baseline"/>
    </w:pPr>
    <w:rPr>
      <w:rFonts w:ascii="Times New Roman" w:hAnsi="Times New Roman" w:cs="Times New Roman"/>
      <w:sz w:val="24"/>
      <w:lang w:val="el-GR" w:eastAsia="el-GR"/>
    </w:rPr>
  </w:style>
  <w:style w:type="paragraph" w:customStyle="1" w:styleId="Style77">
    <w:name w:val="Style77"/>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78">
    <w:name w:val="Style78"/>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79">
    <w:name w:val="Style79"/>
    <w:basedOn w:val="Normal"/>
    <w:uiPriority w:val="99"/>
    <w:rsid w:val="00A53689"/>
    <w:pPr>
      <w:widowControl w:val="0"/>
      <w:suppressAutoHyphens w:val="0"/>
      <w:autoSpaceDE w:val="0"/>
      <w:autoSpaceDN w:val="0"/>
      <w:adjustRightInd w:val="0"/>
      <w:spacing w:after="0" w:line="490" w:lineRule="exact"/>
      <w:textAlignment w:val="baseline"/>
    </w:pPr>
    <w:rPr>
      <w:rFonts w:ascii="Times New Roman" w:hAnsi="Times New Roman" w:cs="Times New Roman"/>
      <w:sz w:val="24"/>
      <w:lang w:val="el-GR" w:eastAsia="el-GR"/>
    </w:rPr>
  </w:style>
  <w:style w:type="paragraph" w:customStyle="1" w:styleId="Style80">
    <w:name w:val="Style80"/>
    <w:basedOn w:val="Normal"/>
    <w:uiPriority w:val="99"/>
    <w:rsid w:val="00A53689"/>
    <w:pPr>
      <w:widowControl w:val="0"/>
      <w:suppressAutoHyphens w:val="0"/>
      <w:autoSpaceDE w:val="0"/>
      <w:autoSpaceDN w:val="0"/>
      <w:adjustRightInd w:val="0"/>
      <w:spacing w:after="0" w:line="269" w:lineRule="exact"/>
      <w:ind w:hanging="360"/>
      <w:textAlignment w:val="baseline"/>
    </w:pPr>
    <w:rPr>
      <w:rFonts w:ascii="Times New Roman" w:hAnsi="Times New Roman" w:cs="Times New Roman"/>
      <w:sz w:val="24"/>
      <w:lang w:val="el-GR" w:eastAsia="el-GR"/>
    </w:rPr>
  </w:style>
  <w:style w:type="paragraph" w:customStyle="1" w:styleId="Style81">
    <w:name w:val="Style81"/>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82">
    <w:name w:val="Style82"/>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character" w:customStyle="1" w:styleId="FontStyle84">
    <w:name w:val="Font Style84"/>
    <w:uiPriority w:val="99"/>
    <w:rsid w:val="00A53689"/>
    <w:rPr>
      <w:rFonts w:ascii="Calibri" w:hAnsi="Calibri" w:cs="Calibri"/>
      <w:sz w:val="70"/>
      <w:szCs w:val="70"/>
    </w:rPr>
  </w:style>
  <w:style w:type="character" w:customStyle="1" w:styleId="FontStyle85">
    <w:name w:val="Font Style85"/>
    <w:uiPriority w:val="99"/>
    <w:rsid w:val="00A53689"/>
    <w:rPr>
      <w:rFonts w:ascii="Calibri" w:hAnsi="Calibri" w:cs="Calibri"/>
      <w:sz w:val="12"/>
      <w:szCs w:val="12"/>
    </w:rPr>
  </w:style>
  <w:style w:type="character" w:customStyle="1" w:styleId="FontStyle86">
    <w:name w:val="Font Style86"/>
    <w:uiPriority w:val="99"/>
    <w:rsid w:val="00A53689"/>
    <w:rPr>
      <w:rFonts w:ascii="Calibri" w:hAnsi="Calibri" w:cs="Calibri"/>
      <w:b/>
      <w:bCs/>
      <w:sz w:val="38"/>
      <w:szCs w:val="38"/>
    </w:rPr>
  </w:style>
  <w:style w:type="character" w:customStyle="1" w:styleId="FontStyle87">
    <w:name w:val="Font Style87"/>
    <w:uiPriority w:val="99"/>
    <w:rsid w:val="00A53689"/>
    <w:rPr>
      <w:rFonts w:ascii="Calibri" w:hAnsi="Calibri" w:cs="Calibri"/>
      <w:i/>
      <w:iCs/>
      <w:sz w:val="18"/>
      <w:szCs w:val="18"/>
    </w:rPr>
  </w:style>
  <w:style w:type="character" w:customStyle="1" w:styleId="FontStyle88">
    <w:name w:val="Font Style88"/>
    <w:uiPriority w:val="99"/>
    <w:rsid w:val="00A53689"/>
    <w:rPr>
      <w:rFonts w:ascii="Calibri" w:hAnsi="Calibri" w:cs="Calibri"/>
      <w:smallCaps/>
      <w:sz w:val="20"/>
      <w:szCs w:val="20"/>
    </w:rPr>
  </w:style>
  <w:style w:type="character" w:customStyle="1" w:styleId="FontStyle89">
    <w:name w:val="Font Style89"/>
    <w:uiPriority w:val="99"/>
    <w:rsid w:val="00A53689"/>
    <w:rPr>
      <w:rFonts w:ascii="Calibri" w:hAnsi="Calibri" w:cs="Calibri"/>
      <w:b/>
      <w:bCs/>
      <w:sz w:val="18"/>
      <w:szCs w:val="18"/>
    </w:rPr>
  </w:style>
  <w:style w:type="character" w:customStyle="1" w:styleId="FontStyle90">
    <w:name w:val="Font Style90"/>
    <w:uiPriority w:val="99"/>
    <w:rsid w:val="00A53689"/>
    <w:rPr>
      <w:rFonts w:ascii="Calibri" w:hAnsi="Calibri" w:cs="Calibri"/>
      <w:b/>
      <w:bCs/>
      <w:sz w:val="18"/>
      <w:szCs w:val="18"/>
    </w:rPr>
  </w:style>
  <w:style w:type="character" w:customStyle="1" w:styleId="FontStyle91">
    <w:name w:val="Font Style91"/>
    <w:uiPriority w:val="99"/>
    <w:rsid w:val="00A53689"/>
    <w:rPr>
      <w:rFonts w:ascii="Calibri" w:hAnsi="Calibri" w:cs="Calibri"/>
      <w:sz w:val="16"/>
      <w:szCs w:val="16"/>
    </w:rPr>
  </w:style>
  <w:style w:type="character" w:customStyle="1" w:styleId="FontStyle92">
    <w:name w:val="Font Style92"/>
    <w:uiPriority w:val="99"/>
    <w:rsid w:val="00A53689"/>
    <w:rPr>
      <w:rFonts w:ascii="Calibri" w:hAnsi="Calibri" w:cs="Calibri"/>
      <w:b/>
      <w:bCs/>
      <w:sz w:val="28"/>
      <w:szCs w:val="28"/>
    </w:rPr>
  </w:style>
  <w:style w:type="character" w:customStyle="1" w:styleId="FontStyle93">
    <w:name w:val="Font Style93"/>
    <w:uiPriority w:val="99"/>
    <w:rsid w:val="00A53689"/>
    <w:rPr>
      <w:rFonts w:ascii="Times New Roman" w:hAnsi="Times New Roman" w:cs="Times New Roman"/>
      <w:sz w:val="20"/>
      <w:szCs w:val="20"/>
    </w:rPr>
  </w:style>
  <w:style w:type="character" w:customStyle="1" w:styleId="FontStyle94">
    <w:name w:val="Font Style94"/>
    <w:uiPriority w:val="99"/>
    <w:rsid w:val="00A53689"/>
    <w:rPr>
      <w:rFonts w:ascii="Calibri" w:hAnsi="Calibri" w:cs="Calibri"/>
      <w:sz w:val="20"/>
      <w:szCs w:val="20"/>
    </w:rPr>
  </w:style>
  <w:style w:type="character" w:customStyle="1" w:styleId="FontStyle95">
    <w:name w:val="Font Style95"/>
    <w:uiPriority w:val="99"/>
    <w:rsid w:val="00A53689"/>
    <w:rPr>
      <w:rFonts w:ascii="Calibri" w:hAnsi="Calibri" w:cs="Calibri"/>
      <w:b/>
      <w:bCs/>
      <w:spacing w:val="-10"/>
      <w:sz w:val="22"/>
      <w:szCs w:val="22"/>
    </w:rPr>
  </w:style>
  <w:style w:type="character" w:customStyle="1" w:styleId="FontStyle96">
    <w:name w:val="Font Style96"/>
    <w:uiPriority w:val="99"/>
    <w:rsid w:val="00A53689"/>
    <w:rPr>
      <w:rFonts w:ascii="Calibri" w:hAnsi="Calibri" w:cs="Calibri"/>
      <w:smallCaps/>
      <w:sz w:val="22"/>
      <w:szCs w:val="22"/>
    </w:rPr>
  </w:style>
  <w:style w:type="character" w:customStyle="1" w:styleId="FontStyle97">
    <w:name w:val="Font Style97"/>
    <w:uiPriority w:val="99"/>
    <w:rsid w:val="00A53689"/>
    <w:rPr>
      <w:rFonts w:ascii="Calibri" w:hAnsi="Calibri" w:cs="Calibri"/>
      <w:sz w:val="54"/>
      <w:szCs w:val="54"/>
    </w:rPr>
  </w:style>
  <w:style w:type="character" w:customStyle="1" w:styleId="FontStyle98">
    <w:name w:val="Font Style98"/>
    <w:uiPriority w:val="99"/>
    <w:rsid w:val="00A53689"/>
    <w:rPr>
      <w:rFonts w:ascii="Calibri" w:hAnsi="Calibri" w:cs="Calibri"/>
      <w:b/>
      <w:bCs/>
      <w:i/>
      <w:iCs/>
      <w:sz w:val="22"/>
      <w:szCs w:val="22"/>
    </w:rPr>
  </w:style>
  <w:style w:type="character" w:customStyle="1" w:styleId="FontStyle99">
    <w:name w:val="Font Style99"/>
    <w:uiPriority w:val="99"/>
    <w:rsid w:val="00A53689"/>
    <w:rPr>
      <w:rFonts w:ascii="Calibri" w:hAnsi="Calibri" w:cs="Calibri"/>
      <w:i/>
      <w:iCs/>
      <w:sz w:val="22"/>
      <w:szCs w:val="22"/>
    </w:rPr>
  </w:style>
  <w:style w:type="character" w:customStyle="1" w:styleId="FontStyle100">
    <w:name w:val="Font Style100"/>
    <w:uiPriority w:val="99"/>
    <w:rsid w:val="00A53689"/>
    <w:rPr>
      <w:rFonts w:ascii="Calibri" w:hAnsi="Calibri" w:cs="Calibri"/>
      <w:b/>
      <w:bCs/>
      <w:sz w:val="22"/>
      <w:szCs w:val="22"/>
    </w:rPr>
  </w:style>
  <w:style w:type="character" w:customStyle="1" w:styleId="FontStyle101">
    <w:name w:val="Font Style101"/>
    <w:uiPriority w:val="99"/>
    <w:rsid w:val="00A53689"/>
    <w:rPr>
      <w:rFonts w:ascii="Calibri" w:hAnsi="Calibri" w:cs="Calibri"/>
      <w:sz w:val="22"/>
      <w:szCs w:val="22"/>
    </w:rPr>
  </w:style>
  <w:style w:type="character" w:customStyle="1" w:styleId="FontStyle102">
    <w:name w:val="Font Style102"/>
    <w:uiPriority w:val="99"/>
    <w:rsid w:val="00A53689"/>
    <w:rPr>
      <w:rFonts w:ascii="Calibri" w:hAnsi="Calibri" w:cs="Calibri"/>
      <w:b/>
      <w:bCs/>
      <w:sz w:val="22"/>
      <w:szCs w:val="22"/>
    </w:rPr>
  </w:style>
  <w:style w:type="character" w:customStyle="1" w:styleId="FontStyle103">
    <w:name w:val="Font Style103"/>
    <w:uiPriority w:val="99"/>
    <w:rsid w:val="00A53689"/>
    <w:rPr>
      <w:rFonts w:ascii="Calibri" w:hAnsi="Calibri" w:cs="Calibri"/>
      <w:smallCaps/>
      <w:sz w:val="20"/>
      <w:szCs w:val="20"/>
    </w:rPr>
  </w:style>
  <w:style w:type="character" w:customStyle="1" w:styleId="FontStyle104">
    <w:name w:val="Font Style104"/>
    <w:uiPriority w:val="99"/>
    <w:rsid w:val="00A53689"/>
    <w:rPr>
      <w:rFonts w:ascii="Calibri" w:hAnsi="Calibri" w:cs="Calibri"/>
      <w:sz w:val="20"/>
      <w:szCs w:val="20"/>
    </w:rPr>
  </w:style>
  <w:style w:type="character" w:customStyle="1" w:styleId="FontStyle105">
    <w:name w:val="Font Style105"/>
    <w:uiPriority w:val="99"/>
    <w:rsid w:val="00A53689"/>
    <w:rPr>
      <w:rFonts w:ascii="Calibri" w:hAnsi="Calibri" w:cs="Calibri"/>
      <w:b/>
      <w:bCs/>
      <w:spacing w:val="-20"/>
      <w:sz w:val="36"/>
      <w:szCs w:val="36"/>
    </w:rPr>
  </w:style>
  <w:style w:type="character" w:customStyle="1" w:styleId="FontStyle106">
    <w:name w:val="Font Style106"/>
    <w:uiPriority w:val="99"/>
    <w:rsid w:val="00A53689"/>
    <w:rPr>
      <w:rFonts w:ascii="Arial Black" w:hAnsi="Arial Black" w:cs="Arial Black"/>
      <w:sz w:val="18"/>
      <w:szCs w:val="18"/>
    </w:rPr>
  </w:style>
  <w:style w:type="character" w:customStyle="1" w:styleId="FontStyle107">
    <w:name w:val="Font Style107"/>
    <w:uiPriority w:val="99"/>
    <w:rsid w:val="00A53689"/>
    <w:rPr>
      <w:rFonts w:ascii="Calibri" w:hAnsi="Calibri" w:cs="Calibri"/>
      <w:b/>
      <w:bCs/>
      <w:i/>
      <w:iCs/>
      <w:spacing w:val="20"/>
      <w:sz w:val="18"/>
      <w:szCs w:val="18"/>
    </w:rPr>
  </w:style>
  <w:style w:type="character" w:customStyle="1" w:styleId="FontStyle108">
    <w:name w:val="Font Style108"/>
    <w:uiPriority w:val="99"/>
    <w:rsid w:val="00A53689"/>
    <w:rPr>
      <w:rFonts w:ascii="Calibri" w:hAnsi="Calibri" w:cs="Calibri"/>
      <w:b/>
      <w:bCs/>
      <w:spacing w:val="-20"/>
      <w:sz w:val="28"/>
      <w:szCs w:val="28"/>
    </w:rPr>
  </w:style>
  <w:style w:type="character" w:customStyle="1" w:styleId="FontStyle109">
    <w:name w:val="Font Style109"/>
    <w:uiPriority w:val="99"/>
    <w:rsid w:val="00A53689"/>
    <w:rPr>
      <w:rFonts w:ascii="Calibri" w:hAnsi="Calibri" w:cs="Calibri"/>
      <w:b/>
      <w:bCs/>
      <w:spacing w:val="-10"/>
      <w:sz w:val="18"/>
      <w:szCs w:val="18"/>
    </w:rPr>
  </w:style>
  <w:style w:type="character" w:customStyle="1" w:styleId="FontStyle110">
    <w:name w:val="Font Style110"/>
    <w:uiPriority w:val="99"/>
    <w:rsid w:val="00A53689"/>
    <w:rPr>
      <w:rFonts w:ascii="Calibri" w:hAnsi="Calibri" w:cs="Calibri"/>
      <w:spacing w:val="-10"/>
      <w:sz w:val="40"/>
      <w:szCs w:val="40"/>
    </w:rPr>
  </w:style>
  <w:style w:type="character" w:customStyle="1" w:styleId="FontStyle111">
    <w:name w:val="Font Style111"/>
    <w:uiPriority w:val="99"/>
    <w:rsid w:val="00A53689"/>
    <w:rPr>
      <w:rFonts w:ascii="Calibri" w:hAnsi="Calibri" w:cs="Calibri"/>
      <w:sz w:val="40"/>
      <w:szCs w:val="40"/>
    </w:rPr>
  </w:style>
  <w:style w:type="character" w:customStyle="1" w:styleId="FontStyle112">
    <w:name w:val="Font Style112"/>
    <w:uiPriority w:val="99"/>
    <w:rsid w:val="00A53689"/>
    <w:rPr>
      <w:rFonts w:ascii="Calibri" w:hAnsi="Calibri" w:cs="Calibri"/>
      <w:b/>
      <w:bCs/>
      <w:smallCaps/>
      <w:w w:val="150"/>
      <w:sz w:val="16"/>
      <w:szCs w:val="16"/>
    </w:rPr>
  </w:style>
  <w:style w:type="character" w:customStyle="1" w:styleId="FontStyle113">
    <w:name w:val="Font Style113"/>
    <w:uiPriority w:val="99"/>
    <w:rsid w:val="00A53689"/>
    <w:rPr>
      <w:rFonts w:ascii="Calibri" w:hAnsi="Calibri" w:cs="Calibri"/>
      <w:sz w:val="22"/>
      <w:szCs w:val="22"/>
    </w:rPr>
  </w:style>
  <w:style w:type="paragraph" w:styleId="TOCHeading">
    <w:name w:val="TOC Heading"/>
    <w:basedOn w:val="Heading1"/>
    <w:next w:val="Normal"/>
    <w:uiPriority w:val="39"/>
    <w:semiHidden/>
    <w:unhideWhenUsed/>
    <w:qFormat/>
    <w:rsid w:val="00A53689"/>
    <w:pPr>
      <w:suppressAutoHyphens w:val="0"/>
      <w:spacing w:before="480" w:line="276" w:lineRule="auto"/>
      <w:textAlignment w:val="baseline"/>
      <w:outlineLvl w:val="9"/>
    </w:pPr>
    <w:rPr>
      <w:b/>
      <w:bCs/>
      <w:color w:val="365F91"/>
      <w:sz w:val="28"/>
      <w:szCs w:val="28"/>
      <w:lang w:val="en-US" w:eastAsia="ja-JP"/>
    </w:rPr>
  </w:style>
  <w:style w:type="character" w:customStyle="1" w:styleId="23">
    <w:name w:val="Παραπομπή σχολίου2"/>
    <w:rsid w:val="00A53689"/>
    <w:rPr>
      <w:sz w:val="16"/>
    </w:rPr>
  </w:style>
  <w:style w:type="character" w:customStyle="1" w:styleId="ListParagraphChar">
    <w:name w:val="List Paragraph Char"/>
    <w:aliases w:val="Kommentar Char,Bullet List Char,FooterText Char,numbered Char,Paragraphe de liste1 Char,lp1 Char,Diligence Check Char,Bullet2 Char,Bullet21 Char,bl1 Char,Bullet22 Char,Bullet23 Char,Bullet211 Char,Bullet24 Char,Bullet25 Char"/>
    <w:link w:val="ListParagraph"/>
    <w:uiPriority w:val="34"/>
    <w:qFormat/>
    <w:locked/>
    <w:rsid w:val="00A53689"/>
    <w:rPr>
      <w:rFonts w:ascii="Calibri" w:eastAsia="Times New Roman" w:hAnsi="Calibri" w:cs="Calibri"/>
      <w:szCs w:val="24"/>
      <w:lang w:val="en-GB" w:eastAsia="zh-CN"/>
    </w:rPr>
  </w:style>
  <w:style w:type="paragraph" w:customStyle="1" w:styleId="Body">
    <w:name w:val="Body"/>
    <w:rsid w:val="00A53689"/>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en-GB"/>
      <w14:textOutline w14:w="0" w14:cap="flat" w14:cmpd="sng" w14:algn="ctr">
        <w14:noFill/>
        <w14:prstDash w14:val="solid"/>
        <w14:bevel/>
      </w14:textOutline>
    </w:rPr>
  </w:style>
  <w:style w:type="character" w:customStyle="1" w:styleId="FontStyle136">
    <w:name w:val="Font Style136"/>
    <w:basedOn w:val="DefaultParagraphFont"/>
    <w:uiPriority w:val="99"/>
    <w:rsid w:val="00A53689"/>
    <w:rPr>
      <w:rFonts w:ascii="Calibri" w:hAnsi="Calibri" w:cs="Calibri"/>
      <w:b/>
      <w:bCs/>
      <w:sz w:val="20"/>
      <w:szCs w:val="20"/>
    </w:rPr>
  </w:style>
  <w:style w:type="character" w:customStyle="1" w:styleId="FontStyle137">
    <w:name w:val="Font Style137"/>
    <w:basedOn w:val="DefaultParagraphFont"/>
    <w:uiPriority w:val="99"/>
    <w:rsid w:val="00A53689"/>
    <w:rPr>
      <w:rFonts w:ascii="Calibri" w:hAnsi="Calibri" w:cs="Calibri"/>
      <w:sz w:val="20"/>
      <w:szCs w:val="20"/>
    </w:rPr>
  </w:style>
  <w:style w:type="numbering" w:customStyle="1" w:styleId="NoList1">
    <w:name w:val="No List1"/>
    <w:next w:val="NoList"/>
    <w:uiPriority w:val="99"/>
    <w:semiHidden/>
    <w:unhideWhenUsed/>
    <w:rsid w:val="00A53689"/>
  </w:style>
  <w:style w:type="character" w:styleId="UnresolvedMention">
    <w:name w:val="Unresolved Mention"/>
    <w:basedOn w:val="DefaultParagraphFont"/>
    <w:uiPriority w:val="99"/>
    <w:semiHidden/>
    <w:unhideWhenUsed/>
    <w:rsid w:val="00A536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16</Pages>
  <Words>3469</Words>
  <Characters>19777</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23200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Ifigenia Vraca</cp:lastModifiedBy>
  <cp:revision>14</cp:revision>
  <dcterms:created xsi:type="dcterms:W3CDTF">2021-11-12T07:17:00Z</dcterms:created>
  <dcterms:modified xsi:type="dcterms:W3CDTF">2024-05-15T08:00:00Z</dcterms:modified>
</cp:coreProperties>
</file>