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CF059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843"/>
        <w:gridCol w:w="1835"/>
      </w:tblGrid>
      <w:tr w:rsidR="00425980" w:rsidRPr="00FB5D22" w14:paraId="06A4E679" w14:textId="77777777" w:rsidTr="00115BC1">
        <w:trPr>
          <w:trHeight w:val="777"/>
          <w:jc w:val="center"/>
        </w:trPr>
        <w:tc>
          <w:tcPr>
            <w:tcW w:w="8209" w:type="dxa"/>
            <w:gridSpan w:val="3"/>
            <w:shd w:val="clear" w:color="auto" w:fill="F8F8BA"/>
            <w:vAlign w:val="center"/>
          </w:tcPr>
          <w:p w14:paraId="60CD3A7B" w14:textId="77777777" w:rsidR="00425980" w:rsidRPr="00247588" w:rsidRDefault="00425980" w:rsidP="00CE15B8">
            <w:pPr>
              <w:spacing w:after="0"/>
              <w:jc w:val="left"/>
              <w:rPr>
                <w:b/>
                <w:sz w:val="24"/>
                <w:lang w:val="el-GR"/>
              </w:rPr>
            </w:pPr>
            <w:bookmarkStart w:id="3" w:name="_Hlk158187412"/>
          </w:p>
          <w:p w14:paraId="3C496AB5" w14:textId="77777777" w:rsidR="00425980" w:rsidRPr="00325613" w:rsidRDefault="00425980" w:rsidP="00CE15B8">
            <w:pPr>
              <w:spacing w:after="0"/>
              <w:jc w:val="center"/>
              <w:rPr>
                <w:b/>
                <w:sz w:val="28"/>
                <w:szCs w:val="28"/>
                <w:lang w:val="el-GR"/>
              </w:rPr>
            </w:pPr>
            <w:r w:rsidRPr="00325613">
              <w:rPr>
                <w:b/>
                <w:sz w:val="28"/>
                <w:szCs w:val="28"/>
                <w:lang w:val="el-GR"/>
              </w:rPr>
              <w:t>ΠΙΝΑΚΑΣ 1</w:t>
            </w:r>
          </w:p>
          <w:p w14:paraId="678F7C6A" w14:textId="77777777" w:rsidR="00425980" w:rsidRPr="00E67B2A" w:rsidRDefault="00425980" w:rsidP="00CE15B8">
            <w:pPr>
              <w:spacing w:after="0"/>
              <w:jc w:val="left"/>
              <w:rPr>
                <w:b/>
                <w:sz w:val="24"/>
                <w:lang w:val="el-GR"/>
              </w:rPr>
            </w:pPr>
          </w:p>
        </w:tc>
      </w:tr>
      <w:tr w:rsidR="00425980" w:rsidRPr="00B32A60" w14:paraId="2F1B9EED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7F2A5C03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Τιμολόγιο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1718D7CD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24ωρη</w:t>
            </w:r>
          </w:p>
        </w:tc>
      </w:tr>
      <w:tr w:rsidR="00425980" w:rsidRPr="002C2EB8" w14:paraId="00D1F73C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51ACC090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Τιμή φυσικού αερίου(€/</w:t>
            </w:r>
            <w:r w:rsidRPr="008641F3">
              <w:rPr>
                <w:b/>
              </w:rPr>
              <w:t>kWh</w:t>
            </w:r>
            <w:r w:rsidRPr="008641F3">
              <w:rPr>
                <w:b/>
                <w:lang w:val="el-GR"/>
              </w:rPr>
              <w:t>) πλέον Φ.Π.Α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6B6445AD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Α</w:t>
            </w:r>
          </w:p>
        </w:tc>
      </w:tr>
      <w:tr w:rsidR="00425980" w:rsidRPr="002C2EB8" w14:paraId="3D57E2E7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1206762B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Εκτιμώμενη Καταναλισκόμενη ετήσια ποσότητα (</w:t>
            </w:r>
            <w:proofErr w:type="spellStart"/>
            <w:r w:rsidRPr="008641F3">
              <w:rPr>
                <w:b/>
                <w:lang w:val="el-GR"/>
              </w:rPr>
              <w:t>kWh</w:t>
            </w:r>
            <w:proofErr w:type="spellEnd"/>
            <w:r w:rsidRPr="008641F3">
              <w:rPr>
                <w:b/>
                <w:lang w:val="el-GR"/>
              </w:rPr>
              <w:t>)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1CEFFA09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1.162.</w:t>
            </w:r>
            <w:r w:rsidR="00DF448D">
              <w:rPr>
                <w:b/>
                <w:lang w:val="el-GR"/>
              </w:rPr>
              <w:t>0</w:t>
            </w:r>
            <w:r>
              <w:rPr>
                <w:b/>
                <w:lang w:val="en-US"/>
              </w:rPr>
              <w:t>00</w:t>
            </w:r>
            <w:proofErr w:type="spellStart"/>
            <w:r w:rsidRPr="008641F3">
              <w:rPr>
                <w:b/>
                <w:lang w:val="el-GR"/>
              </w:rPr>
              <w:t>kWh</w:t>
            </w:r>
            <w:proofErr w:type="spellEnd"/>
          </w:p>
        </w:tc>
      </w:tr>
      <w:tr w:rsidR="00425980" w:rsidRPr="002C2EB8" w14:paraId="3163A098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6FA89FE1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Εκτιμώμενη Συνολική Ετήσια Χρέωση Φυσικού Αερίου (€) πλέον Φ.Π.Α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330A68CF" w14:textId="77777777" w:rsidR="00425980" w:rsidRPr="00DB6248" w:rsidRDefault="00425980" w:rsidP="00CE15B8">
            <w:pPr>
              <w:spacing w:after="160" w:line="259" w:lineRule="auto"/>
              <w:jc w:val="center"/>
              <w:rPr>
                <w:b/>
                <w:lang w:val="en-US"/>
              </w:rPr>
            </w:pPr>
            <w:r w:rsidRPr="008641F3">
              <w:rPr>
                <w:b/>
                <w:lang w:val="en-US"/>
              </w:rPr>
              <w:t>A*</w:t>
            </w:r>
            <w:r>
              <w:rPr>
                <w:b/>
                <w:lang w:val="en-US"/>
              </w:rPr>
              <w:t>1.162.</w:t>
            </w:r>
            <w:r w:rsidR="00DF448D">
              <w:rPr>
                <w:b/>
                <w:lang w:val="el-GR"/>
              </w:rPr>
              <w:t>0</w:t>
            </w:r>
            <w:r>
              <w:rPr>
                <w:b/>
                <w:lang w:val="en-US"/>
              </w:rPr>
              <w:t>00</w:t>
            </w:r>
          </w:p>
        </w:tc>
      </w:tr>
      <w:tr w:rsidR="00425980" w:rsidRPr="002C2EB8" w14:paraId="313A5D5C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5614C76D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Πάγια ετήσια χρέωση πλέον Φ.Π.Α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76338320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n-US"/>
              </w:rPr>
            </w:pPr>
            <w:r w:rsidRPr="008641F3">
              <w:rPr>
                <w:b/>
                <w:lang w:val="en-US"/>
              </w:rPr>
              <w:t>B</w:t>
            </w:r>
          </w:p>
        </w:tc>
      </w:tr>
      <w:tr w:rsidR="00425980" w:rsidRPr="002C2EB8" w14:paraId="5D7FEAF0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271C5A21" w14:textId="77777777" w:rsidR="00425980" w:rsidRPr="008641F3" w:rsidRDefault="00425980" w:rsidP="00CE15B8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Ρυθμιζόμενες &amp; Λοιπές χρεώσεις, φόροι, τέλη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05BA7750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Γ=0</w:t>
            </w:r>
          </w:p>
        </w:tc>
      </w:tr>
      <w:tr w:rsidR="00425980" w:rsidRPr="002C2EB8" w14:paraId="1A0C23AD" w14:textId="77777777" w:rsidTr="00115BC1">
        <w:trPr>
          <w:jc w:val="center"/>
        </w:trPr>
        <w:tc>
          <w:tcPr>
            <w:tcW w:w="4531" w:type="dxa"/>
            <w:shd w:val="clear" w:color="auto" w:fill="auto"/>
          </w:tcPr>
          <w:p w14:paraId="0F64DFD8" w14:textId="77777777" w:rsidR="00425980" w:rsidRPr="008641F3" w:rsidRDefault="00425980" w:rsidP="00CE15B8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Εκτιμώμενη Συνολική Ετήσια Δαπάνη (€) πλέον Φ.Π.Α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2BEC0F1A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Σ=Α+Β+Γ</w:t>
            </w:r>
          </w:p>
        </w:tc>
      </w:tr>
      <w:tr w:rsidR="00425980" w:rsidRPr="002C2EB8" w14:paraId="05A0AE58" w14:textId="77777777" w:rsidTr="00115BC1">
        <w:trPr>
          <w:jc w:val="center"/>
        </w:trPr>
        <w:tc>
          <w:tcPr>
            <w:tcW w:w="4531" w:type="dxa"/>
            <w:shd w:val="clear" w:color="auto" w:fill="BDD6EE"/>
            <w:vAlign w:val="center"/>
          </w:tcPr>
          <w:p w14:paraId="5EC16569" w14:textId="77777777" w:rsidR="00425980" w:rsidRPr="008641F3" w:rsidRDefault="00425980" w:rsidP="00CE15B8">
            <w:pPr>
              <w:spacing w:after="0" w:line="259" w:lineRule="auto"/>
              <w:jc w:val="left"/>
              <w:rPr>
                <w:b/>
                <w:lang w:val="el-GR"/>
              </w:rPr>
            </w:pPr>
          </w:p>
        </w:tc>
        <w:tc>
          <w:tcPr>
            <w:tcW w:w="1843" w:type="dxa"/>
            <w:shd w:val="clear" w:color="auto" w:fill="BDD6EE"/>
            <w:vAlign w:val="center"/>
          </w:tcPr>
          <w:p w14:paraId="3C5C4483" w14:textId="77777777" w:rsidR="00425980" w:rsidRPr="008641F3" w:rsidRDefault="00425980" w:rsidP="00CE15B8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Αριθμητικώς</w:t>
            </w:r>
          </w:p>
        </w:tc>
        <w:tc>
          <w:tcPr>
            <w:tcW w:w="1835" w:type="dxa"/>
            <w:shd w:val="clear" w:color="auto" w:fill="BDD6EE"/>
            <w:vAlign w:val="center"/>
          </w:tcPr>
          <w:p w14:paraId="3ABD277D" w14:textId="77777777" w:rsidR="00425980" w:rsidRPr="00873A98" w:rsidRDefault="00425980" w:rsidP="00CE15B8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Ολογράφως</w:t>
            </w:r>
          </w:p>
        </w:tc>
      </w:tr>
      <w:tr w:rsidR="00425980" w:rsidRPr="002C2EB8" w14:paraId="5DC20025" w14:textId="77777777" w:rsidTr="00115BC1">
        <w:trPr>
          <w:jc w:val="center"/>
        </w:trPr>
        <w:tc>
          <w:tcPr>
            <w:tcW w:w="4531" w:type="dxa"/>
            <w:shd w:val="clear" w:color="auto" w:fill="auto"/>
            <w:vAlign w:val="center"/>
          </w:tcPr>
          <w:p w14:paraId="004D27D6" w14:textId="77777777" w:rsidR="00425980" w:rsidRPr="008641F3" w:rsidRDefault="00425980" w:rsidP="00CE15B8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ΣΥΝΟΛΟ ΔΑΠΑΝΗΣ (Οικονομική Προσφορά) :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FDE342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Σ</w:t>
            </w:r>
          </w:p>
        </w:tc>
        <w:tc>
          <w:tcPr>
            <w:tcW w:w="1835" w:type="dxa"/>
            <w:shd w:val="clear" w:color="auto" w:fill="auto"/>
            <w:vAlign w:val="center"/>
          </w:tcPr>
          <w:p w14:paraId="69041C63" w14:textId="77777777" w:rsidR="00425980" w:rsidRPr="00873A98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425980" w:rsidRPr="002C2EB8" w14:paraId="6A80A9D7" w14:textId="77777777" w:rsidTr="00115BC1">
        <w:trPr>
          <w:jc w:val="center"/>
        </w:trPr>
        <w:tc>
          <w:tcPr>
            <w:tcW w:w="4531" w:type="dxa"/>
            <w:shd w:val="clear" w:color="auto" w:fill="auto"/>
            <w:vAlign w:val="center"/>
          </w:tcPr>
          <w:p w14:paraId="768C60C8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Φ.Π.Α 6% :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269D497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n-US"/>
              </w:rPr>
              <w:t>6</w:t>
            </w:r>
            <w:r w:rsidRPr="008641F3">
              <w:rPr>
                <w:b/>
                <w:lang w:val="el-GR"/>
              </w:rPr>
              <w:t>%*Σ</w:t>
            </w:r>
          </w:p>
        </w:tc>
        <w:tc>
          <w:tcPr>
            <w:tcW w:w="1835" w:type="dxa"/>
            <w:shd w:val="clear" w:color="auto" w:fill="auto"/>
            <w:vAlign w:val="center"/>
          </w:tcPr>
          <w:p w14:paraId="310D68F7" w14:textId="77777777" w:rsidR="00425980" w:rsidRPr="00873A98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425980" w:rsidRPr="002C2EB8" w14:paraId="6F8D5B2C" w14:textId="77777777" w:rsidTr="00115BC1">
        <w:trPr>
          <w:jc w:val="center"/>
        </w:trPr>
        <w:tc>
          <w:tcPr>
            <w:tcW w:w="4531" w:type="dxa"/>
            <w:shd w:val="clear" w:color="auto" w:fill="auto"/>
            <w:vAlign w:val="center"/>
          </w:tcPr>
          <w:p w14:paraId="65009357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>ΓΕΝΙΚΟ ΣΥΝΟΛΟ ΔΑΠΑΝΗΣ :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216292" w14:textId="77777777" w:rsidR="00425980" w:rsidRPr="008641F3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641F3">
              <w:rPr>
                <w:b/>
                <w:lang w:val="el-GR"/>
              </w:rPr>
              <w:t xml:space="preserve">Σ + </w:t>
            </w:r>
            <w:r w:rsidRPr="008641F3">
              <w:rPr>
                <w:b/>
                <w:lang w:val="en-US"/>
              </w:rPr>
              <w:t>6</w:t>
            </w:r>
            <w:r w:rsidRPr="008641F3">
              <w:rPr>
                <w:b/>
                <w:lang w:val="el-GR"/>
              </w:rPr>
              <w:t>%*Σ</w:t>
            </w:r>
          </w:p>
        </w:tc>
        <w:tc>
          <w:tcPr>
            <w:tcW w:w="1835" w:type="dxa"/>
            <w:shd w:val="clear" w:color="auto" w:fill="auto"/>
            <w:vAlign w:val="center"/>
          </w:tcPr>
          <w:p w14:paraId="35CF5F72" w14:textId="77777777" w:rsidR="00425980" w:rsidRPr="00873A98" w:rsidRDefault="00425980" w:rsidP="00CE15B8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</w:tbl>
    <w:bookmarkEnd w:id="3"/>
    <w:p w14:paraId="1CEFA11F" w14:textId="77777777" w:rsidR="00FC1DD3" w:rsidRDefault="00FC1DD3" w:rsidP="00425980">
      <w:pPr>
        <w:spacing w:before="120"/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3004D896" w14:textId="77777777"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14:paraId="44F5C06B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14:paraId="22E39F1E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115BF800" w14:textId="77777777"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14:paraId="1045D106" w14:textId="77777777"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14:paraId="61708F6C" w14:textId="77777777" w:rsidR="007A3B7A" w:rsidRPr="00FC1DD3" w:rsidRDefault="007A3B7A" w:rsidP="00FC1DD3">
      <w:pPr>
        <w:rPr>
          <w:lang w:val="el-GR"/>
        </w:rPr>
      </w:pPr>
    </w:p>
    <w:sectPr w:rsidR="007A3B7A" w:rsidRPr="00FC1DD3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822028">
    <w:abstractNumId w:val="0"/>
  </w:num>
  <w:num w:numId="2" w16cid:durableId="1965040223">
    <w:abstractNumId w:val="1"/>
  </w:num>
  <w:num w:numId="3" w16cid:durableId="900941765">
    <w:abstractNumId w:val="2"/>
  </w:num>
  <w:num w:numId="4" w16cid:durableId="681207596">
    <w:abstractNumId w:val="4"/>
  </w:num>
  <w:num w:numId="5" w16cid:durableId="404500156">
    <w:abstractNumId w:val="5"/>
  </w:num>
  <w:num w:numId="6" w16cid:durableId="9104586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7079993">
    <w:abstractNumId w:val="28"/>
  </w:num>
  <w:num w:numId="8" w16cid:durableId="1427772471">
    <w:abstractNumId w:val="19"/>
  </w:num>
  <w:num w:numId="9" w16cid:durableId="1054887274">
    <w:abstractNumId w:val="9"/>
  </w:num>
  <w:num w:numId="10" w16cid:durableId="1424449019">
    <w:abstractNumId w:val="22"/>
  </w:num>
  <w:num w:numId="11" w16cid:durableId="690453015">
    <w:abstractNumId w:val="27"/>
  </w:num>
  <w:num w:numId="12" w16cid:durableId="1641766338">
    <w:abstractNumId w:val="14"/>
  </w:num>
  <w:num w:numId="13" w16cid:durableId="75904222">
    <w:abstractNumId w:val="21"/>
  </w:num>
  <w:num w:numId="14" w16cid:durableId="1611206767">
    <w:abstractNumId w:val="23"/>
  </w:num>
  <w:num w:numId="15" w16cid:durableId="1747728159">
    <w:abstractNumId w:val="20"/>
  </w:num>
  <w:num w:numId="16" w16cid:durableId="1504278381">
    <w:abstractNumId w:val="30"/>
  </w:num>
  <w:num w:numId="17" w16cid:durableId="1752923328">
    <w:abstractNumId w:val="31"/>
  </w:num>
  <w:num w:numId="18" w16cid:durableId="1363626878">
    <w:abstractNumId w:val="29"/>
  </w:num>
  <w:num w:numId="19" w16cid:durableId="1902205192">
    <w:abstractNumId w:val="10"/>
  </w:num>
  <w:num w:numId="20" w16cid:durableId="1876849292">
    <w:abstractNumId w:val="32"/>
  </w:num>
  <w:num w:numId="21" w16cid:durableId="234517555">
    <w:abstractNumId w:val="26"/>
  </w:num>
  <w:num w:numId="22" w16cid:durableId="1697657184">
    <w:abstractNumId w:val="13"/>
  </w:num>
  <w:num w:numId="23" w16cid:durableId="1010259333">
    <w:abstractNumId w:val="16"/>
  </w:num>
  <w:num w:numId="24" w16cid:durableId="349768915">
    <w:abstractNumId w:val="25"/>
  </w:num>
  <w:num w:numId="25" w16cid:durableId="1130368053">
    <w:abstractNumId w:val="15"/>
  </w:num>
  <w:num w:numId="26" w16cid:durableId="139423714">
    <w:abstractNumId w:val="8"/>
  </w:num>
  <w:num w:numId="27" w16cid:durableId="505093260">
    <w:abstractNumId w:val="24"/>
  </w:num>
  <w:num w:numId="28" w16cid:durableId="574362516">
    <w:abstractNumId w:val="12"/>
  </w:num>
  <w:num w:numId="29" w16cid:durableId="1791437244">
    <w:abstractNumId w:val="33"/>
  </w:num>
  <w:num w:numId="30" w16cid:durableId="1140539960">
    <w:abstractNumId w:val="6"/>
  </w:num>
  <w:num w:numId="31" w16cid:durableId="1357006535">
    <w:abstractNumId w:val="18"/>
  </w:num>
  <w:num w:numId="32" w16cid:durableId="1208183219">
    <w:abstractNumId w:val="11"/>
  </w:num>
  <w:num w:numId="33" w16cid:durableId="1019815242">
    <w:abstractNumId w:val="17"/>
  </w:num>
  <w:num w:numId="34" w16cid:durableId="587735970">
    <w:abstractNumId w:val="7"/>
  </w:num>
  <w:num w:numId="35" w16cid:durableId="2093907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15BC1"/>
    <w:rsid w:val="00185D21"/>
    <w:rsid w:val="002A6992"/>
    <w:rsid w:val="00362E77"/>
    <w:rsid w:val="0040040D"/>
    <w:rsid w:val="00425980"/>
    <w:rsid w:val="004517A3"/>
    <w:rsid w:val="004B67CD"/>
    <w:rsid w:val="004E4186"/>
    <w:rsid w:val="0068493C"/>
    <w:rsid w:val="00751FAE"/>
    <w:rsid w:val="007647EE"/>
    <w:rsid w:val="007A3B7A"/>
    <w:rsid w:val="008D4A3B"/>
    <w:rsid w:val="00A64FA7"/>
    <w:rsid w:val="00A72C22"/>
    <w:rsid w:val="00AF14B6"/>
    <w:rsid w:val="00B17EDB"/>
    <w:rsid w:val="00B52932"/>
    <w:rsid w:val="00B86BA4"/>
    <w:rsid w:val="00C11CBE"/>
    <w:rsid w:val="00C17C67"/>
    <w:rsid w:val="00CF3859"/>
    <w:rsid w:val="00DF448D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24406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2025-06-05T11:37:00Z</dcterms:created>
  <dcterms:modified xsi:type="dcterms:W3CDTF">2025-06-05T11:37:00Z</dcterms:modified>
</cp:coreProperties>
</file>