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DA482B" w:rsidRPr="00E16BB9" w:rsidRDefault="00DA482B" w:rsidP="00DA482B">
      <w:pPr>
        <w:pStyle w:val="Style12"/>
        <w:spacing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:rsidR="00BB0F28" w:rsidRDefault="00BB0F28" w:rsidP="00DA482B">
      <w:pPr>
        <w:pStyle w:val="Style12"/>
        <w:spacing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W w:w="58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38"/>
        <w:gridCol w:w="1168"/>
        <w:gridCol w:w="1048"/>
        <w:gridCol w:w="1610"/>
        <w:gridCol w:w="1700"/>
        <w:gridCol w:w="994"/>
      </w:tblGrid>
      <w:tr w:rsidR="00DA482B" w:rsidRPr="00BB0F28" w:rsidTr="00BB0F28">
        <w:trPr>
          <w:cantSplit/>
          <w:trHeight w:val="531"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BB0F28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Περιγραφή Είδους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Ποσότητα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Μονάδα μέτρησης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ανά μονάδα μέτρησης,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</w:p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% και</w:t>
            </w:r>
          </w:p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σε €</w:t>
            </w:r>
          </w:p>
        </w:tc>
      </w:tr>
      <w:tr w:rsidR="00DA482B" w:rsidRPr="00BB0F28" w:rsidTr="00BB0F28">
        <w:trPr>
          <w:cantSplit/>
          <w:trHeight w:val="454"/>
          <w:tblHeader/>
          <w:jc w:val="center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BB0F28" w:rsidRDefault="00BB0F28" w:rsidP="00BB0F28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1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BB0F28" w:rsidRDefault="00BB0F28" w:rsidP="003F46B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Σύστημ</w:t>
            </w:r>
            <w:proofErr w:type="spellEnd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α Υπ</w:t>
            </w:r>
            <w:proofErr w:type="spellStart"/>
            <w:r w:rsidRPr="00CA4630">
              <w:rPr>
                <w:rFonts w:asciiTheme="minorHAnsi" w:hAnsiTheme="minorHAnsi" w:cstheme="minorHAnsi"/>
                <w:sz w:val="20"/>
                <w:szCs w:val="20"/>
              </w:rPr>
              <w:t>ερηχοτομογράφου</w:t>
            </w:r>
            <w:proofErr w:type="spellEnd"/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BB0F28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B0F28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1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BB0F28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  <w:r w:rsidRPr="00BB0F28">
              <w:rPr>
                <w:rFonts w:asciiTheme="minorHAnsi" w:hAnsiTheme="minorHAnsi" w:cstheme="minorHAnsi"/>
                <w:sz w:val="20"/>
                <w:szCs w:val="20"/>
                <w:lang w:val="el-GR"/>
              </w:rPr>
              <w:t>τεμάχιο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BB0F28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BB0F28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2B" w:rsidRPr="00BB0F28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</w:pPr>
          </w:p>
        </w:tc>
      </w:tr>
    </w:tbl>
    <w:p w:rsidR="00CE0EB4" w:rsidRPr="000162CE" w:rsidRDefault="00CE0EB4" w:rsidP="00DA482B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 xml:space="preserve">Ο χρόνος ισχύος της παρούσας προσφοράς είναι </w:t>
      </w:r>
      <w:r w:rsidR="000162CE">
        <w:rPr>
          <w:rFonts w:asciiTheme="minorHAnsi" w:hAnsiTheme="minorHAnsi" w:cstheme="minorHAnsi"/>
          <w:szCs w:val="22"/>
          <w:lang w:val="el-GR"/>
        </w:rPr>
        <w:t>…………</w:t>
      </w:r>
    </w:p>
    <w:p w:rsidR="00DA482B" w:rsidRDefault="00DA482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:rsidR="00DF1A3B" w:rsidRDefault="00DF1A3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bookmarkStart w:id="3" w:name="_GoBack"/>
      <w:bookmarkEnd w:id="3"/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</w:p>
    <w:bookmarkEnd w:id="1"/>
    <w:bookmarkEnd w:id="2"/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162CE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BB0F28"/>
    <w:rsid w:val="00C11CBE"/>
    <w:rsid w:val="00C17C67"/>
    <w:rsid w:val="00CE0EB4"/>
    <w:rsid w:val="00CF11C6"/>
    <w:rsid w:val="00CF3859"/>
    <w:rsid w:val="00DA482B"/>
    <w:rsid w:val="00DF1A3B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EC33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25</cp:revision>
  <dcterms:created xsi:type="dcterms:W3CDTF">2021-07-05T08:15:00Z</dcterms:created>
  <dcterms:modified xsi:type="dcterms:W3CDTF">2025-09-15T07:34:00Z</dcterms:modified>
</cp:coreProperties>
</file>