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lang w:val="el-GR"/>
        </w:rPr>
      </w:pPr>
      <w:bookmarkStart w:id="0" w:name="_Toc76051959"/>
      <w:r w:rsidRPr="00461F5F">
        <w:rPr>
          <w:lang w:val="el-GR"/>
        </w:rPr>
        <w:t>Φύλλο Συμμόρφωσης</w:t>
      </w:r>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774315" w:rsidRPr="00F112BB" w:rsidTr="00197756">
        <w:tc>
          <w:tcPr>
            <w:tcW w:w="2776" w:type="pct"/>
            <w:vAlign w:val="bottom"/>
          </w:tcPr>
          <w:p w:rsidR="00774315" w:rsidRPr="00F112BB" w:rsidRDefault="00774315" w:rsidP="00197756">
            <w:pPr>
              <w:rPr>
                <w:rFonts w:asciiTheme="minorHAnsi" w:hAnsiTheme="minorHAnsi" w:cstheme="minorHAnsi"/>
                <w:u w:val="single"/>
                <w:lang w:val="el-GR"/>
              </w:rPr>
            </w:pPr>
            <w:r w:rsidRPr="00F112BB">
              <w:rPr>
                <w:rFonts w:asciiTheme="minorHAnsi" w:hAnsiTheme="minorHAnsi" w:cstheme="minorHAnsi"/>
                <w:b/>
                <w:u w:val="single"/>
                <w:lang w:val="el-GR"/>
              </w:rPr>
              <w:t>Γενικές απαιτήσεις από τους συμμετέχοντες</w:t>
            </w:r>
            <w:r>
              <w:rPr>
                <w:rFonts w:asciiTheme="minorHAnsi" w:hAnsiTheme="minorHAnsi" w:cstheme="minorHAnsi"/>
                <w:b/>
                <w:u w:val="single"/>
                <w:lang w:val="el-GR"/>
              </w:rPr>
              <w:t xml:space="preserve"> για όλα τα Τμήματα της σύμβασης</w:t>
            </w:r>
          </w:p>
        </w:tc>
        <w:tc>
          <w:tcPr>
            <w:tcW w:w="847" w:type="pct"/>
            <w:vAlign w:val="center"/>
          </w:tcPr>
          <w:p w:rsidR="00774315" w:rsidRPr="00F112BB" w:rsidRDefault="00774315" w:rsidP="00197756">
            <w:pPr>
              <w:jc w:val="center"/>
              <w:rPr>
                <w:rFonts w:asciiTheme="minorHAnsi" w:hAnsiTheme="minorHAnsi" w:cstheme="minorHAnsi"/>
                <w:b/>
                <w:szCs w:val="22"/>
                <w:lang w:val="el-GR"/>
              </w:rPr>
            </w:pPr>
            <w:r w:rsidRPr="00F112BB">
              <w:rPr>
                <w:rFonts w:asciiTheme="minorHAnsi" w:hAnsiTheme="minorHAnsi" w:cstheme="minorHAnsi"/>
                <w:b/>
                <w:szCs w:val="22"/>
                <w:lang w:val="el-GR"/>
              </w:rPr>
              <w:t>Υποχρεωτική</w:t>
            </w:r>
          </w:p>
        </w:tc>
        <w:tc>
          <w:tcPr>
            <w:tcW w:w="643" w:type="pct"/>
            <w:vAlign w:val="center"/>
          </w:tcPr>
          <w:p w:rsidR="00774315" w:rsidRPr="00F112BB" w:rsidRDefault="00774315" w:rsidP="00197756">
            <w:pPr>
              <w:rPr>
                <w:rFonts w:asciiTheme="minorHAnsi" w:hAnsiTheme="minorHAnsi" w:cstheme="minorHAnsi"/>
                <w:b/>
                <w:szCs w:val="22"/>
                <w:lang w:val="el-GR"/>
              </w:rPr>
            </w:pPr>
            <w:r w:rsidRPr="00F112BB">
              <w:rPr>
                <w:rFonts w:asciiTheme="minorHAnsi" w:hAnsiTheme="minorHAnsi" w:cstheme="minorHAnsi"/>
                <w:b/>
                <w:szCs w:val="22"/>
                <w:lang w:val="el-GR"/>
              </w:rPr>
              <w:t>Απάντηση</w:t>
            </w:r>
          </w:p>
        </w:tc>
        <w:tc>
          <w:tcPr>
            <w:tcW w:w="734" w:type="pct"/>
            <w:vAlign w:val="center"/>
          </w:tcPr>
          <w:p w:rsidR="00774315" w:rsidRPr="00F112BB" w:rsidRDefault="00774315" w:rsidP="00197756">
            <w:pPr>
              <w:rPr>
                <w:rFonts w:asciiTheme="minorHAnsi" w:hAnsiTheme="minorHAnsi" w:cstheme="minorHAnsi"/>
                <w:b/>
                <w:szCs w:val="22"/>
                <w:lang w:val="el-GR"/>
              </w:rPr>
            </w:pPr>
            <w:r w:rsidRPr="00F112BB">
              <w:rPr>
                <w:rFonts w:asciiTheme="minorHAnsi" w:hAnsiTheme="minorHAnsi" w:cstheme="minorHAnsi"/>
                <w:b/>
                <w:szCs w:val="22"/>
                <w:lang w:val="el-GR"/>
              </w:rPr>
              <w:t>Παραπομπή</w:t>
            </w:r>
          </w:p>
        </w:tc>
      </w:tr>
      <w:tr w:rsidR="00774315" w:rsidRPr="00F112BB" w:rsidTr="00197756">
        <w:tc>
          <w:tcPr>
            <w:tcW w:w="2776" w:type="pct"/>
            <w:tcBorders>
              <w:top w:val="single" w:sz="4" w:space="0" w:color="auto"/>
              <w:left w:val="single" w:sz="4" w:space="0" w:color="auto"/>
              <w:bottom w:val="single" w:sz="4" w:space="0" w:color="auto"/>
              <w:right w:val="single" w:sz="4" w:space="0" w:color="auto"/>
            </w:tcBorders>
            <w:vAlign w:val="center"/>
          </w:tcPr>
          <w:p w:rsidR="00774315" w:rsidRPr="00F112BB" w:rsidRDefault="00774315" w:rsidP="00774315">
            <w:pPr>
              <w:numPr>
                <w:ilvl w:val="0"/>
                <w:numId w:val="1"/>
              </w:numPr>
              <w:tabs>
                <w:tab w:val="clear" w:pos="1080"/>
                <w:tab w:val="num" w:pos="360"/>
              </w:tabs>
              <w:suppressAutoHyphens w:val="0"/>
              <w:spacing w:after="0"/>
              <w:ind w:left="360" w:hanging="360"/>
              <w:rPr>
                <w:rFonts w:asciiTheme="minorHAnsi" w:hAnsiTheme="minorHAnsi" w:cstheme="minorHAnsi"/>
                <w:lang w:val="el-GR"/>
              </w:rPr>
            </w:pPr>
            <w:r w:rsidRPr="00F112BB">
              <w:rPr>
                <w:rFonts w:asciiTheme="minorHAnsi" w:hAnsiTheme="minorHAnsi" w:cstheme="minorHAnsi"/>
                <w:lang w:val="el-GR"/>
              </w:rPr>
              <w:t>Να πληρούν τα προβλεπόμενα στην Υ.Α. ΔΥ8δ/Γ.Π. οικ. 1348/07-01-04 (ΦΕΚ 32/Β΄/16-01-04) «Αρχές και κατευθυντήριες γραμμές ορθής πρακτικής διανομής ιατροτεχνολογικών προϊόντων», όπως αυτή κάθε φορά ισχύει, για τις εταιρείες διακίνησης ιατροτεχνολογικών προϊόντων.</w:t>
            </w:r>
          </w:p>
        </w:tc>
        <w:tc>
          <w:tcPr>
            <w:tcW w:w="847" w:type="pct"/>
            <w:tcBorders>
              <w:top w:val="single" w:sz="4" w:space="0" w:color="auto"/>
              <w:left w:val="single" w:sz="4" w:space="0" w:color="auto"/>
              <w:bottom w:val="single" w:sz="4" w:space="0" w:color="auto"/>
              <w:right w:val="single" w:sz="4" w:space="0" w:color="auto"/>
            </w:tcBorders>
            <w:vAlign w:val="center"/>
          </w:tcPr>
          <w:p w:rsidR="00774315" w:rsidRPr="00F112BB" w:rsidRDefault="00774315" w:rsidP="00197756">
            <w:pPr>
              <w:jc w:val="center"/>
              <w:rPr>
                <w:rFonts w:asciiTheme="minorHAnsi" w:hAnsiTheme="minorHAnsi" w:cstheme="minorHAnsi"/>
                <w:lang w:val="el-GR"/>
              </w:rPr>
            </w:pPr>
            <w:r>
              <w:rPr>
                <w:rFonts w:asciiTheme="minorHAnsi" w:hAnsiTheme="minorHAnsi" w:cstheme="minorHAnsi"/>
                <w:lang w:val="el-GR"/>
              </w:rPr>
              <w:t>Όχι</w:t>
            </w:r>
          </w:p>
        </w:tc>
        <w:tc>
          <w:tcPr>
            <w:tcW w:w="643" w:type="pct"/>
            <w:tcBorders>
              <w:top w:val="single" w:sz="4" w:space="0" w:color="auto"/>
              <w:left w:val="single" w:sz="4" w:space="0" w:color="auto"/>
              <w:bottom w:val="single" w:sz="4" w:space="0" w:color="auto"/>
              <w:right w:val="single" w:sz="4" w:space="0" w:color="auto"/>
            </w:tcBorders>
            <w:vAlign w:val="center"/>
          </w:tcPr>
          <w:p w:rsidR="00774315" w:rsidRPr="00F112BB" w:rsidRDefault="00774315" w:rsidP="00197756">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774315" w:rsidRPr="00F112BB" w:rsidRDefault="00774315" w:rsidP="00197756">
            <w:pPr>
              <w:rPr>
                <w:rFonts w:asciiTheme="minorHAnsi" w:hAnsiTheme="minorHAnsi" w:cstheme="minorHAnsi"/>
                <w:lang w:val="el-GR"/>
              </w:rPr>
            </w:pPr>
          </w:p>
        </w:tc>
      </w:tr>
      <w:tr w:rsidR="00774315" w:rsidRPr="00F112BB" w:rsidTr="00197756">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774315" w:rsidRPr="00F112BB" w:rsidRDefault="00774315" w:rsidP="00774315">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Τα προϊόντα θα παραδίδονται το αργότερο σε </w:t>
            </w:r>
            <w:r>
              <w:rPr>
                <w:rFonts w:asciiTheme="minorHAnsi" w:hAnsiTheme="minorHAnsi" w:cstheme="minorHAnsi"/>
                <w:lang w:val="el-GR"/>
              </w:rPr>
              <w:t>είκοσι (2</w:t>
            </w:r>
            <w:r w:rsidRPr="00F112BB">
              <w:rPr>
                <w:rFonts w:asciiTheme="minorHAnsi" w:hAnsiTheme="minorHAnsi" w:cstheme="minorHAnsi"/>
                <w:lang w:val="el-GR"/>
              </w:rPr>
              <w:t>0</w:t>
            </w:r>
            <w:r>
              <w:rPr>
                <w:rFonts w:asciiTheme="minorHAnsi" w:hAnsiTheme="minorHAnsi" w:cstheme="minorHAnsi"/>
                <w:lang w:val="el-GR"/>
              </w:rPr>
              <w:t>)</w:t>
            </w:r>
            <w:r w:rsidRPr="00F112BB">
              <w:rPr>
                <w:rFonts w:asciiTheme="minorHAnsi" w:hAnsiTheme="minorHAnsi" w:cstheme="minorHAnsi"/>
                <w:lang w:val="el-GR"/>
              </w:rPr>
              <w:t xml:space="preserve"> η.η από την παραγγελία τους, η οποία θα δίνεται από τα αρμόδια όργανα που ορίζει το Ι.ΙΒ.Ε.Α.Α με οποιοδήποτε μέσο (τηλεφωνικά, ηλεκτρονικό μήνυμα κλπ).</w:t>
            </w:r>
          </w:p>
        </w:tc>
        <w:tc>
          <w:tcPr>
            <w:tcW w:w="847" w:type="pct"/>
            <w:tcBorders>
              <w:top w:val="single" w:sz="4" w:space="0" w:color="auto"/>
              <w:left w:val="single" w:sz="4" w:space="0" w:color="auto"/>
              <w:bottom w:val="single" w:sz="4" w:space="0" w:color="auto"/>
              <w:right w:val="single" w:sz="4" w:space="0" w:color="auto"/>
            </w:tcBorders>
            <w:vAlign w:val="center"/>
          </w:tcPr>
          <w:p w:rsidR="00774315" w:rsidRPr="00F112BB" w:rsidRDefault="00774315" w:rsidP="00197756">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774315" w:rsidRPr="00F112BB" w:rsidRDefault="00774315" w:rsidP="00197756">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774315" w:rsidRPr="00F112BB" w:rsidRDefault="00774315" w:rsidP="00197756">
            <w:pPr>
              <w:rPr>
                <w:rFonts w:asciiTheme="minorHAnsi" w:hAnsiTheme="minorHAnsi" w:cstheme="minorHAnsi"/>
                <w:lang w:val="el-GR"/>
              </w:rPr>
            </w:pPr>
          </w:p>
        </w:tc>
      </w:tr>
      <w:tr w:rsidR="00774315" w:rsidRPr="00F112BB" w:rsidTr="00197756">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774315" w:rsidRPr="00F112BB" w:rsidRDefault="00774315" w:rsidP="00774315">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Η ημερομηνία λήξης των προϊόντων θα απέχει τουλάχιστον έξι (6) μήνες από την ημερομηνία παράδοσής τους.</w:t>
            </w:r>
          </w:p>
        </w:tc>
        <w:tc>
          <w:tcPr>
            <w:tcW w:w="847" w:type="pct"/>
            <w:tcBorders>
              <w:top w:val="single" w:sz="4" w:space="0" w:color="auto"/>
              <w:left w:val="single" w:sz="4" w:space="0" w:color="auto"/>
              <w:bottom w:val="single" w:sz="4" w:space="0" w:color="auto"/>
              <w:right w:val="single" w:sz="4" w:space="0" w:color="auto"/>
            </w:tcBorders>
            <w:vAlign w:val="center"/>
          </w:tcPr>
          <w:p w:rsidR="00774315" w:rsidRPr="00F112BB" w:rsidRDefault="00774315" w:rsidP="00197756">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774315" w:rsidRPr="00F112BB" w:rsidRDefault="00774315" w:rsidP="00197756">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774315" w:rsidRPr="00F112BB" w:rsidRDefault="00774315" w:rsidP="00197756">
            <w:pPr>
              <w:rPr>
                <w:rFonts w:asciiTheme="minorHAnsi" w:hAnsiTheme="minorHAnsi" w:cstheme="minorHAnsi"/>
                <w:lang w:val="el-GR"/>
              </w:rPr>
            </w:pPr>
          </w:p>
        </w:tc>
      </w:tr>
      <w:tr w:rsidR="00774315" w:rsidRPr="00F112BB" w:rsidTr="00197756">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774315" w:rsidRPr="00F112BB" w:rsidRDefault="00774315" w:rsidP="00774315">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47" w:type="pct"/>
            <w:tcBorders>
              <w:top w:val="single" w:sz="4" w:space="0" w:color="auto"/>
              <w:left w:val="single" w:sz="4" w:space="0" w:color="auto"/>
              <w:bottom w:val="single" w:sz="4" w:space="0" w:color="auto"/>
              <w:right w:val="single" w:sz="4" w:space="0" w:color="auto"/>
            </w:tcBorders>
            <w:vAlign w:val="center"/>
          </w:tcPr>
          <w:p w:rsidR="00774315" w:rsidRPr="00F112BB" w:rsidRDefault="00774315" w:rsidP="00197756">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774315" w:rsidRPr="00F112BB" w:rsidRDefault="00774315" w:rsidP="00197756">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774315" w:rsidRPr="00F112BB" w:rsidRDefault="00774315" w:rsidP="00197756">
            <w:pPr>
              <w:rPr>
                <w:rFonts w:asciiTheme="minorHAnsi" w:hAnsiTheme="minorHAnsi" w:cstheme="minorHAnsi"/>
                <w:lang w:val="el-GR"/>
              </w:rPr>
            </w:pPr>
          </w:p>
        </w:tc>
      </w:tr>
      <w:tr w:rsidR="00774315" w:rsidRPr="00F112BB" w:rsidTr="00197756">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774315" w:rsidRPr="00F112BB" w:rsidRDefault="00774315" w:rsidP="00774315">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Η οποιαδήποτε αναφορά σε ποσότητα ανά συσκευασία είναι ενδεικτική και δεν θα αποτελέσει στοιχείο για τον αποκλεισμό διαγωνιζόμενου. </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774315" w:rsidRPr="00F112BB" w:rsidRDefault="00774315" w:rsidP="00197756">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774315" w:rsidRPr="00F112BB" w:rsidRDefault="00774315" w:rsidP="00197756">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774315" w:rsidRPr="00F112BB" w:rsidRDefault="00774315" w:rsidP="00197756">
            <w:pPr>
              <w:rPr>
                <w:rFonts w:asciiTheme="minorHAnsi" w:hAnsiTheme="minorHAnsi" w:cstheme="minorHAnsi"/>
                <w:lang w:val="el-GR"/>
              </w:rPr>
            </w:pPr>
          </w:p>
        </w:tc>
      </w:tr>
    </w:tbl>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p w:rsidR="00774315" w:rsidRDefault="00774315" w:rsidP="00774315">
      <w:pPr>
        <w:rPr>
          <w:b/>
          <w:lang w:val="el-GR"/>
        </w:rPr>
      </w:pPr>
    </w:p>
    <w:tbl>
      <w:tblPr>
        <w:tblW w:w="55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471"/>
        <w:gridCol w:w="4404"/>
        <w:gridCol w:w="1092"/>
        <w:gridCol w:w="928"/>
        <w:gridCol w:w="1580"/>
        <w:gridCol w:w="1169"/>
      </w:tblGrid>
      <w:tr w:rsidR="00774315" w:rsidRPr="00E56D48" w:rsidTr="00197756">
        <w:trPr>
          <w:trHeight w:val="35"/>
          <w:tblHeader/>
          <w:jc w:val="center"/>
        </w:trPr>
        <w:tc>
          <w:tcPr>
            <w:tcW w:w="5000" w:type="pct"/>
            <w:gridSpan w:val="6"/>
            <w:tcBorders>
              <w:top w:val="nil"/>
              <w:left w:val="nil"/>
              <w:bottom w:val="single" w:sz="4" w:space="0" w:color="auto"/>
              <w:right w:val="nil"/>
            </w:tcBorders>
            <w:vAlign w:val="center"/>
          </w:tcPr>
          <w:p w:rsidR="00774315" w:rsidRDefault="00774315" w:rsidP="00197756">
            <w:pPr>
              <w:jc w:val="center"/>
              <w:rPr>
                <w:b/>
                <w:sz w:val="18"/>
                <w:szCs w:val="18"/>
                <w:lang w:val="el-GR"/>
              </w:rPr>
            </w:pPr>
            <w:r>
              <w:rPr>
                <w:b/>
                <w:sz w:val="18"/>
                <w:szCs w:val="18"/>
                <w:lang w:val="el-GR"/>
              </w:rPr>
              <w:t>ΤΕΧΝΙΚΕΣ ΠΡΟΔΙΑΓΡΑΦΕΣ ΕΙΔΩΝ</w:t>
            </w:r>
          </w:p>
        </w:tc>
      </w:tr>
      <w:tr w:rsidR="00774315" w:rsidRPr="00AF3FF4" w:rsidTr="00175EE7">
        <w:trPr>
          <w:trHeight w:val="35"/>
          <w:tblHeader/>
          <w:jc w:val="center"/>
        </w:trPr>
        <w:tc>
          <w:tcPr>
            <w:tcW w:w="244" w:type="pct"/>
            <w:tcBorders>
              <w:top w:val="single" w:sz="4" w:space="0" w:color="auto"/>
              <w:left w:val="single" w:sz="4" w:space="0" w:color="auto"/>
              <w:bottom w:val="single" w:sz="4" w:space="0" w:color="auto"/>
              <w:right w:val="single" w:sz="4" w:space="0" w:color="auto"/>
            </w:tcBorders>
            <w:vAlign w:val="center"/>
            <w:hideMark/>
          </w:tcPr>
          <w:p w:rsidR="00774315" w:rsidRPr="00F1496A" w:rsidRDefault="00774315" w:rsidP="00197756">
            <w:pPr>
              <w:jc w:val="center"/>
              <w:rPr>
                <w:b/>
                <w:sz w:val="18"/>
                <w:szCs w:val="18"/>
                <w:lang w:val="el-GR"/>
              </w:rPr>
            </w:pPr>
            <w:r w:rsidRPr="00F1496A">
              <w:rPr>
                <w:b/>
                <w:sz w:val="18"/>
                <w:szCs w:val="18"/>
                <w:lang w:val="el-GR"/>
              </w:rPr>
              <w:t>α/α</w:t>
            </w:r>
          </w:p>
        </w:tc>
        <w:tc>
          <w:tcPr>
            <w:tcW w:w="2284" w:type="pct"/>
            <w:tcBorders>
              <w:top w:val="single" w:sz="4" w:space="0" w:color="auto"/>
              <w:left w:val="single" w:sz="4" w:space="0" w:color="auto"/>
              <w:bottom w:val="single" w:sz="4" w:space="0" w:color="auto"/>
              <w:right w:val="single" w:sz="4" w:space="0" w:color="auto"/>
            </w:tcBorders>
            <w:vAlign w:val="center"/>
            <w:hideMark/>
          </w:tcPr>
          <w:p w:rsidR="00774315" w:rsidRPr="00F1496A" w:rsidRDefault="00774315" w:rsidP="00197756">
            <w:pPr>
              <w:rPr>
                <w:b/>
                <w:color w:val="000000"/>
                <w:sz w:val="18"/>
                <w:szCs w:val="18"/>
                <w:lang w:val="el-GR"/>
              </w:rPr>
            </w:pPr>
            <w:r w:rsidRPr="00F1496A">
              <w:rPr>
                <w:b/>
                <w:color w:val="000000"/>
                <w:sz w:val="18"/>
                <w:szCs w:val="18"/>
                <w:lang w:val="el-GR"/>
              </w:rPr>
              <w:t>Περιγραφή ειδών</w:t>
            </w:r>
          </w:p>
        </w:tc>
        <w:tc>
          <w:tcPr>
            <w:tcW w:w="566" w:type="pct"/>
            <w:tcBorders>
              <w:top w:val="single" w:sz="4" w:space="0" w:color="auto"/>
              <w:left w:val="single" w:sz="4" w:space="0" w:color="auto"/>
              <w:bottom w:val="single" w:sz="4" w:space="0" w:color="auto"/>
              <w:right w:val="single" w:sz="4" w:space="0" w:color="auto"/>
            </w:tcBorders>
            <w:vAlign w:val="center"/>
          </w:tcPr>
          <w:p w:rsidR="00774315" w:rsidRPr="00F1496A" w:rsidRDefault="00774315" w:rsidP="00197756">
            <w:pPr>
              <w:jc w:val="center"/>
              <w:rPr>
                <w:b/>
                <w:sz w:val="18"/>
                <w:szCs w:val="18"/>
                <w:lang w:val="el-GR"/>
              </w:rPr>
            </w:pPr>
            <w:r>
              <w:rPr>
                <w:b/>
                <w:sz w:val="18"/>
                <w:szCs w:val="18"/>
                <w:lang w:val="el-GR"/>
              </w:rPr>
              <w:t>Κωδικός/ Παραγωγός</w:t>
            </w:r>
          </w:p>
        </w:tc>
        <w:tc>
          <w:tcPr>
            <w:tcW w:w="481" w:type="pct"/>
            <w:tcBorders>
              <w:top w:val="single" w:sz="4" w:space="0" w:color="auto"/>
              <w:left w:val="single" w:sz="4" w:space="0" w:color="auto"/>
              <w:bottom w:val="single" w:sz="4" w:space="0" w:color="auto"/>
              <w:right w:val="single" w:sz="4" w:space="0" w:color="auto"/>
            </w:tcBorders>
            <w:vAlign w:val="center"/>
            <w:hideMark/>
          </w:tcPr>
          <w:p w:rsidR="00774315" w:rsidRPr="00F1496A" w:rsidRDefault="00774315" w:rsidP="00197756">
            <w:pPr>
              <w:jc w:val="center"/>
              <w:rPr>
                <w:b/>
                <w:sz w:val="18"/>
                <w:szCs w:val="18"/>
                <w:lang w:val="el-GR"/>
              </w:rPr>
            </w:pPr>
            <w:r w:rsidRPr="00F1496A">
              <w:rPr>
                <w:b/>
                <w:sz w:val="18"/>
                <w:szCs w:val="18"/>
                <w:lang w:val="el-GR"/>
              </w:rPr>
              <w:t>Ποσότητα</w:t>
            </w:r>
          </w:p>
        </w:tc>
        <w:tc>
          <w:tcPr>
            <w:tcW w:w="819" w:type="pct"/>
            <w:tcBorders>
              <w:top w:val="single" w:sz="4" w:space="0" w:color="auto"/>
              <w:left w:val="single" w:sz="4" w:space="0" w:color="auto"/>
              <w:bottom w:val="single" w:sz="4" w:space="0" w:color="auto"/>
              <w:right w:val="single" w:sz="4" w:space="0" w:color="auto"/>
            </w:tcBorders>
            <w:vAlign w:val="center"/>
          </w:tcPr>
          <w:p w:rsidR="00774315" w:rsidRPr="00F1496A" w:rsidRDefault="00774315" w:rsidP="00197756">
            <w:pPr>
              <w:jc w:val="center"/>
              <w:rPr>
                <w:b/>
                <w:sz w:val="18"/>
                <w:szCs w:val="18"/>
                <w:lang w:val="el-GR"/>
              </w:rPr>
            </w:pPr>
            <w:r>
              <w:rPr>
                <w:b/>
                <w:sz w:val="18"/>
                <w:szCs w:val="18"/>
                <w:lang w:val="el-GR"/>
              </w:rPr>
              <w:t>μ.μ.</w:t>
            </w:r>
          </w:p>
        </w:tc>
        <w:tc>
          <w:tcPr>
            <w:tcW w:w="606" w:type="pct"/>
            <w:tcBorders>
              <w:top w:val="single" w:sz="4" w:space="0" w:color="auto"/>
              <w:left w:val="single" w:sz="4" w:space="0" w:color="auto"/>
              <w:bottom w:val="single" w:sz="4" w:space="0" w:color="auto"/>
              <w:right w:val="single" w:sz="4" w:space="0" w:color="auto"/>
            </w:tcBorders>
          </w:tcPr>
          <w:p w:rsidR="00774315" w:rsidRDefault="00774315" w:rsidP="00197756">
            <w:pPr>
              <w:jc w:val="center"/>
              <w:rPr>
                <w:b/>
                <w:sz w:val="18"/>
                <w:szCs w:val="18"/>
                <w:lang w:val="el-GR"/>
              </w:rPr>
            </w:pPr>
            <w:r>
              <w:rPr>
                <w:b/>
                <w:sz w:val="18"/>
                <w:szCs w:val="18"/>
                <w:lang w:val="el-GR"/>
              </w:rPr>
              <w:t>Παραπομπή σε έγγραφο του κατασκευαστή</w:t>
            </w:r>
          </w:p>
        </w:tc>
      </w:tr>
      <w:tr w:rsidR="00774315" w:rsidRPr="00AF3FF4" w:rsidTr="00175EE7">
        <w:trPr>
          <w:trHeight w:val="35"/>
          <w:jc w:val="center"/>
        </w:trPr>
        <w:tc>
          <w:tcPr>
            <w:tcW w:w="244" w:type="pct"/>
            <w:tcBorders>
              <w:top w:val="single" w:sz="4" w:space="0" w:color="auto"/>
              <w:left w:val="single" w:sz="4" w:space="0" w:color="auto"/>
              <w:bottom w:val="single" w:sz="4" w:space="0" w:color="auto"/>
              <w:right w:val="single" w:sz="4" w:space="0" w:color="auto"/>
            </w:tcBorders>
            <w:vAlign w:val="center"/>
          </w:tcPr>
          <w:p w:rsidR="00774315" w:rsidRPr="00F1496A" w:rsidRDefault="00774315" w:rsidP="00197756">
            <w:pPr>
              <w:jc w:val="center"/>
              <w:rPr>
                <w:b/>
                <w:sz w:val="18"/>
                <w:szCs w:val="18"/>
                <w:lang w:val="el-GR"/>
              </w:rPr>
            </w:pPr>
            <w:r w:rsidRPr="00F1496A">
              <w:rPr>
                <w:b/>
                <w:sz w:val="18"/>
                <w:szCs w:val="18"/>
              </w:rPr>
              <w:t>1</w:t>
            </w:r>
          </w:p>
        </w:tc>
        <w:tc>
          <w:tcPr>
            <w:tcW w:w="2284" w:type="pct"/>
            <w:tcBorders>
              <w:top w:val="single" w:sz="4" w:space="0" w:color="auto"/>
              <w:left w:val="single" w:sz="4" w:space="0" w:color="auto"/>
              <w:bottom w:val="single" w:sz="4" w:space="0" w:color="auto"/>
              <w:right w:val="single" w:sz="4" w:space="0" w:color="auto"/>
            </w:tcBorders>
            <w:vAlign w:val="center"/>
          </w:tcPr>
          <w:p w:rsidR="00774315" w:rsidRPr="00F1496A" w:rsidRDefault="00774315" w:rsidP="00197756">
            <w:pPr>
              <w:rPr>
                <w:b/>
                <w:color w:val="000000"/>
                <w:sz w:val="18"/>
                <w:szCs w:val="18"/>
                <w:lang w:val="el-GR"/>
              </w:rPr>
            </w:pPr>
            <w:r w:rsidRPr="00F1496A">
              <w:rPr>
                <w:b/>
                <w:color w:val="000000"/>
                <w:sz w:val="18"/>
                <w:szCs w:val="18"/>
                <w:lang w:val="el-GR"/>
              </w:rPr>
              <w:t xml:space="preserve">ΤΜΗΜΑ 1 - </w:t>
            </w:r>
            <w:r w:rsidRPr="006B51C2">
              <w:rPr>
                <w:b/>
                <w:color w:val="000000"/>
                <w:sz w:val="18"/>
                <w:szCs w:val="18"/>
                <w:lang w:val="el-GR"/>
              </w:rPr>
              <w:t>ΑΝΑΛΩΣΙΜΑ ΜΟΡΙΑΚΗΣ ΒΙΟΛΟΓΙΑΣ - ΒΙΟΧΗΜΙΚΗΣ ΑΝΑΛΥΣΗΣ</w:t>
            </w:r>
          </w:p>
        </w:tc>
        <w:tc>
          <w:tcPr>
            <w:tcW w:w="566" w:type="pct"/>
            <w:tcBorders>
              <w:top w:val="single" w:sz="4" w:space="0" w:color="auto"/>
              <w:left w:val="single" w:sz="4" w:space="0" w:color="auto"/>
              <w:bottom w:val="single" w:sz="4" w:space="0" w:color="auto"/>
              <w:right w:val="single" w:sz="4" w:space="0" w:color="auto"/>
            </w:tcBorders>
          </w:tcPr>
          <w:p w:rsidR="00774315" w:rsidRPr="00F1496A" w:rsidRDefault="00774315" w:rsidP="00197756">
            <w:pPr>
              <w:jc w:val="center"/>
              <w:rPr>
                <w:b/>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774315" w:rsidRPr="00F1496A" w:rsidRDefault="00774315" w:rsidP="00197756">
            <w:pPr>
              <w:jc w:val="center"/>
              <w:rPr>
                <w:b/>
                <w:sz w:val="18"/>
                <w:szCs w:val="18"/>
                <w:lang w:val="el-GR"/>
              </w:rPr>
            </w:pPr>
          </w:p>
        </w:tc>
        <w:tc>
          <w:tcPr>
            <w:tcW w:w="819" w:type="pct"/>
            <w:tcBorders>
              <w:top w:val="single" w:sz="4" w:space="0" w:color="auto"/>
              <w:left w:val="single" w:sz="4" w:space="0" w:color="auto"/>
              <w:bottom w:val="single" w:sz="4" w:space="0" w:color="auto"/>
              <w:right w:val="single" w:sz="4" w:space="0" w:color="auto"/>
            </w:tcBorders>
          </w:tcPr>
          <w:p w:rsidR="00774315" w:rsidRPr="00F1496A" w:rsidRDefault="00774315" w:rsidP="00197756">
            <w:pPr>
              <w:jc w:val="center"/>
              <w:rPr>
                <w:b/>
                <w:sz w:val="18"/>
                <w:szCs w:val="18"/>
                <w:lang w:val="el-GR"/>
              </w:rPr>
            </w:pPr>
          </w:p>
        </w:tc>
        <w:tc>
          <w:tcPr>
            <w:tcW w:w="606" w:type="pct"/>
            <w:tcBorders>
              <w:top w:val="single" w:sz="4" w:space="0" w:color="auto"/>
              <w:left w:val="single" w:sz="4" w:space="0" w:color="auto"/>
              <w:bottom w:val="single" w:sz="4" w:space="0" w:color="auto"/>
              <w:right w:val="single" w:sz="4" w:space="0" w:color="auto"/>
            </w:tcBorders>
          </w:tcPr>
          <w:p w:rsidR="00774315" w:rsidRPr="00F1496A" w:rsidRDefault="00774315" w:rsidP="00197756">
            <w:pPr>
              <w:jc w:val="center"/>
              <w:rPr>
                <w:b/>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hideMark/>
          </w:tcPr>
          <w:p w:rsidR="00175EE7" w:rsidRPr="00F1496A" w:rsidRDefault="00175EE7" w:rsidP="00175EE7">
            <w:pPr>
              <w:jc w:val="center"/>
              <w:rPr>
                <w:sz w:val="18"/>
                <w:szCs w:val="18"/>
                <w:lang w:val="el-GR"/>
              </w:rPr>
            </w:pPr>
            <w:r w:rsidRPr="00F1496A">
              <w:rPr>
                <w:sz w:val="18"/>
                <w:szCs w:val="18"/>
                <w:lang w:val="el-GR"/>
              </w:rPr>
              <w:t>1.1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DraIII</w:t>
            </w:r>
            <w:r w:rsidRPr="0049610C">
              <w:rPr>
                <w:rFonts w:ascii="Arial Narrow" w:hAnsi="Arial Narrow"/>
                <w:color w:val="000000"/>
                <w:sz w:val="19"/>
                <w:szCs w:val="19"/>
                <w:lang w:val="el-GR"/>
              </w:rPr>
              <w:t>-</w:t>
            </w:r>
            <w:r w:rsidRPr="007E1636">
              <w:rPr>
                <w:rFonts w:ascii="Arial Narrow" w:hAnsi="Arial Narrow"/>
                <w:color w:val="000000"/>
                <w:sz w:val="19"/>
                <w:szCs w:val="19"/>
              </w:rPr>
              <w:t>HF</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 xml:space="preserve">Περιοριστική ενδονουκλεάση DraIII-HF®, συγκέντρωσης 20 u/μl. Να είναι recombinant, να έχει μειωμένο star </w:t>
            </w:r>
            <w:proofErr w:type="gramStart"/>
            <w:r w:rsidRPr="0049610C">
              <w:rPr>
                <w:rFonts w:ascii="Arial Narrow" w:hAnsi="Arial Narrow"/>
                <w:color w:val="000000"/>
                <w:sz w:val="19"/>
                <w:szCs w:val="19"/>
                <w:lang w:val="el-GR"/>
              </w:rPr>
              <w:t>activity,  να</w:t>
            </w:r>
            <w:proofErr w:type="gramEnd"/>
            <w:r w:rsidRPr="0049610C">
              <w:rPr>
                <w:rFonts w:ascii="Arial Narrow" w:hAnsi="Arial Narrow"/>
                <w:color w:val="000000"/>
                <w:sz w:val="19"/>
                <w:szCs w:val="19"/>
                <w:lang w:val="el-GR"/>
              </w:rPr>
              <w:t xml:space="preserve"> "κόβει" αποτελεσματικά σε 5-15 λεπτά επώασης αλλά και να "αντέχει" σε πολύωρη πέψη (overnight). Να δρα με 100% απόδοση σε ένα διάλυμα αντίδρασης κοινό για όλα τα ένζυμα περιορισμού υψηλής πιστότητας. Το διάλυμα αντίδρασης να περιέχει ανασυνδυασμένη αλβουμίνη η οποία να προσφέρει αυξημένη συνέπεια και καθαρότητα και, να εξαλείφει πηγές μόλυνσης και να μειώνει τη μεταβλητότητα από παρτίδα σε παρτίδα. Με το ένζυμο να παρέχεται  10x διάλυμα αντίδρασης και 6x Loading Dye, Purple. </w:t>
            </w:r>
          </w:p>
          <w:p w:rsidR="00175EE7" w:rsidRPr="0049610C" w:rsidRDefault="00175EE7" w:rsidP="00175EE7">
            <w:pPr>
              <w:rPr>
                <w:rFonts w:ascii="Arial Narrow" w:hAnsi="Arial Narrow"/>
                <w:sz w:val="19"/>
                <w:szCs w:val="19"/>
                <w:lang w:val="el-GR"/>
              </w:rPr>
            </w:pPr>
            <w:r w:rsidRPr="0049610C">
              <w:rPr>
                <w:rFonts w:ascii="Arial Narrow" w:hAnsi="Arial Narrow"/>
                <w:color w:val="000000"/>
                <w:sz w:val="19"/>
                <w:szCs w:val="19"/>
                <w:lang w:val="el-GR"/>
              </w:rPr>
              <w:t>Συσκευασία:  1.000 units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bCs/>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Cs/>
                <w:sz w:val="18"/>
                <w:szCs w:val="18"/>
                <w:lang w:val="el-GR"/>
              </w:rPr>
            </w:pPr>
            <w:r w:rsidRPr="006B51C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143505" w:rsidRDefault="00175EE7" w:rsidP="00175EE7">
            <w:pPr>
              <w:jc w:val="center"/>
              <w:rPr>
                <w:bCs/>
                <w:sz w:val="18"/>
                <w:szCs w:val="18"/>
                <w:lang w:val="el-GR"/>
              </w:rPr>
            </w:pPr>
            <w:r>
              <w:rPr>
                <w:color w:val="000000"/>
                <w:sz w:val="18"/>
                <w:lang w:val="el-GR"/>
              </w:rPr>
              <w:t xml:space="preserve">Συσκ. </w:t>
            </w:r>
            <w:r w:rsidRPr="006B51C2">
              <w:rPr>
                <w:color w:val="000000"/>
                <w:sz w:val="18"/>
              </w:rPr>
              <w:t>1000 units</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sz w:val="19"/>
                <w:szCs w:val="19"/>
                <w:lang w:val="el-GR"/>
              </w:rPr>
            </w:pPr>
            <w:r w:rsidRPr="007E1636">
              <w:rPr>
                <w:rFonts w:ascii="Arial Narrow" w:hAnsi="Arial Narrow"/>
                <w:color w:val="000000"/>
                <w:sz w:val="19"/>
                <w:szCs w:val="19"/>
              </w:rPr>
              <w:t>OneTaq</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DNA</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Polymerase</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 xml:space="preserve">Βελτιστοποιημένο μείγμα δύο πολυμερασών (απλής Taq και proofreading πολυμεράσης) για υψηλής απόδοσης αντιδράσεις PCR </w:t>
            </w:r>
            <w:proofErr w:type="gramStart"/>
            <w:r w:rsidRPr="0049610C">
              <w:rPr>
                <w:rFonts w:ascii="Arial Narrow" w:hAnsi="Arial Narrow"/>
                <w:color w:val="000000"/>
                <w:sz w:val="19"/>
                <w:szCs w:val="19"/>
                <w:lang w:val="el-GR"/>
              </w:rPr>
              <w:t>και  ενίσχυση</w:t>
            </w:r>
            <w:proofErr w:type="gramEnd"/>
            <w:r w:rsidRPr="0049610C">
              <w:rPr>
                <w:rFonts w:ascii="Arial Narrow" w:hAnsi="Arial Narrow"/>
                <w:color w:val="000000"/>
                <w:sz w:val="19"/>
                <w:szCs w:val="19"/>
                <w:lang w:val="el-GR"/>
              </w:rPr>
              <w:t xml:space="preserve"> δύσκολων δειγμάτων DNA με υψηλό ποσοστό σε GC ή ΑΤ.  To ποσοστό σφάλματος να είναι &lt; 140x10-6bases</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Να δύναται να χρησιμοποιηθεί σε Long PCR (up to ~6 kb genomic) και Colony PCR.</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Να παρέχεται με δύο ξεχωριστά διαλύματα αντίδρασης για ενίσχυση standard ή GC-rich DNA δειγμάτων αντίστοιχα και ένα ενισχυτή αντίδρασης για χρήση σε ιδιαίτερα δύσκολα ή high GC δείγματα.</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bCs/>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143505" w:rsidRDefault="00175EE7" w:rsidP="00175EE7">
            <w:pPr>
              <w:jc w:val="center"/>
              <w:rPr>
                <w:bCs/>
                <w:sz w:val="18"/>
                <w:szCs w:val="18"/>
                <w:lang w:val="el-GR"/>
              </w:rPr>
            </w:pPr>
            <w:r w:rsidRPr="006B51C2">
              <w:rPr>
                <w:color w:val="000000"/>
                <w:sz w:val="18"/>
              </w:rPr>
              <w:t>5</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200 units</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sz w:val="19"/>
                <w:szCs w:val="19"/>
                <w:lang w:val="el-GR"/>
              </w:rPr>
            </w:pPr>
            <w:r w:rsidRPr="007E1636">
              <w:rPr>
                <w:rFonts w:ascii="Arial Narrow" w:hAnsi="Arial Narrow"/>
                <w:color w:val="000000"/>
                <w:sz w:val="19"/>
                <w:szCs w:val="19"/>
              </w:rPr>
              <w:t>AgeI</w:t>
            </w:r>
            <w:r w:rsidRPr="0049610C">
              <w:rPr>
                <w:rFonts w:ascii="Arial Narrow" w:hAnsi="Arial Narrow"/>
                <w:color w:val="000000"/>
                <w:sz w:val="19"/>
                <w:szCs w:val="19"/>
                <w:lang w:val="el-GR"/>
              </w:rPr>
              <w:t>-</w:t>
            </w:r>
            <w:r w:rsidRPr="007E1636">
              <w:rPr>
                <w:rFonts w:ascii="Arial Narrow" w:hAnsi="Arial Narrow"/>
                <w:color w:val="000000"/>
                <w:sz w:val="19"/>
                <w:szCs w:val="19"/>
              </w:rPr>
              <w:t>HF</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Ανασυνδυασμένη περιοριστική ενδονουκλεάση AgeI-HF, συγκέντρωσης 20.000 units/</w:t>
            </w:r>
            <w:proofErr w:type="gramStart"/>
            <w:r w:rsidRPr="0049610C">
              <w:rPr>
                <w:rFonts w:ascii="Arial Narrow" w:hAnsi="Arial Narrow"/>
                <w:color w:val="000000"/>
                <w:sz w:val="19"/>
                <w:szCs w:val="19"/>
                <w:lang w:val="el-GR"/>
              </w:rPr>
              <w:t>ml.</w:t>
            </w:r>
            <w:r>
              <w:rPr>
                <w:rFonts w:ascii="Arial Narrow" w:hAnsi="Arial Narrow"/>
                <w:color w:val="000000"/>
                <w:sz w:val="19"/>
                <w:szCs w:val="19"/>
                <w:lang w:val="el-GR"/>
              </w:rPr>
              <w:t>.</w:t>
            </w:r>
            <w:proofErr w:type="gramEnd"/>
            <w:r>
              <w:rPr>
                <w:rFonts w:ascii="Arial Narrow" w:hAnsi="Arial Narrow"/>
                <w:color w:val="000000"/>
                <w:sz w:val="19"/>
                <w:szCs w:val="19"/>
                <w:lang w:val="el-GR"/>
              </w:rPr>
              <w:t xml:space="preserve"> </w:t>
            </w:r>
            <w:r w:rsidRPr="0049610C">
              <w:rPr>
                <w:rFonts w:ascii="Arial Narrow" w:hAnsi="Arial Narrow"/>
                <w:color w:val="000000"/>
                <w:sz w:val="19"/>
                <w:szCs w:val="19"/>
                <w:lang w:val="el-GR"/>
              </w:rPr>
              <w:t>Να είναι υψηλής πιστότητας (high-fidelity) για  ελαχιστοποιημένο star activity,  να κόβει αποτελεσματικά σε σύντομες πέψεις διάρκειας 5-15 λεπτών (Time saver) αλλά και σε πολύωρες  επωάσεις (overnight)  χωρίς μείωση της ενεργότητάς της. Να έχει την δυνατότητα θερμικής απενεργοποίησης με επώαση στους 65°C για 20 min.   Με το ένζυμο  να παρέχεται το  ειδικό διάλυμα αντίδρασης (10x) στο οποίο να δρα με 100% απόδοση και επιπλέον  Gel Loading Dye, Purple (6x). Το διάλυμα αντίδρασης να περιέχει  100 µg/ml ανασυνδυασμένη Albumin  Molecular Biology Grade, αντί για BSA και να μπορεί να χρησιμοποιηθεί με 100% απόδοση σε όλες τις περιοριστικές ενδονουκλεάσες υψηλής πιστότητας καθώς και σε ένζυμα όπως T4 DNA Ligase, T4 Polynucleotide Kinase Shrimp Alkaline phosphatase κα. Συσκευασία: 1500 units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bCs/>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143505" w:rsidRDefault="00175EE7" w:rsidP="00175EE7">
            <w:pPr>
              <w:jc w:val="center"/>
              <w:rPr>
                <w:bCs/>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143505" w:rsidRDefault="00175EE7" w:rsidP="00175EE7">
            <w:pPr>
              <w:jc w:val="center"/>
              <w:rPr>
                <w:bCs/>
                <w:sz w:val="18"/>
                <w:szCs w:val="18"/>
                <w:lang w:val="el-GR"/>
              </w:rPr>
            </w:pPr>
            <w:r>
              <w:rPr>
                <w:color w:val="000000"/>
                <w:sz w:val="18"/>
                <w:lang w:val="el-GR"/>
              </w:rPr>
              <w:t xml:space="preserve">Συσκ. </w:t>
            </w:r>
            <w:r w:rsidRPr="006B51C2">
              <w:rPr>
                <w:color w:val="000000"/>
                <w:sz w:val="18"/>
              </w:rPr>
              <w:t>1500 units</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1.4</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sz w:val="19"/>
                <w:szCs w:val="19"/>
                <w:lang w:val="el-GR"/>
              </w:rPr>
            </w:pPr>
            <w:r w:rsidRPr="007E1636">
              <w:rPr>
                <w:rFonts w:ascii="Arial Narrow" w:hAnsi="Arial Narrow"/>
                <w:color w:val="000000"/>
                <w:sz w:val="19"/>
                <w:szCs w:val="19"/>
              </w:rPr>
              <w:t>BsiWI</w:t>
            </w:r>
            <w:r w:rsidRPr="0049610C">
              <w:rPr>
                <w:rFonts w:ascii="Arial Narrow" w:hAnsi="Arial Narrow"/>
                <w:color w:val="000000"/>
                <w:sz w:val="19"/>
                <w:szCs w:val="19"/>
                <w:lang w:val="el-GR"/>
              </w:rPr>
              <w:t>-</w:t>
            </w:r>
            <w:r w:rsidRPr="007E1636">
              <w:rPr>
                <w:rFonts w:ascii="Arial Narrow" w:hAnsi="Arial Narrow"/>
                <w:color w:val="000000"/>
                <w:sz w:val="19"/>
                <w:szCs w:val="19"/>
              </w:rPr>
              <w:t>HF</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Περιοριστική ενδονουκλεάση BsiWI-HF υψηλής πιστότητας, με ελαχιστοποιημένο star activity, να "κόβει" αποτελεσματικά σε 5-15 λεπτά επώασης αλλά και να "αντέχει" σε πολύωρη πέψη (overnight). Να δρα με 100% απόδοση σε ένα διάλυμα αντίδρασης κοινό για όλα τα ένζυμα περιορισμού υψηλής πιστότητας. Το διάλυμα αντίδρασης να περιέχει ανασυνδυασμένη αλβουμίνη. Με το ένζυμο να παρέχεται  10x διάλυμα αντίδρασης και 6x Loading Dye, Purple. Συγκέντρωση 20.000 u/ml, Συσκευασία: 1500 units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bCs/>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8349E5" w:rsidRDefault="00175EE7" w:rsidP="00175EE7">
            <w:pPr>
              <w:jc w:val="center"/>
              <w:rPr>
                <w:bCs/>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8349E5" w:rsidRDefault="00175EE7" w:rsidP="00175EE7">
            <w:pPr>
              <w:jc w:val="center"/>
              <w:rPr>
                <w:bCs/>
                <w:sz w:val="18"/>
                <w:szCs w:val="18"/>
              </w:rPr>
            </w:pPr>
            <w:r>
              <w:rPr>
                <w:color w:val="000000"/>
                <w:sz w:val="18"/>
                <w:lang w:val="el-GR"/>
              </w:rPr>
              <w:t xml:space="preserve">Συσκ. </w:t>
            </w:r>
            <w:r w:rsidRPr="006B51C2">
              <w:rPr>
                <w:color w:val="000000"/>
                <w:sz w:val="18"/>
              </w:rPr>
              <w:t>1500 units</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1.5</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PrimeTime</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qPCR</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Probe</w:t>
            </w:r>
            <w:r>
              <w:rPr>
                <w:rFonts w:ascii="Arial Narrow" w:hAnsi="Arial Narrow"/>
                <w:color w:val="000000"/>
                <w:sz w:val="19"/>
                <w:szCs w:val="19"/>
                <w:lang w:val="el-GR"/>
              </w:rPr>
              <w:t xml:space="preserve">: </w:t>
            </w:r>
            <w:proofErr w:type="gramStart"/>
            <w:r w:rsidRPr="0049610C">
              <w:rPr>
                <w:rFonts w:ascii="Arial Narrow" w:hAnsi="Arial Narrow"/>
                <w:color w:val="000000"/>
                <w:sz w:val="19"/>
                <w:szCs w:val="19"/>
                <w:lang w:val="el-GR"/>
              </w:rPr>
              <w:t>Probes  που</w:t>
            </w:r>
            <w:proofErr w:type="gramEnd"/>
            <w:r w:rsidRPr="0049610C">
              <w:rPr>
                <w:rFonts w:ascii="Arial Narrow" w:hAnsi="Arial Narrow"/>
                <w:color w:val="000000"/>
                <w:sz w:val="19"/>
                <w:szCs w:val="19"/>
                <w:lang w:val="el-GR"/>
              </w:rPr>
              <w:t xml:space="preserve"> να είναι συμβατοί με κοινά όργανα qPCR και να μπορούν να χρησιμοποιηθούν σε απαιτητικές εφαρμογές όπως Multiplexing και digital PCR. Στην τιμή να περιλαμβάνεται το κόστος σύνθεσης, καθαρισμού με HPLC και σήμανσης στο 5 και 3 άκρο με 5cy5 και ZEN / Iowa Black™ FQ αντίστοιχα (double quenched). (emission </w:t>
            </w:r>
            <w:r w:rsidRPr="0049610C">
              <w:rPr>
                <w:rFonts w:ascii="Arial Narrow" w:hAnsi="Arial Narrow"/>
                <w:color w:val="000000"/>
                <w:sz w:val="19"/>
                <w:szCs w:val="19"/>
                <w:lang w:val="el-GR"/>
              </w:rPr>
              <w:lastRenderedPageBreak/>
              <w:t>wavelength: 668 nm). Ο εσωτερικός quencher να είναι 9 βάσεις από το 5' για μέγιστη απόδοση(σε συνδυασμό με τον 3' Iowa Black quencher).Mε το double quenching να επιτυγχάνεται σχεδόν 4 φορές χαμηλότερος φθορισμός του background και ενίσχυση του σήματος κατά 30%.</w:t>
            </w:r>
          </w:p>
          <w:p w:rsidR="00175EE7" w:rsidRPr="0049610C" w:rsidRDefault="00175EE7" w:rsidP="00175EE7">
            <w:pPr>
              <w:rPr>
                <w:rFonts w:ascii="Arial Narrow" w:hAnsi="Arial Narrow"/>
                <w:sz w:val="19"/>
                <w:szCs w:val="19"/>
                <w:lang w:val="el-GR"/>
              </w:rPr>
            </w:pPr>
            <w:r w:rsidRPr="0049610C">
              <w:rPr>
                <w:rFonts w:ascii="Arial Narrow" w:hAnsi="Arial Narrow"/>
                <w:color w:val="000000"/>
                <w:sz w:val="19"/>
                <w:szCs w:val="19"/>
                <w:lang w:val="el-GR"/>
              </w:rPr>
              <w:t>Όλα τα probes να είναι ελεγχμένα με mass spectrometry. Scale synthesis 250 nmol.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
                <w:sz w:val="18"/>
                <w:szCs w:val="18"/>
                <w:lang w:val="el-GR"/>
              </w:rPr>
            </w:pPr>
            <w:r w:rsidRPr="006B51C2">
              <w:rPr>
                <w:color w:val="000000"/>
                <w:sz w:val="18"/>
              </w:rPr>
              <w:t>1 probe</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1.6</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sz w:val="19"/>
                <w:szCs w:val="19"/>
                <w:lang w:val="el-GR"/>
              </w:rPr>
            </w:pPr>
            <w:r w:rsidRPr="007E1636">
              <w:rPr>
                <w:rFonts w:ascii="Arial Narrow" w:hAnsi="Arial Narrow"/>
                <w:color w:val="000000"/>
                <w:sz w:val="19"/>
                <w:szCs w:val="19"/>
              </w:rPr>
              <w:t>DNA</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oligos</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M</w:t>
            </w:r>
            <w:proofErr w:type="gramStart"/>
            <w:r w:rsidRPr="0049610C">
              <w:rPr>
                <w:rFonts w:ascii="Arial Narrow" w:hAnsi="Arial Narrow"/>
                <w:color w:val="000000"/>
                <w:sz w:val="19"/>
                <w:szCs w:val="19"/>
                <w:lang w:val="el-GR"/>
              </w:rPr>
              <w:t>ονόκλωνες  συνθετικές</w:t>
            </w:r>
            <w:proofErr w:type="gramEnd"/>
            <w:r w:rsidRPr="0049610C">
              <w:rPr>
                <w:rFonts w:ascii="Arial Narrow" w:hAnsi="Arial Narrow"/>
                <w:color w:val="000000"/>
                <w:sz w:val="19"/>
                <w:szCs w:val="19"/>
                <w:lang w:val="el-GR"/>
              </w:rPr>
              <w:t xml:space="preserve"> αλληλουχίες DNA που να μπορούν να χρησιμοποιηθούν σε σχεδόν οποιαδήποτε εφαρμογή μοριακής βιολογίας. Nα είναι δυνατός ο σχεδιασμός των oligos ώστε να περιέχουν οποιαδήποτε ακολουθία DNA που χρειάζεστε και να μπορείτε επιλέξετε από εκατοντάδες τροποποιήσεις που ταιριάζουν στις συγκεκριμένες ερευνητικές σας ανάγκες.</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Κάθε DNA oligo που λαμβάνετε θα αφαλατώνεται για την απομάκρυνση ακαθαρσιών μικρών μορίων. Επιπλέον, τα oligo να ελέγχονται με μεθόδους φασματομετρίας μάζας ESI και ποσοτικοποιούνται δύο φορές με φασματοφωτομετρία UV για να παρέχουν ακριβείς μετρήσεις απόδοσης. Σε scale synthesis 100 nmol. Σε αυτό το scale syntesis, δυνατότητα σχεδιασμού, με εύρος μήκους 10-90 βάσεις.</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bCs/>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Cs/>
                <w:sz w:val="18"/>
                <w:szCs w:val="18"/>
                <w:lang w:val="el-GR"/>
              </w:rPr>
            </w:pPr>
            <w:r w:rsidRPr="006B51C2">
              <w:rPr>
                <w:color w:val="000000"/>
                <w:sz w:val="18"/>
              </w:rPr>
              <w:t>1000</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sidRPr="006B51C2">
              <w:rPr>
                <w:color w:val="000000"/>
                <w:sz w:val="18"/>
              </w:rPr>
              <w:t>1 bp</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1.7</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rPr>
                <w:rFonts w:ascii="Arial Narrow" w:hAnsi="Arial Narrow"/>
                <w:sz w:val="19"/>
                <w:szCs w:val="19"/>
                <w:lang w:val="el-GR"/>
              </w:rPr>
            </w:pPr>
            <w:r w:rsidRPr="007E1636">
              <w:rPr>
                <w:rFonts w:ascii="Arial Narrow" w:hAnsi="Arial Narrow"/>
                <w:color w:val="000000"/>
                <w:sz w:val="19"/>
                <w:szCs w:val="19"/>
              </w:rPr>
              <w:t>Q</w:t>
            </w:r>
            <w:r w:rsidRPr="0049610C">
              <w:rPr>
                <w:rFonts w:ascii="Arial Narrow" w:hAnsi="Arial Narrow"/>
                <w:color w:val="000000"/>
                <w:sz w:val="19"/>
                <w:szCs w:val="19"/>
                <w:lang w:val="el-GR"/>
              </w:rPr>
              <w:t xml:space="preserve">5 </w:t>
            </w:r>
            <w:r w:rsidRPr="007E1636">
              <w:rPr>
                <w:rFonts w:ascii="Arial Narrow" w:hAnsi="Arial Narrow"/>
                <w:color w:val="000000"/>
                <w:sz w:val="19"/>
                <w:szCs w:val="19"/>
              </w:rPr>
              <w:t>High</w:t>
            </w:r>
            <w:r w:rsidRPr="0049610C">
              <w:rPr>
                <w:rFonts w:ascii="Arial Narrow" w:hAnsi="Arial Narrow"/>
                <w:color w:val="000000"/>
                <w:sz w:val="19"/>
                <w:szCs w:val="19"/>
                <w:lang w:val="el-GR"/>
              </w:rPr>
              <w:t>-</w:t>
            </w:r>
            <w:r w:rsidRPr="007E1636">
              <w:rPr>
                <w:rFonts w:ascii="Arial Narrow" w:hAnsi="Arial Narrow"/>
                <w:color w:val="000000"/>
                <w:sz w:val="19"/>
                <w:szCs w:val="19"/>
              </w:rPr>
              <w:t>Fidelity</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DNA</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Polymerase</w:t>
            </w:r>
            <w:r w:rsidRPr="0049610C">
              <w:rPr>
                <w:rFonts w:ascii="Arial Narrow" w:hAnsi="Arial Narrow"/>
                <w:color w:val="000000"/>
                <w:sz w:val="19"/>
                <w:szCs w:val="19"/>
                <w:lang w:val="el-GR"/>
              </w:rPr>
              <w:t xml:space="preserve">: Ανασυνδυασμένη θερμοανθεκτική </w:t>
            </w:r>
            <w:r w:rsidRPr="0049610C">
              <w:rPr>
                <w:rFonts w:ascii="Arial Narrow" w:hAnsi="Arial Narrow"/>
                <w:color w:val="000000"/>
                <w:sz w:val="19"/>
                <w:szCs w:val="19"/>
              </w:rPr>
              <w:t>DNA</w:t>
            </w:r>
            <w:r w:rsidRPr="0049610C">
              <w:rPr>
                <w:rFonts w:ascii="Arial Narrow" w:hAnsi="Arial Narrow"/>
                <w:color w:val="000000"/>
                <w:sz w:val="19"/>
                <w:szCs w:val="19"/>
                <w:lang w:val="el-GR"/>
              </w:rPr>
              <w:t xml:space="preserve"> </w:t>
            </w:r>
            <w:proofErr w:type="gramStart"/>
            <w:r w:rsidRPr="0049610C">
              <w:rPr>
                <w:rFonts w:ascii="Arial Narrow" w:hAnsi="Arial Narrow"/>
                <w:color w:val="000000"/>
                <w:sz w:val="19"/>
                <w:szCs w:val="19"/>
                <w:lang w:val="el-GR"/>
              </w:rPr>
              <w:t>πολυμεράση  με</w:t>
            </w:r>
            <w:proofErr w:type="gramEnd"/>
            <w:r w:rsidRPr="0049610C">
              <w:rPr>
                <w:rFonts w:ascii="Arial Narrow" w:hAnsi="Arial Narrow"/>
                <w:color w:val="000000"/>
                <w:sz w:val="19"/>
                <w:szCs w:val="19"/>
                <w:lang w:val="el-GR"/>
              </w:rPr>
              <w:t xml:space="preserve"> δράση 3´</w:t>
            </w:r>
            <w:r w:rsidRPr="0049610C">
              <w:rPr>
                <w:rFonts w:ascii="Arial Narrow" w:hAnsi="Arial Narrow" w:hint="eastAsia"/>
                <w:color w:val="000000"/>
                <w:sz w:val="19"/>
                <w:szCs w:val="19"/>
                <w:lang w:val="el-GR"/>
              </w:rPr>
              <w:t>→</w:t>
            </w:r>
            <w:r w:rsidRPr="0049610C">
              <w:rPr>
                <w:rFonts w:ascii="Arial Narrow" w:hAnsi="Arial Narrow"/>
                <w:color w:val="000000"/>
                <w:sz w:val="19"/>
                <w:szCs w:val="19"/>
                <w:lang w:val="el-GR"/>
              </w:rPr>
              <w:t xml:space="preserve"> 5´ εξωνουκλεάσης και  συζευγμένη στην </w:t>
            </w:r>
            <w:r w:rsidRPr="0049610C">
              <w:rPr>
                <w:rFonts w:ascii="Arial Narrow" w:hAnsi="Arial Narrow"/>
                <w:color w:val="000000"/>
                <w:sz w:val="19"/>
                <w:szCs w:val="19"/>
              </w:rPr>
              <w:t>Sso</w:t>
            </w:r>
            <w:r w:rsidRPr="0049610C">
              <w:rPr>
                <w:rFonts w:ascii="Arial Narrow" w:hAnsi="Arial Narrow"/>
                <w:color w:val="000000"/>
                <w:sz w:val="19"/>
                <w:szCs w:val="19"/>
                <w:lang w:val="el-GR"/>
              </w:rPr>
              <w:t>7</w:t>
            </w:r>
            <w:r w:rsidRPr="0049610C">
              <w:rPr>
                <w:rFonts w:ascii="Arial Narrow" w:hAnsi="Arial Narrow"/>
                <w:color w:val="000000"/>
                <w:sz w:val="19"/>
                <w:szCs w:val="19"/>
              </w:rPr>
              <w:t>d</w:t>
            </w:r>
            <w:r w:rsidRPr="0049610C">
              <w:rPr>
                <w:rFonts w:ascii="Arial Narrow" w:hAnsi="Arial Narrow"/>
                <w:color w:val="000000"/>
                <w:sz w:val="19"/>
                <w:szCs w:val="19"/>
                <w:lang w:val="el-GR"/>
              </w:rPr>
              <w:t xml:space="preserve"> περιοχή, η οποία ενισχύει την παραγωγικότητα του ενζύμου, για υψηλής απόδοσης ενίσχυση  μεγάλων τμημάτων </w:t>
            </w:r>
            <w:r w:rsidRPr="0049610C">
              <w:rPr>
                <w:rFonts w:ascii="Arial Narrow" w:hAnsi="Arial Narrow"/>
                <w:color w:val="000000"/>
                <w:sz w:val="19"/>
                <w:szCs w:val="19"/>
              </w:rPr>
              <w:t>DNA</w:t>
            </w:r>
            <w:r w:rsidRPr="0049610C">
              <w:rPr>
                <w:rFonts w:ascii="Arial Narrow" w:hAnsi="Arial Narrow"/>
                <w:color w:val="000000"/>
                <w:sz w:val="19"/>
                <w:szCs w:val="19"/>
                <w:lang w:val="el-GR"/>
              </w:rPr>
              <w:t xml:space="preserve"> και </w:t>
            </w:r>
            <w:r w:rsidRPr="0049610C">
              <w:rPr>
                <w:rFonts w:ascii="Arial Narrow" w:hAnsi="Arial Narrow"/>
                <w:color w:val="000000"/>
                <w:sz w:val="19"/>
                <w:szCs w:val="19"/>
              </w:rPr>
              <w:t>DNA</w:t>
            </w:r>
            <w:r w:rsidRPr="0049610C">
              <w:rPr>
                <w:rFonts w:ascii="Arial Narrow" w:hAnsi="Arial Narrow"/>
                <w:color w:val="000000"/>
                <w:sz w:val="19"/>
                <w:szCs w:val="19"/>
                <w:lang w:val="el-GR"/>
              </w:rPr>
              <w:t xml:space="preserve"> περιοχών με υψηλή περιεκτικότητα σε </w:t>
            </w:r>
            <w:r w:rsidRPr="0049610C">
              <w:rPr>
                <w:rFonts w:ascii="Arial Narrow" w:hAnsi="Arial Narrow"/>
                <w:color w:val="000000"/>
                <w:sz w:val="19"/>
                <w:szCs w:val="19"/>
              </w:rPr>
              <w:t>GC</w:t>
            </w:r>
            <w:r w:rsidRPr="0049610C">
              <w:rPr>
                <w:rFonts w:ascii="Arial Narrow" w:hAnsi="Arial Narrow"/>
                <w:color w:val="000000"/>
                <w:sz w:val="19"/>
                <w:szCs w:val="19"/>
                <w:lang w:val="el-GR"/>
              </w:rPr>
              <w:t xml:space="preserve">/ΑΤ. Να είναι υψηλής πιστότητας, 280 φορές καλύτερη από της </w:t>
            </w:r>
            <w:r w:rsidRPr="0049610C">
              <w:rPr>
                <w:rFonts w:ascii="Arial Narrow" w:hAnsi="Arial Narrow"/>
                <w:color w:val="000000"/>
                <w:sz w:val="19"/>
                <w:szCs w:val="19"/>
              </w:rPr>
              <w:t>Taq</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DNA</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Polymerase</w:t>
            </w:r>
            <w:r w:rsidRPr="0049610C">
              <w:rPr>
                <w:rFonts w:ascii="Arial Narrow" w:hAnsi="Arial Narrow"/>
                <w:color w:val="000000"/>
                <w:sz w:val="19"/>
                <w:szCs w:val="19"/>
                <w:lang w:val="el-GR"/>
              </w:rPr>
              <w:t xml:space="preserve"> με </w:t>
            </w:r>
            <w:r w:rsidRPr="0049610C">
              <w:rPr>
                <w:rFonts w:ascii="Arial Narrow" w:hAnsi="Arial Narrow"/>
                <w:color w:val="000000"/>
                <w:sz w:val="19"/>
                <w:szCs w:val="19"/>
              </w:rPr>
              <w:t>error</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rate</w:t>
            </w:r>
            <w:r w:rsidRPr="0049610C">
              <w:rPr>
                <w:rFonts w:ascii="Arial Narrow" w:hAnsi="Arial Narrow"/>
                <w:color w:val="000000"/>
                <w:sz w:val="19"/>
                <w:szCs w:val="19"/>
                <w:lang w:val="el-GR"/>
              </w:rPr>
              <w:t xml:space="preserve"> &lt; 0.44 </w:t>
            </w:r>
            <w:r w:rsidRPr="0049610C">
              <w:rPr>
                <w:rFonts w:ascii="Arial Narrow" w:hAnsi="Arial Narrow"/>
                <w:color w:val="000000"/>
                <w:sz w:val="19"/>
                <w:szCs w:val="19"/>
              </w:rPr>
              <w:t>x</w:t>
            </w:r>
            <w:r w:rsidRPr="0049610C">
              <w:rPr>
                <w:rFonts w:ascii="Arial Narrow" w:hAnsi="Arial Narrow"/>
                <w:color w:val="000000"/>
                <w:sz w:val="19"/>
                <w:szCs w:val="19"/>
                <w:lang w:val="el-GR"/>
              </w:rPr>
              <w:t xml:space="preserve"> 10-6. </w:t>
            </w:r>
            <w:r w:rsidRPr="0049610C">
              <w:rPr>
                <w:rFonts w:ascii="Arial Narrow" w:hAnsi="Arial Narrow"/>
                <w:color w:val="000000"/>
                <w:sz w:val="19"/>
                <w:szCs w:val="19"/>
              </w:rPr>
              <w:t>N</w:t>
            </w:r>
            <w:r w:rsidRPr="0049610C">
              <w:rPr>
                <w:rFonts w:ascii="Arial Narrow" w:hAnsi="Arial Narrow"/>
                <w:color w:val="000000"/>
                <w:sz w:val="19"/>
                <w:szCs w:val="19"/>
                <w:lang w:val="el-GR"/>
              </w:rPr>
              <w:t xml:space="preserve">α είναι υψηλής </w:t>
            </w:r>
            <w:proofErr w:type="gramStart"/>
            <w:r w:rsidRPr="0049610C">
              <w:rPr>
                <w:rFonts w:ascii="Arial Narrow" w:hAnsi="Arial Narrow"/>
                <w:color w:val="000000"/>
                <w:sz w:val="19"/>
                <w:szCs w:val="19"/>
                <w:lang w:val="el-GR"/>
              </w:rPr>
              <w:t>ταχύτητας,  να</w:t>
            </w:r>
            <w:proofErr w:type="gramEnd"/>
            <w:r w:rsidRPr="0049610C">
              <w:rPr>
                <w:rFonts w:ascii="Arial Narrow" w:hAnsi="Arial Narrow"/>
                <w:color w:val="000000"/>
                <w:sz w:val="19"/>
                <w:szCs w:val="19"/>
                <w:lang w:val="el-GR"/>
              </w:rPr>
              <w:t xml:space="preserve"> δύναται να ενισχύει </w:t>
            </w:r>
            <w:r w:rsidRPr="0049610C">
              <w:rPr>
                <w:rFonts w:ascii="Arial Narrow" w:hAnsi="Arial Narrow"/>
                <w:color w:val="000000"/>
                <w:sz w:val="19"/>
                <w:szCs w:val="19"/>
              </w:rPr>
              <w:t>DNA</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templates</w:t>
            </w:r>
            <w:r w:rsidRPr="0049610C">
              <w:rPr>
                <w:rFonts w:ascii="Arial Narrow" w:hAnsi="Arial Narrow"/>
                <w:color w:val="000000"/>
                <w:sz w:val="19"/>
                <w:szCs w:val="19"/>
                <w:lang w:val="el-GR"/>
              </w:rPr>
              <w:t xml:space="preserve"> έως 20 </w:t>
            </w:r>
            <w:r w:rsidRPr="0049610C">
              <w:rPr>
                <w:rFonts w:ascii="Arial Narrow" w:hAnsi="Arial Narrow"/>
                <w:color w:val="000000"/>
                <w:sz w:val="19"/>
                <w:szCs w:val="19"/>
              </w:rPr>
              <w:t>kb</w:t>
            </w:r>
            <w:r w:rsidRPr="0049610C">
              <w:rPr>
                <w:rFonts w:ascii="Arial Narrow" w:hAnsi="Arial Narrow"/>
                <w:color w:val="000000"/>
                <w:sz w:val="19"/>
                <w:szCs w:val="19"/>
                <w:lang w:val="el-GR"/>
              </w:rPr>
              <w:t xml:space="preserve"> και να έχει δυνατότητα ενσωμάτωσης των νουκλεοτιδίων 5</w:t>
            </w:r>
            <w:r w:rsidRPr="0049610C">
              <w:rPr>
                <w:rFonts w:ascii="Arial Narrow" w:hAnsi="Arial Narrow"/>
                <w:color w:val="000000"/>
                <w:sz w:val="19"/>
                <w:szCs w:val="19"/>
              </w:rPr>
              <w:t>mC</w:t>
            </w:r>
            <w:r w:rsidRPr="0049610C">
              <w:rPr>
                <w:rFonts w:ascii="Arial Narrow" w:hAnsi="Arial Narrow"/>
                <w:color w:val="000000"/>
                <w:sz w:val="19"/>
                <w:szCs w:val="19"/>
                <w:lang w:val="el-GR"/>
              </w:rPr>
              <w:t>, 5</w:t>
            </w:r>
            <w:r w:rsidRPr="0049610C">
              <w:rPr>
                <w:rFonts w:ascii="Arial Narrow" w:hAnsi="Arial Narrow"/>
                <w:color w:val="000000"/>
                <w:sz w:val="19"/>
                <w:szCs w:val="19"/>
              </w:rPr>
              <w:t>hmC</w:t>
            </w:r>
            <w:r w:rsidRPr="0049610C">
              <w:rPr>
                <w:rFonts w:ascii="Arial Narrow" w:hAnsi="Arial Narrow"/>
                <w:color w:val="000000"/>
                <w:sz w:val="19"/>
                <w:szCs w:val="19"/>
                <w:lang w:val="el-GR"/>
              </w:rPr>
              <w:t>, 6</w:t>
            </w:r>
            <w:r w:rsidRPr="0049610C">
              <w:rPr>
                <w:rFonts w:ascii="Arial Narrow" w:hAnsi="Arial Narrow"/>
                <w:color w:val="000000"/>
                <w:sz w:val="19"/>
                <w:szCs w:val="19"/>
              </w:rPr>
              <w:t>mA</w:t>
            </w:r>
            <w:r w:rsidRPr="0049610C">
              <w:rPr>
                <w:rFonts w:ascii="Arial Narrow" w:hAnsi="Arial Narrow"/>
                <w:color w:val="000000"/>
                <w:sz w:val="19"/>
                <w:szCs w:val="19"/>
                <w:lang w:val="el-GR"/>
              </w:rPr>
              <w:t xml:space="preserve">. </w:t>
            </w:r>
            <w:r w:rsidRPr="0049610C">
              <w:rPr>
                <w:rFonts w:ascii="Arial Narrow" w:hAnsi="Arial Narrow" w:hint="eastAsia"/>
                <w:color w:val="000000"/>
                <w:sz w:val="19"/>
                <w:szCs w:val="19"/>
                <w:lang w:val="el-GR"/>
              </w:rPr>
              <w:t>Να</w:t>
            </w:r>
            <w:r w:rsidRPr="0049610C">
              <w:rPr>
                <w:rFonts w:ascii="Arial Narrow" w:hAnsi="Arial Narrow"/>
                <w:color w:val="000000"/>
                <w:sz w:val="19"/>
                <w:szCs w:val="19"/>
                <w:lang w:val="el-GR"/>
              </w:rPr>
              <w:t xml:space="preserve"> παρέχεται με ρυθμιστικό  διάλυμα αντίδρασης  (5</w:t>
            </w:r>
            <w:r w:rsidRPr="0049610C">
              <w:rPr>
                <w:rFonts w:ascii="Arial Narrow" w:hAnsi="Arial Narrow"/>
                <w:color w:val="000000"/>
                <w:sz w:val="19"/>
                <w:szCs w:val="19"/>
              </w:rPr>
              <w:t>x</w:t>
            </w:r>
            <w:r w:rsidRPr="0049610C">
              <w:rPr>
                <w:rFonts w:ascii="Arial Narrow" w:hAnsi="Arial Narrow"/>
                <w:color w:val="000000"/>
                <w:sz w:val="19"/>
                <w:szCs w:val="19"/>
                <w:lang w:val="el-GR"/>
              </w:rPr>
              <w:t xml:space="preserve">) το οποίο να περιέχει σε τελική συγκέντρωση (1Χ) 2 </w:t>
            </w:r>
            <w:r w:rsidRPr="0049610C">
              <w:rPr>
                <w:rFonts w:ascii="Arial Narrow" w:hAnsi="Arial Narrow"/>
                <w:color w:val="000000"/>
                <w:sz w:val="19"/>
                <w:szCs w:val="19"/>
              </w:rPr>
              <w:t>mM</w:t>
            </w:r>
            <w:r w:rsidRPr="0049610C">
              <w:rPr>
                <w:rFonts w:ascii="Arial Narrow" w:hAnsi="Arial Narrow"/>
                <w:color w:val="000000"/>
                <w:sz w:val="19"/>
                <w:szCs w:val="19"/>
                <w:lang w:val="el-GR"/>
              </w:rPr>
              <w:t xml:space="preserve"> ιόντα </w:t>
            </w:r>
            <w:r w:rsidRPr="0049610C">
              <w:rPr>
                <w:rFonts w:ascii="Arial Narrow" w:hAnsi="Arial Narrow"/>
                <w:color w:val="000000"/>
                <w:sz w:val="19"/>
                <w:szCs w:val="19"/>
              </w:rPr>
              <w:t>Mg</w:t>
            </w:r>
            <w:r w:rsidRPr="0049610C">
              <w:rPr>
                <w:rFonts w:ascii="Arial Narrow" w:hAnsi="Arial Narrow"/>
                <w:color w:val="000000"/>
                <w:sz w:val="19"/>
                <w:szCs w:val="19"/>
                <w:lang w:val="el-GR"/>
              </w:rPr>
              <w:t>++ και επιπλέον  με  ενισχυτικό διάλυμα αντίδρασης (5</w:t>
            </w:r>
            <w:r w:rsidRPr="0049610C">
              <w:rPr>
                <w:rFonts w:ascii="Arial Narrow" w:hAnsi="Arial Narrow"/>
                <w:color w:val="000000"/>
                <w:sz w:val="19"/>
                <w:szCs w:val="19"/>
              </w:rPr>
              <w:t>x</w:t>
            </w:r>
            <w:r w:rsidRPr="0049610C">
              <w:rPr>
                <w:rFonts w:ascii="Arial Narrow" w:hAnsi="Arial Narrow"/>
                <w:color w:val="000000"/>
                <w:sz w:val="19"/>
                <w:szCs w:val="19"/>
                <w:lang w:val="el-GR"/>
              </w:rPr>
              <w:t xml:space="preserve">) για χρήση σε </w:t>
            </w:r>
            <w:r w:rsidRPr="0049610C">
              <w:rPr>
                <w:rFonts w:ascii="Arial Narrow" w:hAnsi="Arial Narrow"/>
                <w:color w:val="000000"/>
                <w:sz w:val="19"/>
                <w:szCs w:val="19"/>
              </w:rPr>
              <w:t>DNA</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templates</w:t>
            </w:r>
            <w:r w:rsidRPr="0049610C">
              <w:rPr>
                <w:rFonts w:ascii="Arial Narrow" w:hAnsi="Arial Narrow"/>
                <w:color w:val="000000"/>
                <w:sz w:val="19"/>
                <w:szCs w:val="19"/>
                <w:lang w:val="el-GR"/>
              </w:rPr>
              <w:t xml:space="preserve"> με  ποσοστό σε </w:t>
            </w:r>
            <w:r w:rsidRPr="0049610C">
              <w:rPr>
                <w:rFonts w:ascii="Arial Narrow" w:hAnsi="Arial Narrow"/>
                <w:color w:val="000000"/>
                <w:sz w:val="19"/>
                <w:szCs w:val="19"/>
              </w:rPr>
              <w:t>GC</w:t>
            </w:r>
            <w:r w:rsidRPr="0049610C">
              <w:rPr>
                <w:rFonts w:ascii="Arial Narrow" w:hAnsi="Arial Narrow"/>
                <w:color w:val="000000"/>
                <w:sz w:val="19"/>
                <w:szCs w:val="19"/>
                <w:lang w:val="el-GR"/>
              </w:rPr>
              <w:t xml:space="preserve"> </w:t>
            </w:r>
            <w:r w:rsidRPr="0049610C">
              <w:rPr>
                <w:rFonts w:ascii="Arial Narrow" w:hAnsi="Arial Narrow" w:hint="eastAsia"/>
                <w:color w:val="000000"/>
                <w:sz w:val="19"/>
                <w:szCs w:val="19"/>
                <w:lang w:val="el-GR"/>
              </w:rPr>
              <w:t>≥</w:t>
            </w:r>
            <w:r w:rsidRPr="0049610C">
              <w:rPr>
                <w:rFonts w:ascii="Arial Narrow" w:hAnsi="Arial Narrow"/>
                <w:color w:val="000000"/>
                <w:sz w:val="19"/>
                <w:szCs w:val="19"/>
                <w:lang w:val="el-GR"/>
              </w:rPr>
              <w:t xml:space="preserve"> 65%.  </w:t>
            </w:r>
            <w:r w:rsidRPr="0049610C">
              <w:rPr>
                <w:rFonts w:ascii="Arial Narrow" w:hAnsi="Arial Narrow"/>
                <w:color w:val="000000"/>
                <w:sz w:val="19"/>
                <w:szCs w:val="19"/>
              </w:rPr>
              <w:t xml:space="preserve">Να είναι κατάλληλη για High-fidelity PCR, Cloning, Long ή Difficult Amplification, High-throughput PCR. </w:t>
            </w:r>
            <w:r w:rsidRPr="0049610C">
              <w:rPr>
                <w:rFonts w:ascii="Arial Narrow" w:hAnsi="Arial Narrow"/>
                <w:color w:val="000000"/>
                <w:sz w:val="19"/>
                <w:szCs w:val="19"/>
                <w:lang w:val="el-GR"/>
              </w:rPr>
              <w:t xml:space="preserve">Να απαιτείται 1 </w:t>
            </w:r>
            <w:r w:rsidRPr="0049610C">
              <w:rPr>
                <w:rFonts w:ascii="Arial Narrow" w:hAnsi="Arial Narrow"/>
                <w:color w:val="000000"/>
                <w:sz w:val="19"/>
                <w:szCs w:val="19"/>
              </w:rPr>
              <w:t>U</w:t>
            </w:r>
            <w:r w:rsidRPr="0049610C">
              <w:rPr>
                <w:rFonts w:ascii="Arial Narrow" w:hAnsi="Arial Narrow"/>
                <w:color w:val="000000"/>
                <w:sz w:val="19"/>
                <w:szCs w:val="19"/>
                <w:lang w:val="el-GR"/>
              </w:rPr>
              <w:t xml:space="preserve"> (μονάδα) ενζύμου ανά 50 μ</w:t>
            </w:r>
            <w:r w:rsidRPr="0049610C">
              <w:rPr>
                <w:rFonts w:ascii="Arial Narrow" w:hAnsi="Arial Narrow"/>
                <w:color w:val="000000"/>
                <w:sz w:val="19"/>
                <w:szCs w:val="19"/>
              </w:rPr>
              <w:t>l</w:t>
            </w:r>
            <w:r w:rsidRPr="0049610C">
              <w:rPr>
                <w:rFonts w:ascii="Arial Narrow" w:hAnsi="Arial Narrow"/>
                <w:color w:val="000000"/>
                <w:sz w:val="19"/>
                <w:szCs w:val="19"/>
                <w:lang w:val="el-GR"/>
              </w:rPr>
              <w:t xml:space="preserve"> αντίδρασης </w:t>
            </w:r>
            <w:r w:rsidRPr="0049610C">
              <w:rPr>
                <w:rFonts w:ascii="Arial Narrow" w:hAnsi="Arial Narrow"/>
                <w:color w:val="000000"/>
                <w:sz w:val="19"/>
                <w:szCs w:val="19"/>
              </w:rPr>
              <w:t>PCR</w:t>
            </w:r>
            <w:r w:rsidRPr="0049610C">
              <w:rPr>
                <w:rFonts w:ascii="Arial Narrow" w:hAnsi="Arial Narrow"/>
                <w:color w:val="000000"/>
                <w:sz w:val="19"/>
                <w:szCs w:val="19"/>
                <w:lang w:val="el-GR"/>
              </w:rPr>
              <w:t xml:space="preserve">. </w:t>
            </w:r>
            <w:r w:rsidRPr="00175EE7">
              <w:rPr>
                <w:rFonts w:ascii="Arial Narrow" w:hAnsi="Arial Narrow"/>
                <w:color w:val="000000"/>
                <w:sz w:val="19"/>
                <w:szCs w:val="19"/>
                <w:lang w:val="el-GR"/>
              </w:rPr>
              <w:t xml:space="preserve">Συσκευασία: 100 </w:t>
            </w:r>
            <w:r w:rsidRPr="0049610C">
              <w:rPr>
                <w:rFonts w:ascii="Arial Narrow" w:hAnsi="Arial Narrow"/>
                <w:color w:val="000000"/>
                <w:sz w:val="19"/>
                <w:szCs w:val="19"/>
              </w:rPr>
              <w:t>U</w:t>
            </w:r>
            <w:r w:rsidRPr="00175EE7">
              <w:rPr>
                <w:rFonts w:ascii="Arial Narrow" w:hAnsi="Arial Narrow"/>
                <w:color w:val="000000"/>
                <w:sz w:val="19"/>
                <w:szCs w:val="19"/>
                <w:lang w:val="el-GR"/>
              </w:rPr>
              <w:t xml:space="preserve">  - </w:t>
            </w:r>
            <w:r w:rsidRPr="0049610C">
              <w:rPr>
                <w:rFonts w:ascii="Arial Narrow" w:hAnsi="Arial Narrow"/>
                <w:color w:val="000000"/>
                <w:sz w:val="19"/>
                <w:szCs w:val="19"/>
              </w:rPr>
              <w:t>Conc</w:t>
            </w:r>
            <w:r w:rsidRPr="00175EE7">
              <w:rPr>
                <w:rFonts w:ascii="Arial Narrow" w:hAnsi="Arial Narrow"/>
                <w:color w:val="000000"/>
                <w:sz w:val="19"/>
                <w:szCs w:val="19"/>
                <w:lang w:val="el-GR"/>
              </w:rPr>
              <w:t xml:space="preserve">. 2,000 </w:t>
            </w:r>
            <w:r w:rsidRPr="0049610C">
              <w:rPr>
                <w:rFonts w:ascii="Arial Narrow" w:hAnsi="Arial Narrow"/>
                <w:color w:val="000000"/>
                <w:sz w:val="19"/>
                <w:szCs w:val="19"/>
              </w:rPr>
              <w:t>units</w:t>
            </w:r>
            <w:r w:rsidRPr="00175EE7">
              <w:rPr>
                <w:rFonts w:ascii="Arial Narrow" w:hAnsi="Arial Narrow"/>
                <w:color w:val="000000"/>
                <w:sz w:val="19"/>
                <w:szCs w:val="19"/>
                <w:lang w:val="el-GR"/>
              </w:rPr>
              <w:t>/</w:t>
            </w:r>
            <w:r w:rsidRPr="0049610C">
              <w:rPr>
                <w:rFonts w:ascii="Arial Narrow" w:hAnsi="Arial Narrow"/>
                <w:color w:val="000000"/>
                <w:sz w:val="19"/>
                <w:szCs w:val="19"/>
              </w:rPr>
              <w:t>ml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sidRPr="006B51C2">
              <w:rPr>
                <w:color w:val="000000"/>
                <w:sz w:val="18"/>
              </w:rPr>
              <w:t>5</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2B1219" w:rsidRDefault="00175EE7" w:rsidP="00175EE7">
            <w:pPr>
              <w:jc w:val="center"/>
              <w:rPr>
                <w:bCs/>
                <w:sz w:val="18"/>
                <w:szCs w:val="18"/>
              </w:rPr>
            </w:pPr>
            <w:r>
              <w:rPr>
                <w:color w:val="000000"/>
                <w:sz w:val="18"/>
                <w:lang w:val="el-GR"/>
              </w:rPr>
              <w:t xml:space="preserve">Συσκ. </w:t>
            </w:r>
            <w:r w:rsidRPr="006B51C2">
              <w:rPr>
                <w:color w:val="000000"/>
                <w:sz w:val="18"/>
              </w:rPr>
              <w:t>100 units</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1.8</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sz w:val="19"/>
                <w:szCs w:val="19"/>
              </w:rPr>
            </w:pPr>
            <w:r w:rsidRPr="007E1636">
              <w:rPr>
                <w:rFonts w:ascii="Arial Narrow" w:hAnsi="Arial Narrow"/>
                <w:color w:val="000000"/>
                <w:sz w:val="19"/>
                <w:szCs w:val="19"/>
              </w:rPr>
              <w:t>Color</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Prestained</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Protein</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Standard</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Broad</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Range</w:t>
            </w:r>
            <w:r w:rsidRPr="0049610C">
              <w:rPr>
                <w:rFonts w:ascii="Arial Narrow" w:hAnsi="Arial Narrow"/>
                <w:color w:val="000000"/>
                <w:sz w:val="19"/>
                <w:szCs w:val="19"/>
                <w:lang w:val="el-GR"/>
              </w:rPr>
              <w:t xml:space="preserve"> (10–250 </w:t>
            </w:r>
            <w:r w:rsidRPr="007E1636">
              <w:rPr>
                <w:rFonts w:ascii="Arial Narrow" w:hAnsi="Arial Narrow"/>
                <w:color w:val="000000"/>
                <w:sz w:val="19"/>
                <w:szCs w:val="19"/>
              </w:rPr>
              <w:t>kDa</w:t>
            </w:r>
            <w:r w:rsidRPr="0049610C">
              <w:rPr>
                <w:rFonts w:ascii="Arial Narrow" w:hAnsi="Arial Narrow"/>
                <w:color w:val="000000"/>
                <w:sz w:val="19"/>
                <w:szCs w:val="19"/>
                <w:lang w:val="el-GR"/>
              </w:rPr>
              <w:t xml:space="preserve">): Έγχρωμος πρωτεϊνικός μάρτυρας αποτελούμενος από υψηλής καθαρότητας ανασυνδυασμένες πρωτεϊνες στο εύρος </w:t>
            </w:r>
            <w:proofErr w:type="gramStart"/>
            <w:r w:rsidRPr="0049610C">
              <w:rPr>
                <w:rFonts w:ascii="Arial Narrow" w:hAnsi="Arial Narrow"/>
                <w:color w:val="000000"/>
                <w:sz w:val="19"/>
                <w:szCs w:val="19"/>
                <w:lang w:val="el-GR"/>
              </w:rPr>
              <w:t>των  10</w:t>
            </w:r>
            <w:proofErr w:type="gramEnd"/>
            <w:r w:rsidRPr="0049610C">
              <w:rPr>
                <w:rFonts w:ascii="Arial Narrow" w:hAnsi="Arial Narrow"/>
                <w:color w:val="000000"/>
                <w:sz w:val="19"/>
                <w:szCs w:val="19"/>
                <w:lang w:val="el-GR"/>
              </w:rPr>
              <w:t xml:space="preserve">-250 </w:t>
            </w:r>
            <w:r w:rsidRPr="0049610C">
              <w:rPr>
                <w:rFonts w:ascii="Arial Narrow" w:hAnsi="Arial Narrow"/>
                <w:color w:val="000000"/>
                <w:sz w:val="19"/>
                <w:szCs w:val="19"/>
              </w:rPr>
              <w:t>kDa</w:t>
            </w:r>
            <w:r w:rsidRPr="0049610C">
              <w:rPr>
                <w:rFonts w:ascii="Arial Narrow" w:hAnsi="Arial Narrow"/>
                <w:color w:val="000000"/>
                <w:sz w:val="19"/>
                <w:szCs w:val="19"/>
                <w:lang w:val="el-GR"/>
              </w:rPr>
              <w:t xml:space="preserve">, για χρήση σε </w:t>
            </w:r>
            <w:r w:rsidRPr="0049610C">
              <w:rPr>
                <w:rFonts w:ascii="Arial Narrow" w:hAnsi="Arial Narrow"/>
                <w:color w:val="000000"/>
                <w:sz w:val="19"/>
                <w:szCs w:val="19"/>
              </w:rPr>
              <w:t>SDS</w:t>
            </w:r>
            <w:r w:rsidRPr="0049610C">
              <w:rPr>
                <w:rFonts w:ascii="Arial Narrow" w:hAnsi="Arial Narrow"/>
                <w:color w:val="000000"/>
                <w:sz w:val="19"/>
                <w:szCs w:val="19"/>
                <w:lang w:val="el-GR"/>
              </w:rPr>
              <w:t>-</w:t>
            </w:r>
            <w:r w:rsidRPr="0049610C">
              <w:rPr>
                <w:rFonts w:ascii="Arial Narrow" w:hAnsi="Arial Narrow"/>
                <w:color w:val="000000"/>
                <w:sz w:val="19"/>
                <w:szCs w:val="19"/>
              </w:rPr>
              <w:t>PAGE</w:t>
            </w:r>
            <w:r w:rsidRPr="0049610C">
              <w:rPr>
                <w:rFonts w:ascii="Arial Narrow" w:hAnsi="Arial Narrow"/>
                <w:color w:val="000000"/>
                <w:sz w:val="19"/>
                <w:szCs w:val="19"/>
                <w:lang w:val="el-GR"/>
              </w:rPr>
              <w:t xml:space="preserve">.  Να  περιέχει 9  μπλε ζώνες  και  δύο επιπλέον   διαφορετικού χρώματος περίπου στα 26 </w:t>
            </w:r>
            <w:r w:rsidRPr="0049610C">
              <w:rPr>
                <w:rFonts w:ascii="Arial Narrow" w:hAnsi="Arial Narrow"/>
                <w:color w:val="000000"/>
                <w:sz w:val="19"/>
                <w:szCs w:val="19"/>
              </w:rPr>
              <w:t>kDa</w:t>
            </w:r>
            <w:r w:rsidRPr="0049610C">
              <w:rPr>
                <w:rFonts w:ascii="Arial Narrow" w:hAnsi="Arial Narrow"/>
                <w:color w:val="000000"/>
                <w:sz w:val="19"/>
                <w:szCs w:val="19"/>
                <w:lang w:val="el-GR"/>
              </w:rPr>
              <w:t xml:space="preserve"> και στα 72 </w:t>
            </w:r>
            <w:r w:rsidRPr="0049610C">
              <w:rPr>
                <w:rFonts w:ascii="Arial Narrow" w:hAnsi="Arial Narrow"/>
                <w:color w:val="000000"/>
                <w:sz w:val="19"/>
                <w:szCs w:val="19"/>
              </w:rPr>
              <w:t>kDa</w:t>
            </w:r>
            <w:r w:rsidRPr="0049610C">
              <w:rPr>
                <w:rFonts w:ascii="Arial Narrow" w:hAnsi="Arial Narrow"/>
                <w:color w:val="000000"/>
                <w:sz w:val="19"/>
                <w:szCs w:val="19"/>
                <w:lang w:val="el-GR"/>
              </w:rPr>
              <w:t>, σαν ζώνες αναφοράς (</w:t>
            </w:r>
            <w:r w:rsidRPr="0049610C">
              <w:rPr>
                <w:rFonts w:ascii="Arial Narrow" w:hAnsi="Arial Narrow"/>
                <w:color w:val="000000"/>
                <w:sz w:val="19"/>
                <w:szCs w:val="19"/>
              </w:rPr>
              <w:t>reference</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bands</w:t>
            </w:r>
            <w:r w:rsidRPr="0049610C">
              <w:rPr>
                <w:rFonts w:ascii="Arial Narrow" w:hAnsi="Arial Narrow"/>
                <w:color w:val="000000"/>
                <w:sz w:val="19"/>
                <w:szCs w:val="19"/>
                <w:lang w:val="el-GR"/>
              </w:rPr>
              <w:t>).</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 xml:space="preserve">Να είναι απαραιτήτως έτοιμος προς χρήση για απευθείας φόρτωση στο </w:t>
            </w:r>
            <w:r w:rsidRPr="0049610C">
              <w:rPr>
                <w:rFonts w:ascii="Arial Narrow" w:hAnsi="Arial Narrow"/>
                <w:color w:val="000000"/>
                <w:sz w:val="19"/>
                <w:szCs w:val="19"/>
              </w:rPr>
              <w:t>gel</w:t>
            </w:r>
            <w:r w:rsidRPr="0049610C">
              <w:rPr>
                <w:rFonts w:ascii="Arial Narrow" w:hAnsi="Arial Narrow"/>
                <w:color w:val="000000"/>
                <w:sz w:val="19"/>
                <w:szCs w:val="19"/>
                <w:lang w:val="el-GR"/>
              </w:rPr>
              <w:t xml:space="preserve">, χωρίς να χρειάζεται θερμική επώαση ή προσθήκη </w:t>
            </w:r>
            <w:r w:rsidRPr="0049610C">
              <w:rPr>
                <w:rFonts w:ascii="Arial Narrow" w:hAnsi="Arial Narrow"/>
                <w:color w:val="000000"/>
                <w:sz w:val="19"/>
                <w:szCs w:val="19"/>
              </w:rPr>
              <w:t>loading</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buffer</w:t>
            </w:r>
            <w:r w:rsidRPr="0049610C">
              <w:rPr>
                <w:rFonts w:ascii="Arial Narrow" w:hAnsi="Arial Narrow"/>
                <w:color w:val="000000"/>
                <w:sz w:val="19"/>
                <w:szCs w:val="19"/>
                <w:lang w:val="el-GR"/>
              </w:rPr>
              <w:t>. Ελεγμένος για δράση πρωτεασών, σταθερός σε θερμοκρασία δωματίου και με εγγυημένη διάρκεια ζωής 2 ετών.</w:t>
            </w:r>
            <w:r>
              <w:rPr>
                <w:rFonts w:ascii="Arial Narrow" w:hAnsi="Arial Narrow"/>
                <w:color w:val="000000"/>
                <w:sz w:val="19"/>
                <w:szCs w:val="19"/>
                <w:lang w:val="el-GR"/>
              </w:rPr>
              <w:t xml:space="preserve"> </w:t>
            </w:r>
            <w:r w:rsidRPr="0049610C">
              <w:rPr>
                <w:rFonts w:ascii="Arial Narrow" w:hAnsi="Arial Narrow"/>
                <w:color w:val="000000"/>
                <w:sz w:val="19"/>
                <w:szCs w:val="19"/>
              </w:rPr>
              <w:t>Συσκευασία για 150 gel lanes.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sz w:val="18"/>
                <w:szCs w:val="18"/>
                <w:lang w:val="en-US"/>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
                <w:sz w:val="18"/>
                <w:szCs w:val="18"/>
                <w:lang w:val="el-GR"/>
              </w:rPr>
            </w:pPr>
            <w:r w:rsidRPr="006B51C2">
              <w:rPr>
                <w:color w:val="000000"/>
                <w:sz w:val="18"/>
              </w:rPr>
              <w:t>4</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2B1219" w:rsidRDefault="00175EE7" w:rsidP="00175EE7">
            <w:pPr>
              <w:jc w:val="center"/>
              <w:rPr>
                <w:bCs/>
                <w:sz w:val="18"/>
                <w:szCs w:val="18"/>
                <w:lang w:val="el-GR"/>
              </w:rPr>
            </w:pPr>
            <w:r>
              <w:rPr>
                <w:color w:val="000000"/>
                <w:sz w:val="18"/>
                <w:lang w:val="el-GR"/>
              </w:rPr>
              <w:t xml:space="preserve">Συσκ. </w:t>
            </w:r>
            <w:r w:rsidRPr="006B51C2">
              <w:rPr>
                <w:color w:val="000000"/>
                <w:sz w:val="18"/>
              </w:rPr>
              <w:t>150 gel lanes</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1.9</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sz w:val="19"/>
                <w:szCs w:val="19"/>
                <w:lang w:val="el-GR"/>
              </w:rPr>
            </w:pPr>
            <w:r w:rsidRPr="007E1636">
              <w:rPr>
                <w:rFonts w:ascii="Arial Narrow" w:hAnsi="Arial Narrow"/>
                <w:color w:val="000000"/>
                <w:sz w:val="19"/>
                <w:szCs w:val="19"/>
              </w:rPr>
              <w:t>SignalFire</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Plus</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ECL</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Reagent</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Υπόστρωμα χημειοφωταύγειας ικανό να ανιχνεύσει επίπεδα πρωτεΐνης low picogram. Το σήμα να διαρκεί αρκετές ώρες.</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bCs/>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Cs/>
                <w:sz w:val="18"/>
                <w:szCs w:val="18"/>
                <w:lang w:val="el-GR"/>
              </w:rPr>
            </w:pPr>
            <w:r w:rsidRPr="006B51C2">
              <w:rPr>
                <w:color w:val="000000"/>
                <w:sz w:val="18"/>
              </w:rPr>
              <w:t>3</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2B1219" w:rsidRDefault="00175EE7" w:rsidP="00175EE7">
            <w:pPr>
              <w:jc w:val="center"/>
              <w:rPr>
                <w:bCs/>
                <w:sz w:val="18"/>
                <w:szCs w:val="18"/>
                <w:lang w:val="el-GR"/>
              </w:rPr>
            </w:pPr>
            <w:r>
              <w:rPr>
                <w:color w:val="000000"/>
                <w:sz w:val="18"/>
                <w:lang w:val="el-GR"/>
              </w:rPr>
              <w:t xml:space="preserve">Συσκ. </w:t>
            </w:r>
            <w:r w:rsidRPr="006B51C2">
              <w:rPr>
                <w:color w:val="000000"/>
                <w:sz w:val="18"/>
              </w:rPr>
              <w:t>20 ml</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1.10</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sz w:val="19"/>
                <w:szCs w:val="19"/>
                <w:lang w:val="el-GR"/>
              </w:rPr>
            </w:pPr>
            <w:r w:rsidRPr="007E1636">
              <w:rPr>
                <w:rFonts w:ascii="Arial Narrow" w:hAnsi="Arial Narrow"/>
                <w:color w:val="000000"/>
                <w:sz w:val="19"/>
                <w:szCs w:val="19"/>
              </w:rPr>
              <w:t>Phospho</w:t>
            </w:r>
            <w:r w:rsidRPr="0049610C">
              <w:rPr>
                <w:rFonts w:ascii="Arial Narrow" w:hAnsi="Arial Narrow"/>
                <w:color w:val="000000"/>
                <w:sz w:val="19"/>
                <w:szCs w:val="19"/>
                <w:lang w:val="el-GR"/>
              </w:rPr>
              <w:t>-</w:t>
            </w:r>
            <w:r w:rsidRPr="007E1636">
              <w:rPr>
                <w:rFonts w:ascii="Arial Narrow" w:hAnsi="Arial Narrow"/>
                <w:color w:val="000000"/>
                <w:sz w:val="19"/>
                <w:szCs w:val="19"/>
              </w:rPr>
              <w:t>Histone</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H</w:t>
            </w:r>
            <w:r w:rsidRPr="0049610C">
              <w:rPr>
                <w:rFonts w:ascii="Arial Narrow" w:hAnsi="Arial Narrow"/>
                <w:color w:val="000000"/>
                <w:sz w:val="19"/>
                <w:szCs w:val="19"/>
                <w:lang w:val="el-GR"/>
              </w:rPr>
              <w:t>2</w:t>
            </w:r>
            <w:r w:rsidRPr="007E1636">
              <w:rPr>
                <w:rFonts w:ascii="Arial Narrow" w:hAnsi="Arial Narrow"/>
                <w:color w:val="000000"/>
                <w:sz w:val="19"/>
                <w:szCs w:val="19"/>
              </w:rPr>
              <w:t>A</w:t>
            </w:r>
            <w:r w:rsidRPr="0049610C">
              <w:rPr>
                <w:rFonts w:ascii="Arial Narrow" w:hAnsi="Arial Narrow"/>
                <w:color w:val="000000"/>
                <w:sz w:val="19"/>
                <w:szCs w:val="19"/>
                <w:lang w:val="el-GR"/>
              </w:rPr>
              <w:t>.</w:t>
            </w:r>
            <w:r w:rsidRPr="007E1636">
              <w:rPr>
                <w:rFonts w:ascii="Arial Narrow" w:hAnsi="Arial Narrow"/>
                <w:color w:val="000000"/>
                <w:sz w:val="19"/>
                <w:szCs w:val="19"/>
              </w:rPr>
              <w:t>X</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Ser</w:t>
            </w:r>
            <w:r w:rsidRPr="0049610C">
              <w:rPr>
                <w:rFonts w:ascii="Arial Narrow" w:hAnsi="Arial Narrow"/>
                <w:color w:val="000000"/>
                <w:sz w:val="19"/>
                <w:szCs w:val="19"/>
                <w:lang w:val="el-GR"/>
              </w:rPr>
              <w:t>139) (</w:t>
            </w:r>
            <w:r w:rsidRPr="007E1636">
              <w:rPr>
                <w:rFonts w:ascii="Arial Narrow" w:hAnsi="Arial Narrow"/>
                <w:color w:val="000000"/>
                <w:sz w:val="19"/>
                <w:szCs w:val="19"/>
              </w:rPr>
              <w:t>D</w:t>
            </w:r>
            <w:r w:rsidRPr="0049610C">
              <w:rPr>
                <w:rFonts w:ascii="Arial Narrow" w:hAnsi="Arial Narrow"/>
                <w:color w:val="000000"/>
                <w:sz w:val="19"/>
                <w:szCs w:val="19"/>
                <w:lang w:val="el-GR"/>
              </w:rPr>
              <w:t>7</w:t>
            </w:r>
            <w:r w:rsidRPr="007E1636">
              <w:rPr>
                <w:rFonts w:ascii="Arial Narrow" w:hAnsi="Arial Narrow"/>
                <w:color w:val="000000"/>
                <w:sz w:val="19"/>
                <w:szCs w:val="19"/>
              </w:rPr>
              <w:t>T</w:t>
            </w:r>
            <w:r w:rsidRPr="0049610C">
              <w:rPr>
                <w:rFonts w:ascii="Arial Narrow" w:hAnsi="Arial Narrow"/>
                <w:color w:val="000000"/>
                <w:sz w:val="19"/>
                <w:szCs w:val="19"/>
                <w:lang w:val="el-GR"/>
              </w:rPr>
              <w:t>2</w:t>
            </w:r>
            <w:r w:rsidRPr="007E1636">
              <w:rPr>
                <w:rFonts w:ascii="Arial Narrow" w:hAnsi="Arial Narrow"/>
                <w:color w:val="000000"/>
                <w:sz w:val="19"/>
                <w:szCs w:val="19"/>
              </w:rPr>
              <w:t>V</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Mouse</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mAb</w:t>
            </w:r>
            <w:r w:rsidRPr="0049610C">
              <w:rPr>
                <w:rFonts w:ascii="Arial Narrow" w:hAnsi="Arial Narrow"/>
                <w:color w:val="000000"/>
                <w:sz w:val="19"/>
                <w:szCs w:val="19"/>
                <w:lang w:val="el-GR"/>
              </w:rPr>
              <w:t xml:space="preserve">: Μονοκλωνικό αντίσωμα ποντικού, το οποίο να αναγνωρίζει τα ενδογενή επίπεδα της ιστόνης </w:t>
            </w:r>
            <w:r w:rsidRPr="0049610C">
              <w:rPr>
                <w:rFonts w:ascii="Arial Narrow" w:hAnsi="Arial Narrow"/>
                <w:color w:val="000000"/>
                <w:sz w:val="19"/>
                <w:szCs w:val="19"/>
              </w:rPr>
              <w:t>H</w:t>
            </w:r>
            <w:r w:rsidRPr="0049610C">
              <w:rPr>
                <w:rFonts w:ascii="Arial Narrow" w:hAnsi="Arial Narrow"/>
                <w:color w:val="000000"/>
                <w:sz w:val="19"/>
                <w:szCs w:val="19"/>
                <w:lang w:val="el-GR"/>
              </w:rPr>
              <w:t>2</w:t>
            </w:r>
            <w:r w:rsidRPr="0049610C">
              <w:rPr>
                <w:rFonts w:ascii="Arial Narrow" w:hAnsi="Arial Narrow"/>
                <w:color w:val="000000"/>
                <w:sz w:val="19"/>
                <w:szCs w:val="19"/>
              </w:rPr>
              <w:t>A</w:t>
            </w:r>
            <w:r w:rsidRPr="0049610C">
              <w:rPr>
                <w:rFonts w:ascii="Arial Narrow" w:hAnsi="Arial Narrow"/>
                <w:color w:val="000000"/>
                <w:sz w:val="19"/>
                <w:szCs w:val="19"/>
                <w:lang w:val="el-GR"/>
              </w:rPr>
              <w:t>.</w:t>
            </w:r>
            <w:r w:rsidRPr="0049610C">
              <w:rPr>
                <w:rFonts w:ascii="Arial Narrow" w:hAnsi="Arial Narrow"/>
                <w:color w:val="000000"/>
                <w:sz w:val="19"/>
                <w:szCs w:val="19"/>
              </w:rPr>
              <w:t>X</w:t>
            </w:r>
            <w:r w:rsidRPr="0049610C">
              <w:rPr>
                <w:rFonts w:ascii="Arial Narrow" w:hAnsi="Arial Narrow"/>
                <w:color w:val="000000"/>
                <w:sz w:val="19"/>
                <w:szCs w:val="19"/>
                <w:lang w:val="el-GR"/>
              </w:rPr>
              <w:t xml:space="preserve"> όταν αυτή είναι φωσφορυλιωμένη στην </w:t>
            </w:r>
            <w:r w:rsidRPr="0049610C">
              <w:rPr>
                <w:rFonts w:ascii="Arial Narrow" w:hAnsi="Arial Narrow"/>
                <w:color w:val="000000"/>
                <w:sz w:val="19"/>
                <w:szCs w:val="19"/>
              </w:rPr>
              <w:t>Ser</w:t>
            </w:r>
            <w:r w:rsidRPr="0049610C">
              <w:rPr>
                <w:rFonts w:ascii="Arial Narrow" w:hAnsi="Arial Narrow"/>
                <w:color w:val="000000"/>
                <w:sz w:val="19"/>
                <w:szCs w:val="19"/>
                <w:lang w:val="el-GR"/>
              </w:rPr>
              <w:t xml:space="preserve">139. Να είναι του κλώνου </w:t>
            </w:r>
            <w:r w:rsidRPr="0049610C">
              <w:rPr>
                <w:rFonts w:ascii="Arial Narrow" w:hAnsi="Arial Narrow"/>
                <w:color w:val="000000"/>
                <w:sz w:val="19"/>
                <w:szCs w:val="19"/>
              </w:rPr>
              <w:t>D</w:t>
            </w:r>
            <w:r w:rsidRPr="0049610C">
              <w:rPr>
                <w:rFonts w:ascii="Arial Narrow" w:hAnsi="Arial Narrow"/>
                <w:color w:val="000000"/>
                <w:sz w:val="19"/>
                <w:szCs w:val="19"/>
                <w:lang w:val="el-GR"/>
              </w:rPr>
              <w:t>7</w:t>
            </w:r>
            <w:r w:rsidRPr="0049610C">
              <w:rPr>
                <w:rFonts w:ascii="Arial Narrow" w:hAnsi="Arial Narrow"/>
                <w:color w:val="000000"/>
                <w:sz w:val="19"/>
                <w:szCs w:val="19"/>
              </w:rPr>
              <w:t>T</w:t>
            </w:r>
            <w:r w:rsidRPr="0049610C">
              <w:rPr>
                <w:rFonts w:ascii="Arial Narrow" w:hAnsi="Arial Narrow"/>
                <w:color w:val="000000"/>
                <w:sz w:val="19"/>
                <w:szCs w:val="19"/>
                <w:lang w:val="el-GR"/>
              </w:rPr>
              <w:t>2</w:t>
            </w:r>
            <w:r w:rsidRPr="0049610C">
              <w:rPr>
                <w:rFonts w:ascii="Arial Narrow" w:hAnsi="Arial Narrow"/>
                <w:color w:val="000000"/>
                <w:sz w:val="19"/>
                <w:szCs w:val="19"/>
              </w:rPr>
              <w:t>V</w:t>
            </w:r>
            <w:r w:rsidRPr="0049610C">
              <w:rPr>
                <w:rFonts w:ascii="Arial Narrow" w:hAnsi="Arial Narrow"/>
                <w:color w:val="000000"/>
                <w:sz w:val="19"/>
                <w:szCs w:val="19"/>
                <w:lang w:val="el-GR"/>
              </w:rPr>
              <w:t xml:space="preserve">. Να είναι κατάλληλο για </w:t>
            </w:r>
            <w:r w:rsidRPr="0049610C">
              <w:rPr>
                <w:rFonts w:ascii="Arial Narrow" w:hAnsi="Arial Narrow"/>
                <w:color w:val="000000"/>
                <w:sz w:val="19"/>
                <w:szCs w:val="19"/>
              </w:rPr>
              <w:t>Human</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Mouse</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Rat</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Monkey</w:t>
            </w:r>
            <w:r w:rsidRPr="0049610C">
              <w:rPr>
                <w:rFonts w:ascii="Arial Narrow" w:hAnsi="Arial Narrow"/>
                <w:color w:val="000000"/>
                <w:sz w:val="19"/>
                <w:szCs w:val="19"/>
                <w:lang w:val="el-GR"/>
              </w:rPr>
              <w:t xml:space="preserve">. Να είναι </w:t>
            </w:r>
            <w:r w:rsidRPr="0049610C">
              <w:rPr>
                <w:rFonts w:ascii="Arial Narrow" w:hAnsi="Arial Narrow"/>
                <w:color w:val="000000"/>
                <w:sz w:val="19"/>
                <w:szCs w:val="19"/>
                <w:lang w:val="el-GR"/>
              </w:rPr>
              <w:lastRenderedPageBreak/>
              <w:t xml:space="preserve">κατάλληλο για </w:t>
            </w:r>
            <w:r w:rsidRPr="0049610C">
              <w:rPr>
                <w:rFonts w:ascii="Arial Narrow" w:hAnsi="Arial Narrow"/>
                <w:color w:val="000000"/>
                <w:sz w:val="19"/>
                <w:szCs w:val="19"/>
              </w:rPr>
              <w:t>Western</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Blotting</w:t>
            </w:r>
            <w:r w:rsidRPr="0049610C">
              <w:rPr>
                <w:rFonts w:ascii="Arial Narrow" w:hAnsi="Arial Narrow"/>
                <w:color w:val="000000"/>
                <w:sz w:val="19"/>
                <w:szCs w:val="19"/>
                <w:lang w:val="el-GR"/>
              </w:rPr>
              <w:t xml:space="preserve"> με προτεινόμενη αραίωση 1:1000 και </w:t>
            </w:r>
            <w:r w:rsidRPr="0049610C">
              <w:rPr>
                <w:rFonts w:ascii="Arial Narrow" w:hAnsi="Arial Narrow"/>
                <w:color w:val="000000"/>
                <w:sz w:val="19"/>
                <w:szCs w:val="19"/>
              </w:rPr>
              <w:t>IHC</w:t>
            </w:r>
            <w:r w:rsidRPr="0049610C">
              <w:rPr>
                <w:rFonts w:ascii="Arial Narrow" w:hAnsi="Arial Narrow"/>
                <w:color w:val="000000"/>
                <w:sz w:val="19"/>
                <w:szCs w:val="19"/>
                <w:lang w:val="el-GR"/>
              </w:rPr>
              <w:t xml:space="preserve"> με προτεινόμενη αραίωση  1:100 - 1:400. Να παρέχεται σε διάλυμα που περιέχει  10 </w:t>
            </w:r>
            <w:r w:rsidRPr="0049610C">
              <w:rPr>
                <w:rFonts w:ascii="Arial Narrow" w:hAnsi="Arial Narrow"/>
                <w:color w:val="000000"/>
                <w:sz w:val="19"/>
                <w:szCs w:val="19"/>
              </w:rPr>
              <w:t>mM</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sodium</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HEPES</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pH</w:t>
            </w:r>
            <w:r w:rsidRPr="0049610C">
              <w:rPr>
                <w:rFonts w:ascii="Arial Narrow" w:hAnsi="Arial Narrow"/>
                <w:color w:val="000000"/>
                <w:sz w:val="19"/>
                <w:szCs w:val="19"/>
                <w:lang w:val="el-GR"/>
              </w:rPr>
              <w:t xml:space="preserve"> 7.5), 150 </w:t>
            </w:r>
            <w:r w:rsidRPr="0049610C">
              <w:rPr>
                <w:rFonts w:ascii="Arial Narrow" w:hAnsi="Arial Narrow"/>
                <w:color w:val="000000"/>
                <w:sz w:val="19"/>
                <w:szCs w:val="19"/>
              </w:rPr>
              <w:t>mM</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NaCl</w:t>
            </w:r>
            <w:r w:rsidRPr="0049610C">
              <w:rPr>
                <w:rFonts w:ascii="Arial Narrow" w:hAnsi="Arial Narrow"/>
                <w:color w:val="000000"/>
                <w:sz w:val="19"/>
                <w:szCs w:val="19"/>
                <w:lang w:val="el-GR"/>
              </w:rPr>
              <w:t>, 100 µ</w:t>
            </w:r>
            <w:r w:rsidRPr="0049610C">
              <w:rPr>
                <w:rFonts w:ascii="Arial Narrow" w:hAnsi="Arial Narrow"/>
                <w:color w:val="000000"/>
                <w:sz w:val="19"/>
                <w:szCs w:val="19"/>
              </w:rPr>
              <w:t>g</w:t>
            </w:r>
            <w:r w:rsidRPr="0049610C">
              <w:rPr>
                <w:rFonts w:ascii="Arial Narrow" w:hAnsi="Arial Narrow"/>
                <w:color w:val="000000"/>
                <w:sz w:val="19"/>
                <w:szCs w:val="19"/>
                <w:lang w:val="el-GR"/>
              </w:rPr>
              <w:t>/</w:t>
            </w:r>
            <w:r w:rsidRPr="0049610C">
              <w:rPr>
                <w:rFonts w:ascii="Arial Narrow" w:hAnsi="Arial Narrow"/>
                <w:color w:val="000000"/>
                <w:sz w:val="19"/>
                <w:szCs w:val="19"/>
              </w:rPr>
              <w:t>ml</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BSA</w:t>
            </w:r>
            <w:r w:rsidRPr="0049610C">
              <w:rPr>
                <w:rFonts w:ascii="Arial Narrow" w:hAnsi="Arial Narrow"/>
                <w:color w:val="000000"/>
                <w:sz w:val="19"/>
                <w:szCs w:val="19"/>
                <w:lang w:val="el-GR"/>
              </w:rPr>
              <w:t xml:space="preserve">, 50% </w:t>
            </w:r>
            <w:r w:rsidRPr="0049610C">
              <w:rPr>
                <w:rFonts w:ascii="Arial Narrow" w:hAnsi="Arial Narrow"/>
                <w:color w:val="000000"/>
                <w:sz w:val="19"/>
                <w:szCs w:val="19"/>
              </w:rPr>
              <w:t>glycerol</w:t>
            </w:r>
            <w:r w:rsidRPr="0049610C">
              <w:rPr>
                <w:rFonts w:ascii="Arial Narrow" w:hAnsi="Arial Narrow"/>
                <w:color w:val="000000"/>
                <w:sz w:val="19"/>
                <w:szCs w:val="19"/>
                <w:lang w:val="el-GR"/>
              </w:rPr>
              <w:t xml:space="preserve"> και  &lt;0.02% νατραζίδιο.</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100 μl</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1.11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sz w:val="19"/>
                <w:szCs w:val="19"/>
                <w:lang w:val="el-GR"/>
              </w:rPr>
            </w:pPr>
            <w:r w:rsidRPr="007E1636">
              <w:rPr>
                <w:rFonts w:ascii="Arial Narrow" w:hAnsi="Arial Narrow"/>
                <w:color w:val="000000"/>
                <w:sz w:val="19"/>
                <w:szCs w:val="19"/>
              </w:rPr>
              <w:t>beta</w:t>
            </w:r>
            <w:r w:rsidRPr="0049610C">
              <w:rPr>
                <w:rFonts w:ascii="Arial Narrow" w:hAnsi="Arial Narrow"/>
                <w:color w:val="000000"/>
                <w:sz w:val="19"/>
                <w:szCs w:val="19"/>
                <w:lang w:val="el-GR"/>
              </w:rPr>
              <w:t>-</w:t>
            </w:r>
            <w:r w:rsidRPr="007E1636">
              <w:rPr>
                <w:rFonts w:ascii="Arial Narrow" w:hAnsi="Arial Narrow"/>
                <w:color w:val="000000"/>
                <w:sz w:val="19"/>
                <w:szCs w:val="19"/>
              </w:rPr>
              <w:t>Actin</w:t>
            </w:r>
            <w:r w:rsidRPr="0049610C">
              <w:rPr>
                <w:rFonts w:ascii="Arial Narrow" w:hAnsi="Arial Narrow"/>
                <w:color w:val="000000"/>
                <w:sz w:val="19"/>
                <w:szCs w:val="19"/>
                <w:lang w:val="el-GR"/>
              </w:rPr>
              <w:t xml:space="preserve"> (8</w:t>
            </w:r>
            <w:r w:rsidRPr="007E1636">
              <w:rPr>
                <w:rFonts w:ascii="Arial Narrow" w:hAnsi="Arial Narrow"/>
                <w:color w:val="000000"/>
                <w:sz w:val="19"/>
                <w:szCs w:val="19"/>
              </w:rPr>
              <w:t>H</w:t>
            </w:r>
            <w:r w:rsidRPr="0049610C">
              <w:rPr>
                <w:rFonts w:ascii="Arial Narrow" w:hAnsi="Arial Narrow"/>
                <w:color w:val="000000"/>
                <w:sz w:val="19"/>
                <w:szCs w:val="19"/>
                <w:lang w:val="el-GR"/>
              </w:rPr>
              <w:t>10</w:t>
            </w:r>
            <w:r w:rsidRPr="007E1636">
              <w:rPr>
                <w:rFonts w:ascii="Arial Narrow" w:hAnsi="Arial Narrow"/>
                <w:color w:val="000000"/>
                <w:sz w:val="19"/>
                <w:szCs w:val="19"/>
              </w:rPr>
              <w:t>D</w:t>
            </w:r>
            <w:r w:rsidRPr="0049610C">
              <w:rPr>
                <w:rFonts w:ascii="Arial Narrow" w:hAnsi="Arial Narrow"/>
                <w:color w:val="000000"/>
                <w:sz w:val="19"/>
                <w:szCs w:val="19"/>
                <w:lang w:val="el-GR"/>
              </w:rPr>
              <w:t xml:space="preserve">10) </w:t>
            </w:r>
            <w:r w:rsidRPr="007E1636">
              <w:rPr>
                <w:rFonts w:ascii="Arial Narrow" w:hAnsi="Arial Narrow"/>
                <w:color w:val="000000"/>
                <w:sz w:val="19"/>
                <w:szCs w:val="19"/>
              </w:rPr>
              <w:t>Mouse</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mAb</w:t>
            </w:r>
            <w:r w:rsidRPr="0049610C">
              <w:rPr>
                <w:rFonts w:ascii="Arial Narrow" w:hAnsi="Arial Narrow"/>
                <w:color w:val="000000"/>
                <w:sz w:val="19"/>
                <w:szCs w:val="19"/>
                <w:lang w:val="el-GR"/>
              </w:rPr>
              <w:t>: Μονοκλωνικό αντίσωμα ποντικού που ανιχνεύει τα συνολικά ενδογενή επίπεδα της πρωτεΐνης β-</w:t>
            </w:r>
            <w:r w:rsidRPr="0049610C">
              <w:rPr>
                <w:rFonts w:ascii="Arial Narrow" w:hAnsi="Arial Narrow"/>
                <w:color w:val="000000"/>
                <w:sz w:val="19"/>
                <w:szCs w:val="19"/>
              </w:rPr>
              <w:t>actin</w:t>
            </w:r>
            <w:r w:rsidRPr="0049610C">
              <w:rPr>
                <w:rFonts w:ascii="Arial Narrow" w:hAnsi="Arial Narrow"/>
                <w:color w:val="000000"/>
                <w:sz w:val="19"/>
                <w:szCs w:val="19"/>
                <w:lang w:val="el-GR"/>
              </w:rPr>
              <w:t xml:space="preserve">. Να είναι κατάλληλο για τις τεχνικές </w:t>
            </w:r>
            <w:r w:rsidRPr="0049610C">
              <w:rPr>
                <w:rFonts w:ascii="Arial Narrow" w:hAnsi="Arial Narrow"/>
                <w:color w:val="000000"/>
                <w:sz w:val="19"/>
                <w:szCs w:val="19"/>
              </w:rPr>
              <w:t>western</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blot</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Simple</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Western</w:t>
            </w:r>
            <w:r w:rsidRPr="0049610C">
              <w:rPr>
                <w:rFonts w:ascii="Arial Narrow" w:hAnsi="Arial Narrow"/>
                <w:color w:val="000000"/>
                <w:sz w:val="19"/>
                <w:szCs w:val="19"/>
                <w:lang w:val="el-GR"/>
              </w:rPr>
              <w:t xml:space="preserve">™, με προτεινόμενες αραιώσεις 1:1000 και 1:10 - 1:50 αντίστοιχα. Να είναι κατάλληλο για </w:t>
            </w:r>
            <w:r w:rsidRPr="0049610C">
              <w:rPr>
                <w:rFonts w:ascii="Arial Narrow" w:hAnsi="Arial Narrow"/>
                <w:color w:val="000000"/>
                <w:sz w:val="19"/>
                <w:szCs w:val="19"/>
              </w:rPr>
              <w:t>Human</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mouse</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rat</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hamster</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monkey</w:t>
            </w:r>
            <w:r w:rsidRPr="0049610C">
              <w:rPr>
                <w:rFonts w:ascii="Arial Narrow" w:hAnsi="Arial Narrow"/>
                <w:color w:val="000000"/>
                <w:sz w:val="19"/>
                <w:szCs w:val="19"/>
                <w:lang w:val="el-GR"/>
              </w:rPr>
              <w:t xml:space="preserve"> και </w:t>
            </w:r>
            <w:r w:rsidRPr="0049610C">
              <w:rPr>
                <w:rFonts w:ascii="Arial Narrow" w:hAnsi="Arial Narrow"/>
                <w:color w:val="000000"/>
                <w:sz w:val="19"/>
                <w:szCs w:val="19"/>
              </w:rPr>
              <w:t>dog</w:t>
            </w:r>
            <w:r w:rsidRPr="0049610C">
              <w:rPr>
                <w:rFonts w:ascii="Arial Narrow" w:hAnsi="Arial Narrow"/>
                <w:color w:val="000000"/>
                <w:sz w:val="19"/>
                <w:szCs w:val="19"/>
                <w:lang w:val="el-GR"/>
              </w:rPr>
              <w:t>. Κλώνος 8</w:t>
            </w:r>
            <w:r w:rsidRPr="0049610C">
              <w:rPr>
                <w:rFonts w:ascii="Arial Narrow" w:hAnsi="Arial Narrow"/>
                <w:color w:val="000000"/>
                <w:sz w:val="19"/>
                <w:szCs w:val="19"/>
              </w:rPr>
              <w:t>H</w:t>
            </w:r>
            <w:r w:rsidRPr="0049610C">
              <w:rPr>
                <w:rFonts w:ascii="Arial Narrow" w:hAnsi="Arial Narrow"/>
                <w:color w:val="000000"/>
                <w:sz w:val="19"/>
                <w:szCs w:val="19"/>
                <w:lang w:val="el-GR"/>
              </w:rPr>
              <w:t>10</w:t>
            </w:r>
            <w:r w:rsidRPr="0049610C">
              <w:rPr>
                <w:rFonts w:ascii="Arial Narrow" w:hAnsi="Arial Narrow"/>
                <w:color w:val="000000"/>
                <w:sz w:val="19"/>
                <w:szCs w:val="19"/>
              </w:rPr>
              <w:t>D</w:t>
            </w:r>
            <w:r w:rsidRPr="0049610C">
              <w:rPr>
                <w:rFonts w:ascii="Arial Narrow" w:hAnsi="Arial Narrow"/>
                <w:color w:val="000000"/>
                <w:sz w:val="19"/>
                <w:szCs w:val="19"/>
                <w:lang w:val="el-GR"/>
              </w:rPr>
              <w:t xml:space="preserve">10. Να παρέχεται σε διάλυμα που περιέχει  10 </w:t>
            </w:r>
            <w:r w:rsidRPr="0049610C">
              <w:rPr>
                <w:rFonts w:ascii="Arial Narrow" w:hAnsi="Arial Narrow"/>
                <w:color w:val="000000"/>
                <w:sz w:val="19"/>
                <w:szCs w:val="19"/>
              </w:rPr>
              <w:t>mM</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sodium</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HEPES</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pH</w:t>
            </w:r>
            <w:r w:rsidRPr="0049610C">
              <w:rPr>
                <w:rFonts w:ascii="Arial Narrow" w:hAnsi="Arial Narrow"/>
                <w:color w:val="000000"/>
                <w:sz w:val="19"/>
                <w:szCs w:val="19"/>
                <w:lang w:val="el-GR"/>
              </w:rPr>
              <w:t xml:space="preserve"> 7.5), 150 </w:t>
            </w:r>
            <w:r w:rsidRPr="0049610C">
              <w:rPr>
                <w:rFonts w:ascii="Arial Narrow" w:hAnsi="Arial Narrow"/>
                <w:color w:val="000000"/>
                <w:sz w:val="19"/>
                <w:szCs w:val="19"/>
              </w:rPr>
              <w:t>mM</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NaCl</w:t>
            </w:r>
            <w:r w:rsidRPr="0049610C">
              <w:rPr>
                <w:rFonts w:ascii="Arial Narrow" w:hAnsi="Arial Narrow"/>
                <w:color w:val="000000"/>
                <w:sz w:val="19"/>
                <w:szCs w:val="19"/>
                <w:lang w:val="el-GR"/>
              </w:rPr>
              <w:t>, 100 µ</w:t>
            </w:r>
            <w:r w:rsidRPr="0049610C">
              <w:rPr>
                <w:rFonts w:ascii="Arial Narrow" w:hAnsi="Arial Narrow"/>
                <w:color w:val="000000"/>
                <w:sz w:val="19"/>
                <w:szCs w:val="19"/>
              </w:rPr>
              <w:t>g</w:t>
            </w:r>
            <w:r w:rsidRPr="0049610C">
              <w:rPr>
                <w:rFonts w:ascii="Arial Narrow" w:hAnsi="Arial Narrow"/>
                <w:color w:val="000000"/>
                <w:sz w:val="19"/>
                <w:szCs w:val="19"/>
                <w:lang w:val="el-GR"/>
              </w:rPr>
              <w:t>/</w:t>
            </w:r>
            <w:r w:rsidRPr="0049610C">
              <w:rPr>
                <w:rFonts w:ascii="Arial Narrow" w:hAnsi="Arial Narrow"/>
                <w:color w:val="000000"/>
                <w:sz w:val="19"/>
                <w:szCs w:val="19"/>
              </w:rPr>
              <w:t>ml</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BSA</w:t>
            </w:r>
            <w:r w:rsidRPr="0049610C">
              <w:rPr>
                <w:rFonts w:ascii="Arial Narrow" w:hAnsi="Arial Narrow"/>
                <w:color w:val="000000"/>
                <w:sz w:val="19"/>
                <w:szCs w:val="19"/>
                <w:lang w:val="el-GR"/>
              </w:rPr>
              <w:t xml:space="preserve">, 50% </w:t>
            </w:r>
            <w:r w:rsidRPr="0049610C">
              <w:rPr>
                <w:rFonts w:ascii="Arial Narrow" w:hAnsi="Arial Narrow"/>
                <w:color w:val="000000"/>
                <w:sz w:val="19"/>
                <w:szCs w:val="19"/>
              </w:rPr>
              <w:t>glycerol</w:t>
            </w:r>
            <w:r w:rsidRPr="0049610C">
              <w:rPr>
                <w:rFonts w:ascii="Arial Narrow" w:hAnsi="Arial Narrow"/>
                <w:color w:val="000000"/>
                <w:sz w:val="19"/>
                <w:szCs w:val="19"/>
                <w:lang w:val="el-GR"/>
              </w:rPr>
              <w:t xml:space="preserve"> και  &lt;0.02% νατραζίδιο.</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2B1219" w:rsidRDefault="00175EE7" w:rsidP="00175EE7">
            <w:pPr>
              <w:jc w:val="center"/>
              <w:rPr>
                <w:bCs/>
                <w:sz w:val="18"/>
                <w:szCs w:val="18"/>
                <w:lang w:val="el-GR"/>
              </w:rPr>
            </w:pPr>
            <w:r>
              <w:rPr>
                <w:color w:val="000000"/>
                <w:sz w:val="18"/>
                <w:lang w:val="el-GR"/>
              </w:rPr>
              <w:t xml:space="preserve">Συσκ. </w:t>
            </w:r>
            <w:r w:rsidRPr="006B51C2">
              <w:rPr>
                <w:color w:val="000000"/>
                <w:sz w:val="18"/>
              </w:rPr>
              <w:t>100 μl</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1.12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sz w:val="19"/>
                <w:szCs w:val="19"/>
                <w:lang w:val="el-GR"/>
              </w:rPr>
            </w:pPr>
            <w:r w:rsidRPr="007E1636">
              <w:rPr>
                <w:rFonts w:ascii="Arial Narrow" w:hAnsi="Arial Narrow"/>
                <w:color w:val="000000"/>
                <w:sz w:val="19"/>
                <w:szCs w:val="19"/>
              </w:rPr>
              <w:t>Lambda</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Phosphatase</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Lambda Protein Phosphatase με ενεργότητα έναντι φωσφορυλιωμένων καταλοίπων σερίνης θρεονίνης και τυροσίνης. Ανασυνδυασμένο ένζυμο χωρίς ανιχνεύσιμη δραστικότητα DNασών, RNασών και πρωτεασών. Με βέλτιστη δραστικότητα  και σταθερότητα μέχρι 24 μήνες. Συγκέντρωσης 400,000 units/ml. Συσκευασία 20,000 units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943B7" w:rsidRDefault="00175EE7" w:rsidP="00175EE7">
            <w:pPr>
              <w:jc w:val="center"/>
              <w:rPr>
                <w:sz w:val="18"/>
                <w:szCs w:val="18"/>
                <w:lang w:val="en-US"/>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20.000 units</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1.13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sz w:val="19"/>
                <w:szCs w:val="19"/>
                <w:lang w:val="el-GR"/>
              </w:rPr>
            </w:pPr>
            <w:r w:rsidRPr="007E1636">
              <w:rPr>
                <w:rFonts w:ascii="Arial Narrow" w:hAnsi="Arial Narrow"/>
                <w:color w:val="000000"/>
                <w:sz w:val="19"/>
                <w:szCs w:val="19"/>
              </w:rPr>
              <w:t>Protease</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Inhibitor</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Cocktail</w:t>
            </w:r>
            <w:r w:rsidRPr="0049610C">
              <w:rPr>
                <w:rFonts w:ascii="Arial Narrow" w:hAnsi="Arial Narrow"/>
                <w:color w:val="000000"/>
                <w:sz w:val="19"/>
                <w:szCs w:val="19"/>
                <w:lang w:val="el-GR"/>
              </w:rPr>
              <w:t xml:space="preserve"> (100</w:t>
            </w:r>
            <w:r w:rsidRPr="007E1636">
              <w:rPr>
                <w:rFonts w:ascii="Arial Narrow" w:hAnsi="Arial Narrow"/>
                <w:color w:val="000000"/>
                <w:sz w:val="19"/>
                <w:szCs w:val="19"/>
              </w:rPr>
              <w:t>X</w:t>
            </w:r>
            <w:r w:rsidRPr="0049610C">
              <w:rPr>
                <w:rFonts w:ascii="Arial Narrow" w:hAnsi="Arial Narrow"/>
                <w:color w:val="000000"/>
                <w:sz w:val="19"/>
                <w:szCs w:val="19"/>
                <w:lang w:val="el-GR"/>
              </w:rPr>
              <w:t>)</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Διαυγές και άχρωμο διάλυμα το οποίο να περιέχει AEBSF, Aprotinin, Bestatin, E64, Leupeptin και Pepstatin A, και να παρέχει ένα ευρύ φάσμα προστασίας από ενδογενείς πρωτεάσες. Το διάλυμα να είναι συγκέντρωσης 100Χ, και να μην περιέχει EDTA. Να παρέχεται σε συσκευασία του 1 ml.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943B7" w:rsidRDefault="00175EE7" w:rsidP="00175EE7">
            <w:pPr>
              <w:jc w:val="center"/>
              <w:rPr>
                <w:sz w:val="18"/>
                <w:szCs w:val="18"/>
                <w:lang w:val="en-US"/>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
                <w:sz w:val="18"/>
                <w:szCs w:val="18"/>
                <w:lang w:val="el-GR"/>
              </w:rPr>
            </w:pPr>
            <w:r w:rsidRPr="006B51C2">
              <w:rPr>
                <w:color w:val="000000"/>
                <w:sz w:val="18"/>
              </w:rPr>
              <w:t>5</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1 ml</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1.14</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sz w:val="19"/>
                <w:szCs w:val="19"/>
              </w:rPr>
            </w:pPr>
            <w:r w:rsidRPr="007E1636">
              <w:rPr>
                <w:rFonts w:ascii="Arial Narrow" w:hAnsi="Arial Narrow"/>
                <w:color w:val="000000"/>
                <w:sz w:val="19"/>
                <w:szCs w:val="19"/>
              </w:rPr>
              <w:t>Phospho</w:t>
            </w:r>
            <w:r w:rsidRPr="0049610C">
              <w:rPr>
                <w:rFonts w:ascii="Arial Narrow" w:hAnsi="Arial Narrow"/>
                <w:color w:val="000000"/>
                <w:sz w:val="19"/>
                <w:szCs w:val="19"/>
                <w:lang w:val="el-GR"/>
              </w:rPr>
              <w:t>-</w:t>
            </w:r>
            <w:r w:rsidRPr="007E1636">
              <w:rPr>
                <w:rFonts w:ascii="Arial Narrow" w:hAnsi="Arial Narrow"/>
                <w:color w:val="000000"/>
                <w:sz w:val="19"/>
                <w:szCs w:val="19"/>
              </w:rPr>
              <w:t>Histone</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H</w:t>
            </w:r>
            <w:r w:rsidRPr="0049610C">
              <w:rPr>
                <w:rFonts w:ascii="Arial Narrow" w:hAnsi="Arial Narrow"/>
                <w:color w:val="000000"/>
                <w:sz w:val="19"/>
                <w:szCs w:val="19"/>
                <w:lang w:val="el-GR"/>
              </w:rPr>
              <w:t>2</w:t>
            </w:r>
            <w:r w:rsidRPr="007E1636">
              <w:rPr>
                <w:rFonts w:ascii="Arial Narrow" w:hAnsi="Arial Narrow"/>
                <w:color w:val="000000"/>
                <w:sz w:val="19"/>
                <w:szCs w:val="19"/>
              </w:rPr>
              <w:t>A</w:t>
            </w:r>
            <w:r w:rsidRPr="0049610C">
              <w:rPr>
                <w:rFonts w:ascii="Arial Narrow" w:hAnsi="Arial Narrow"/>
                <w:color w:val="000000"/>
                <w:sz w:val="19"/>
                <w:szCs w:val="19"/>
                <w:lang w:val="el-GR"/>
              </w:rPr>
              <w:t>.</w:t>
            </w:r>
            <w:r w:rsidRPr="007E1636">
              <w:rPr>
                <w:rFonts w:ascii="Arial Narrow" w:hAnsi="Arial Narrow"/>
                <w:color w:val="000000"/>
                <w:sz w:val="19"/>
                <w:szCs w:val="19"/>
              </w:rPr>
              <w:t>X</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Ser</w:t>
            </w:r>
            <w:r w:rsidRPr="0049610C">
              <w:rPr>
                <w:rFonts w:ascii="Arial Narrow" w:hAnsi="Arial Narrow"/>
                <w:color w:val="000000"/>
                <w:sz w:val="19"/>
                <w:szCs w:val="19"/>
                <w:lang w:val="el-GR"/>
              </w:rPr>
              <w:t>139) (</w:t>
            </w:r>
            <w:r w:rsidRPr="007E1636">
              <w:rPr>
                <w:rFonts w:ascii="Arial Narrow" w:hAnsi="Arial Narrow"/>
                <w:color w:val="000000"/>
                <w:sz w:val="19"/>
                <w:szCs w:val="19"/>
              </w:rPr>
              <w:t>D</w:t>
            </w:r>
            <w:r w:rsidRPr="0049610C">
              <w:rPr>
                <w:rFonts w:ascii="Arial Narrow" w:hAnsi="Arial Narrow"/>
                <w:color w:val="000000"/>
                <w:sz w:val="19"/>
                <w:szCs w:val="19"/>
                <w:lang w:val="el-GR"/>
              </w:rPr>
              <w:t>7</w:t>
            </w:r>
            <w:r w:rsidRPr="007E1636">
              <w:rPr>
                <w:rFonts w:ascii="Arial Narrow" w:hAnsi="Arial Narrow"/>
                <w:color w:val="000000"/>
                <w:sz w:val="19"/>
                <w:szCs w:val="19"/>
              </w:rPr>
              <w:t>T</w:t>
            </w:r>
            <w:r w:rsidRPr="0049610C">
              <w:rPr>
                <w:rFonts w:ascii="Arial Narrow" w:hAnsi="Arial Narrow"/>
                <w:color w:val="000000"/>
                <w:sz w:val="19"/>
                <w:szCs w:val="19"/>
                <w:lang w:val="el-GR"/>
              </w:rPr>
              <w:t>2</w:t>
            </w:r>
            <w:r w:rsidRPr="007E1636">
              <w:rPr>
                <w:rFonts w:ascii="Arial Narrow" w:hAnsi="Arial Narrow"/>
                <w:color w:val="000000"/>
                <w:sz w:val="19"/>
                <w:szCs w:val="19"/>
              </w:rPr>
              <w:t>V</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Mouse</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mAb</w:t>
            </w:r>
            <w:r w:rsidRPr="0049610C">
              <w:rPr>
                <w:rFonts w:ascii="Arial Narrow" w:hAnsi="Arial Narrow"/>
                <w:color w:val="000000"/>
                <w:sz w:val="19"/>
                <w:szCs w:val="19"/>
                <w:lang w:val="el-GR"/>
              </w:rPr>
              <w:t xml:space="preserve">: Μονοκλωνικό αντίσωμα ποντικού, το οποίο να αναγνωρίζει τα ενδογενή επίπεδα της ιστόνης </w:t>
            </w:r>
            <w:r w:rsidRPr="0049610C">
              <w:rPr>
                <w:rFonts w:ascii="Arial Narrow" w:hAnsi="Arial Narrow"/>
                <w:color w:val="000000"/>
                <w:sz w:val="19"/>
                <w:szCs w:val="19"/>
              </w:rPr>
              <w:t>H</w:t>
            </w:r>
            <w:r w:rsidRPr="0049610C">
              <w:rPr>
                <w:rFonts w:ascii="Arial Narrow" w:hAnsi="Arial Narrow"/>
                <w:color w:val="000000"/>
                <w:sz w:val="19"/>
                <w:szCs w:val="19"/>
                <w:lang w:val="el-GR"/>
              </w:rPr>
              <w:t>2</w:t>
            </w:r>
            <w:r w:rsidRPr="0049610C">
              <w:rPr>
                <w:rFonts w:ascii="Arial Narrow" w:hAnsi="Arial Narrow"/>
                <w:color w:val="000000"/>
                <w:sz w:val="19"/>
                <w:szCs w:val="19"/>
              </w:rPr>
              <w:t>A</w:t>
            </w:r>
            <w:r w:rsidRPr="0049610C">
              <w:rPr>
                <w:rFonts w:ascii="Arial Narrow" w:hAnsi="Arial Narrow"/>
                <w:color w:val="000000"/>
                <w:sz w:val="19"/>
                <w:szCs w:val="19"/>
                <w:lang w:val="el-GR"/>
              </w:rPr>
              <w:t>.</w:t>
            </w:r>
            <w:r w:rsidRPr="0049610C">
              <w:rPr>
                <w:rFonts w:ascii="Arial Narrow" w:hAnsi="Arial Narrow"/>
                <w:color w:val="000000"/>
                <w:sz w:val="19"/>
                <w:szCs w:val="19"/>
              </w:rPr>
              <w:t>X</w:t>
            </w:r>
            <w:r w:rsidRPr="0049610C">
              <w:rPr>
                <w:rFonts w:ascii="Arial Narrow" w:hAnsi="Arial Narrow"/>
                <w:color w:val="000000"/>
                <w:sz w:val="19"/>
                <w:szCs w:val="19"/>
                <w:lang w:val="el-GR"/>
              </w:rPr>
              <w:t xml:space="preserve"> όταν αυτή είναι φωσφορυλιωμένη στην </w:t>
            </w:r>
            <w:r w:rsidRPr="0049610C">
              <w:rPr>
                <w:rFonts w:ascii="Arial Narrow" w:hAnsi="Arial Narrow"/>
                <w:color w:val="000000"/>
                <w:sz w:val="19"/>
                <w:szCs w:val="19"/>
              </w:rPr>
              <w:t>Ser</w:t>
            </w:r>
            <w:r w:rsidRPr="0049610C">
              <w:rPr>
                <w:rFonts w:ascii="Arial Narrow" w:hAnsi="Arial Narrow"/>
                <w:color w:val="000000"/>
                <w:sz w:val="19"/>
                <w:szCs w:val="19"/>
                <w:lang w:val="el-GR"/>
              </w:rPr>
              <w:t xml:space="preserve">139. Να είναι του κλώνου </w:t>
            </w:r>
            <w:r w:rsidRPr="0049610C">
              <w:rPr>
                <w:rFonts w:ascii="Arial Narrow" w:hAnsi="Arial Narrow"/>
                <w:color w:val="000000"/>
                <w:sz w:val="19"/>
                <w:szCs w:val="19"/>
              </w:rPr>
              <w:t>D</w:t>
            </w:r>
            <w:r w:rsidRPr="0049610C">
              <w:rPr>
                <w:rFonts w:ascii="Arial Narrow" w:hAnsi="Arial Narrow"/>
                <w:color w:val="000000"/>
                <w:sz w:val="19"/>
                <w:szCs w:val="19"/>
                <w:lang w:val="el-GR"/>
              </w:rPr>
              <w:t>7</w:t>
            </w:r>
            <w:r w:rsidRPr="0049610C">
              <w:rPr>
                <w:rFonts w:ascii="Arial Narrow" w:hAnsi="Arial Narrow"/>
                <w:color w:val="000000"/>
                <w:sz w:val="19"/>
                <w:szCs w:val="19"/>
              </w:rPr>
              <w:t>T</w:t>
            </w:r>
            <w:r w:rsidRPr="0049610C">
              <w:rPr>
                <w:rFonts w:ascii="Arial Narrow" w:hAnsi="Arial Narrow"/>
                <w:color w:val="000000"/>
                <w:sz w:val="19"/>
                <w:szCs w:val="19"/>
                <w:lang w:val="el-GR"/>
              </w:rPr>
              <w:t>2</w:t>
            </w:r>
            <w:r w:rsidRPr="0049610C">
              <w:rPr>
                <w:rFonts w:ascii="Arial Narrow" w:hAnsi="Arial Narrow"/>
                <w:color w:val="000000"/>
                <w:sz w:val="19"/>
                <w:szCs w:val="19"/>
              </w:rPr>
              <w:t>V</w:t>
            </w:r>
            <w:r w:rsidRPr="0049610C">
              <w:rPr>
                <w:rFonts w:ascii="Arial Narrow" w:hAnsi="Arial Narrow"/>
                <w:color w:val="000000"/>
                <w:sz w:val="19"/>
                <w:szCs w:val="19"/>
                <w:lang w:val="el-GR"/>
              </w:rPr>
              <w:t xml:space="preserve">. Να είναι κατάλληλο για </w:t>
            </w:r>
            <w:r w:rsidRPr="0049610C">
              <w:rPr>
                <w:rFonts w:ascii="Arial Narrow" w:hAnsi="Arial Narrow"/>
                <w:color w:val="000000"/>
                <w:sz w:val="19"/>
                <w:szCs w:val="19"/>
              </w:rPr>
              <w:t>Human</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Mouse</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Rat</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Monkey</w:t>
            </w:r>
            <w:r w:rsidRPr="0049610C">
              <w:rPr>
                <w:rFonts w:ascii="Arial Narrow" w:hAnsi="Arial Narrow"/>
                <w:color w:val="000000"/>
                <w:sz w:val="19"/>
                <w:szCs w:val="19"/>
                <w:lang w:val="el-GR"/>
              </w:rPr>
              <w:t xml:space="preserve">. Να είναι κατάλληλο για </w:t>
            </w:r>
            <w:r w:rsidRPr="0049610C">
              <w:rPr>
                <w:rFonts w:ascii="Arial Narrow" w:hAnsi="Arial Narrow"/>
                <w:color w:val="000000"/>
                <w:sz w:val="19"/>
                <w:szCs w:val="19"/>
              </w:rPr>
              <w:t>Western</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Blotting</w:t>
            </w:r>
            <w:r w:rsidRPr="0049610C">
              <w:rPr>
                <w:rFonts w:ascii="Arial Narrow" w:hAnsi="Arial Narrow"/>
                <w:color w:val="000000"/>
                <w:sz w:val="19"/>
                <w:szCs w:val="19"/>
                <w:lang w:val="el-GR"/>
              </w:rPr>
              <w:t xml:space="preserve"> με προτεινόμενη αραίωση 1:1000 και </w:t>
            </w:r>
            <w:r w:rsidRPr="0049610C">
              <w:rPr>
                <w:rFonts w:ascii="Arial Narrow" w:hAnsi="Arial Narrow"/>
                <w:color w:val="000000"/>
                <w:sz w:val="19"/>
                <w:szCs w:val="19"/>
              </w:rPr>
              <w:t>IHC</w:t>
            </w:r>
            <w:r w:rsidRPr="0049610C">
              <w:rPr>
                <w:rFonts w:ascii="Arial Narrow" w:hAnsi="Arial Narrow"/>
                <w:color w:val="000000"/>
                <w:sz w:val="19"/>
                <w:szCs w:val="19"/>
                <w:lang w:val="el-GR"/>
              </w:rPr>
              <w:t xml:space="preserve"> με προτεινόμενη αραίωση  1:100 - 1:400. Να παρέχεται σε διάλυμα που περιέχει  10 </w:t>
            </w:r>
            <w:r w:rsidRPr="0049610C">
              <w:rPr>
                <w:rFonts w:ascii="Arial Narrow" w:hAnsi="Arial Narrow"/>
                <w:color w:val="000000"/>
                <w:sz w:val="19"/>
                <w:szCs w:val="19"/>
              </w:rPr>
              <w:t>mM</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sodium</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HEPES</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pH</w:t>
            </w:r>
            <w:r w:rsidRPr="0049610C">
              <w:rPr>
                <w:rFonts w:ascii="Arial Narrow" w:hAnsi="Arial Narrow"/>
                <w:color w:val="000000"/>
                <w:sz w:val="19"/>
                <w:szCs w:val="19"/>
                <w:lang w:val="el-GR"/>
              </w:rPr>
              <w:t xml:space="preserve"> 7.5), 150 </w:t>
            </w:r>
            <w:r w:rsidRPr="0049610C">
              <w:rPr>
                <w:rFonts w:ascii="Arial Narrow" w:hAnsi="Arial Narrow"/>
                <w:color w:val="000000"/>
                <w:sz w:val="19"/>
                <w:szCs w:val="19"/>
              </w:rPr>
              <w:t>mM</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NaCl</w:t>
            </w:r>
            <w:r w:rsidRPr="0049610C">
              <w:rPr>
                <w:rFonts w:ascii="Arial Narrow" w:hAnsi="Arial Narrow"/>
                <w:color w:val="000000"/>
                <w:sz w:val="19"/>
                <w:szCs w:val="19"/>
                <w:lang w:val="el-GR"/>
              </w:rPr>
              <w:t>, 100 µ</w:t>
            </w:r>
            <w:r w:rsidRPr="0049610C">
              <w:rPr>
                <w:rFonts w:ascii="Arial Narrow" w:hAnsi="Arial Narrow"/>
                <w:color w:val="000000"/>
                <w:sz w:val="19"/>
                <w:szCs w:val="19"/>
              </w:rPr>
              <w:t>g</w:t>
            </w:r>
            <w:r w:rsidRPr="0049610C">
              <w:rPr>
                <w:rFonts w:ascii="Arial Narrow" w:hAnsi="Arial Narrow"/>
                <w:color w:val="000000"/>
                <w:sz w:val="19"/>
                <w:szCs w:val="19"/>
                <w:lang w:val="el-GR"/>
              </w:rPr>
              <w:t>/</w:t>
            </w:r>
            <w:r w:rsidRPr="0049610C">
              <w:rPr>
                <w:rFonts w:ascii="Arial Narrow" w:hAnsi="Arial Narrow"/>
                <w:color w:val="000000"/>
                <w:sz w:val="19"/>
                <w:szCs w:val="19"/>
              </w:rPr>
              <w:t>ml</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BSA</w:t>
            </w:r>
            <w:r w:rsidRPr="0049610C">
              <w:rPr>
                <w:rFonts w:ascii="Arial Narrow" w:hAnsi="Arial Narrow"/>
                <w:color w:val="000000"/>
                <w:sz w:val="19"/>
                <w:szCs w:val="19"/>
                <w:lang w:val="el-GR"/>
              </w:rPr>
              <w:t xml:space="preserve">, 50% </w:t>
            </w:r>
            <w:r w:rsidRPr="0049610C">
              <w:rPr>
                <w:rFonts w:ascii="Arial Narrow" w:hAnsi="Arial Narrow"/>
                <w:color w:val="000000"/>
                <w:sz w:val="19"/>
                <w:szCs w:val="19"/>
              </w:rPr>
              <w:t>glycerol</w:t>
            </w:r>
            <w:r w:rsidRPr="0049610C">
              <w:rPr>
                <w:rFonts w:ascii="Arial Narrow" w:hAnsi="Arial Narrow"/>
                <w:color w:val="000000"/>
                <w:sz w:val="19"/>
                <w:szCs w:val="19"/>
                <w:lang w:val="el-GR"/>
              </w:rPr>
              <w:t xml:space="preserve"> και  &lt;0.02% νατραζίδιο.  </w:t>
            </w:r>
            <w:r w:rsidRPr="0049610C">
              <w:rPr>
                <w:rFonts w:ascii="Arial Narrow" w:hAnsi="Arial Narrow"/>
                <w:color w:val="000000"/>
                <w:sz w:val="19"/>
                <w:szCs w:val="19"/>
              </w:rPr>
              <w:t>Συσκευασία 100μl.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sz w:val="18"/>
                <w:szCs w:val="18"/>
                <w:lang w:val="en-US"/>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
                <w:sz w:val="18"/>
                <w:szCs w:val="18"/>
                <w:lang w:val="el-GR"/>
              </w:rPr>
            </w:pPr>
            <w:r w:rsidRPr="006B51C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100 μl</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1.15</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sz w:val="19"/>
                <w:szCs w:val="19"/>
                <w:lang w:val="el-GR"/>
              </w:rPr>
            </w:pPr>
            <w:r w:rsidRPr="007E1636">
              <w:rPr>
                <w:rFonts w:ascii="Arial Narrow" w:hAnsi="Arial Narrow"/>
                <w:color w:val="000000"/>
                <w:sz w:val="19"/>
                <w:szCs w:val="19"/>
              </w:rPr>
              <w:t>JunB</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C</w:t>
            </w:r>
            <w:r w:rsidRPr="0049610C">
              <w:rPr>
                <w:rFonts w:ascii="Arial Narrow" w:hAnsi="Arial Narrow"/>
                <w:color w:val="000000"/>
                <w:sz w:val="19"/>
                <w:szCs w:val="19"/>
                <w:lang w:val="el-GR"/>
              </w:rPr>
              <w:t>37</w:t>
            </w:r>
            <w:r w:rsidRPr="007E1636">
              <w:rPr>
                <w:rFonts w:ascii="Arial Narrow" w:hAnsi="Arial Narrow"/>
                <w:color w:val="000000"/>
                <w:sz w:val="19"/>
                <w:szCs w:val="19"/>
              </w:rPr>
              <w:t>F</w:t>
            </w:r>
            <w:r w:rsidRPr="0049610C">
              <w:rPr>
                <w:rFonts w:ascii="Arial Narrow" w:hAnsi="Arial Narrow"/>
                <w:color w:val="000000"/>
                <w:sz w:val="19"/>
                <w:szCs w:val="19"/>
                <w:lang w:val="el-GR"/>
              </w:rPr>
              <w:t xml:space="preserve">9) </w:t>
            </w:r>
            <w:r w:rsidRPr="007E1636">
              <w:rPr>
                <w:rFonts w:ascii="Arial Narrow" w:hAnsi="Arial Narrow"/>
                <w:color w:val="000000"/>
                <w:sz w:val="19"/>
                <w:szCs w:val="19"/>
              </w:rPr>
              <w:t>Rabbit</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mAb</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Μονοκλωνικό αντίσωμα κουνελιού για JunB δοκιμασμένο στις τεχνικές Western Blotting, Immunoprecipitation, Immunohistochemistry (Paraffin), Immunofluorescence (Immunocytochemistry) 1&amp; Chromatin IP. Να ανιχνεύει τα ενδογενή επίπεδα της ολικής JunB πρωτεΐνης. Να είναι κατάλληλο για δείγματα Human, Mouse, Rat, Monkey. Κλώνος C37F9. Να παρέχεται σε διάλυμα που περιέχει 10 mM sodium HEPES (pH 7.5), 150 mM NaCl, 100 µg/ml BSA, 50% γλυκερόλη και λιγότερο από 0.02% νατραζίδιο</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100 μl</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1.16</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sz w:val="19"/>
                <w:szCs w:val="19"/>
                <w:lang w:val="el-GR"/>
              </w:rPr>
            </w:pPr>
            <w:r w:rsidRPr="007E1636">
              <w:rPr>
                <w:rFonts w:ascii="Arial Narrow" w:hAnsi="Arial Narrow"/>
                <w:color w:val="000000"/>
                <w:sz w:val="19"/>
                <w:szCs w:val="19"/>
              </w:rPr>
              <w:t>ProLong</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Gold</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Antifade</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Reagent</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with</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DAPI</w:t>
            </w:r>
            <w:r w:rsidRPr="0049610C">
              <w:rPr>
                <w:rFonts w:ascii="Arial Narrow" w:hAnsi="Arial Narrow"/>
                <w:color w:val="000000"/>
                <w:sz w:val="19"/>
                <w:szCs w:val="19"/>
                <w:lang w:val="el-GR"/>
              </w:rPr>
              <w:t xml:space="preserve">: Μονιμοποιητικό υλικό έτοιμο για χρήση και προαναμεμειγμένο με </w:t>
            </w:r>
            <w:r w:rsidRPr="0049610C">
              <w:rPr>
                <w:rFonts w:ascii="Arial Narrow" w:hAnsi="Arial Narrow"/>
                <w:color w:val="000000"/>
                <w:sz w:val="19"/>
                <w:szCs w:val="19"/>
              </w:rPr>
              <w:t>DAPI</w:t>
            </w:r>
            <w:r w:rsidRPr="0049610C">
              <w:rPr>
                <w:rFonts w:ascii="Arial Narrow" w:hAnsi="Arial Narrow"/>
                <w:color w:val="000000"/>
                <w:sz w:val="19"/>
                <w:szCs w:val="19"/>
                <w:lang w:val="el-GR"/>
              </w:rPr>
              <w:t xml:space="preserve"> κατάλληλο για τεχνικές ανοσοφθορισμού (</w:t>
            </w:r>
            <w:r w:rsidRPr="0049610C">
              <w:rPr>
                <w:rFonts w:ascii="Arial Narrow" w:hAnsi="Arial Narrow"/>
                <w:color w:val="000000"/>
                <w:sz w:val="19"/>
                <w:szCs w:val="19"/>
              </w:rPr>
              <w:t>IF</w:t>
            </w:r>
            <w:r w:rsidRPr="0049610C">
              <w:rPr>
                <w:rFonts w:ascii="Arial Narrow" w:hAnsi="Arial Narrow"/>
                <w:color w:val="000000"/>
                <w:sz w:val="19"/>
                <w:szCs w:val="19"/>
                <w:lang w:val="el-GR"/>
              </w:rPr>
              <w:t>-</w:t>
            </w:r>
            <w:r w:rsidRPr="0049610C">
              <w:rPr>
                <w:rFonts w:ascii="Arial Narrow" w:hAnsi="Arial Narrow"/>
                <w:color w:val="000000"/>
                <w:sz w:val="19"/>
                <w:szCs w:val="19"/>
              </w:rPr>
              <w:t>IC</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IF</w:t>
            </w:r>
            <w:r w:rsidRPr="0049610C">
              <w:rPr>
                <w:rFonts w:ascii="Arial Narrow" w:hAnsi="Arial Narrow"/>
                <w:color w:val="000000"/>
                <w:sz w:val="19"/>
                <w:szCs w:val="19"/>
                <w:lang w:val="el-GR"/>
              </w:rPr>
              <w:t>-</w:t>
            </w:r>
            <w:r w:rsidRPr="0049610C">
              <w:rPr>
                <w:rFonts w:ascii="Arial Narrow" w:hAnsi="Arial Narrow"/>
                <w:color w:val="000000"/>
                <w:sz w:val="19"/>
                <w:szCs w:val="19"/>
              </w:rPr>
              <w:t>F</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IF</w:t>
            </w:r>
            <w:r w:rsidRPr="0049610C">
              <w:rPr>
                <w:rFonts w:ascii="Arial Narrow" w:hAnsi="Arial Narrow"/>
                <w:color w:val="000000"/>
                <w:sz w:val="19"/>
                <w:szCs w:val="19"/>
                <w:lang w:val="el-GR"/>
              </w:rPr>
              <w:t>-</w:t>
            </w:r>
            <w:r w:rsidRPr="0049610C">
              <w:rPr>
                <w:rFonts w:ascii="Arial Narrow" w:hAnsi="Arial Narrow"/>
                <w:color w:val="000000"/>
                <w:sz w:val="19"/>
                <w:szCs w:val="19"/>
              </w:rPr>
              <w:t>P</w:t>
            </w:r>
            <w:r w:rsidRPr="0049610C">
              <w:rPr>
                <w:rFonts w:ascii="Arial Narrow" w:hAnsi="Arial Narrow"/>
                <w:color w:val="000000"/>
                <w:sz w:val="19"/>
                <w:szCs w:val="19"/>
                <w:lang w:val="el-GR"/>
              </w:rPr>
              <w:t>). Να παρέχει ενισχυμένη προστασία του φθορίζοντος σήματος χωρίς να μπλοκάρει ή να επηρεάζει την εκπομπή του. Να  είναι συμβατό με τις περισσότερες χρωστικές και κατάλληλο για χρήση σε δοκιμασίες με πολλαπλές χρώσεις (</w:t>
            </w:r>
            <w:r w:rsidRPr="0049610C">
              <w:rPr>
                <w:rFonts w:ascii="Arial Narrow" w:hAnsi="Arial Narrow"/>
                <w:color w:val="000000"/>
                <w:sz w:val="19"/>
                <w:szCs w:val="19"/>
              </w:rPr>
              <w:t>multi</w:t>
            </w:r>
            <w:r w:rsidRPr="0049610C">
              <w:rPr>
                <w:rFonts w:ascii="Arial Narrow" w:hAnsi="Arial Narrow"/>
                <w:color w:val="000000"/>
                <w:sz w:val="19"/>
                <w:szCs w:val="19"/>
                <w:lang w:val="el-GR"/>
              </w:rPr>
              <w:t>-</w:t>
            </w:r>
            <w:r w:rsidRPr="0049610C">
              <w:rPr>
                <w:rFonts w:ascii="Arial Narrow" w:hAnsi="Arial Narrow"/>
                <w:color w:val="000000"/>
                <w:sz w:val="19"/>
                <w:szCs w:val="19"/>
              </w:rPr>
              <w:t>color</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labeling</w:t>
            </w:r>
            <w:r w:rsidRPr="0049610C">
              <w:rPr>
                <w:rFonts w:ascii="Arial Narrow" w:hAnsi="Arial Narrow"/>
                <w:color w:val="000000"/>
                <w:sz w:val="19"/>
                <w:szCs w:val="19"/>
                <w:lang w:val="el-GR"/>
              </w:rPr>
              <w:t xml:space="preserve"> </w:t>
            </w:r>
            <w:r w:rsidRPr="0049610C">
              <w:rPr>
                <w:rFonts w:ascii="Arial Narrow" w:hAnsi="Arial Narrow"/>
                <w:color w:val="000000"/>
                <w:sz w:val="19"/>
                <w:szCs w:val="19"/>
              </w:rPr>
              <w:t>assays</w:t>
            </w:r>
            <w:r w:rsidRPr="0049610C">
              <w:rPr>
                <w:rFonts w:ascii="Arial Narrow" w:hAnsi="Arial Narrow"/>
                <w:color w:val="000000"/>
                <w:sz w:val="19"/>
                <w:szCs w:val="19"/>
                <w:lang w:val="el-GR"/>
              </w:rPr>
              <w:t>). Μετά την εφαρμογή του τα δείγματα να μπορούν να αποθηκευτούν για μήνες, για μελλοντική χρήση τους.</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
                <w:sz w:val="18"/>
                <w:szCs w:val="18"/>
                <w:lang w:val="el-GR"/>
              </w:rPr>
            </w:pPr>
            <w:r w:rsidRPr="006B51C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rPr>
            </w:pPr>
            <w:r>
              <w:rPr>
                <w:color w:val="000000"/>
                <w:sz w:val="18"/>
                <w:lang w:val="el-GR"/>
              </w:rPr>
              <w:t xml:space="preserve">Συσκ. </w:t>
            </w:r>
            <w:r w:rsidRPr="006B51C2">
              <w:rPr>
                <w:color w:val="000000"/>
                <w:sz w:val="18"/>
              </w:rPr>
              <w:t>10ml</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lastRenderedPageBreak/>
              <w:t>1.17</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sz w:val="19"/>
                <w:szCs w:val="19"/>
                <w:lang w:val="el-GR"/>
              </w:rPr>
            </w:pPr>
            <w:r w:rsidRPr="007E1636">
              <w:rPr>
                <w:rFonts w:ascii="Arial Narrow" w:hAnsi="Arial Narrow"/>
                <w:color w:val="000000"/>
                <w:sz w:val="19"/>
                <w:szCs w:val="19"/>
              </w:rPr>
              <w:t>Phospho</w:t>
            </w:r>
            <w:r w:rsidRPr="0049610C">
              <w:rPr>
                <w:rFonts w:ascii="Arial Narrow" w:hAnsi="Arial Narrow"/>
                <w:color w:val="000000"/>
                <w:sz w:val="19"/>
                <w:szCs w:val="19"/>
                <w:lang w:val="el-GR"/>
              </w:rPr>
              <w:t>-</w:t>
            </w:r>
            <w:r w:rsidRPr="007E1636">
              <w:rPr>
                <w:rFonts w:ascii="Arial Narrow" w:hAnsi="Arial Narrow"/>
                <w:color w:val="000000"/>
                <w:sz w:val="19"/>
                <w:szCs w:val="19"/>
              </w:rPr>
              <w:t>mTOR</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Ser</w:t>
            </w:r>
            <w:r w:rsidRPr="0049610C">
              <w:rPr>
                <w:rFonts w:ascii="Arial Narrow" w:hAnsi="Arial Narrow"/>
                <w:color w:val="000000"/>
                <w:sz w:val="19"/>
                <w:szCs w:val="19"/>
                <w:lang w:val="el-GR"/>
              </w:rPr>
              <w:t xml:space="preserve">2448) </w:t>
            </w:r>
            <w:r w:rsidRPr="007E1636">
              <w:rPr>
                <w:rFonts w:ascii="Arial Narrow" w:hAnsi="Arial Narrow"/>
                <w:color w:val="000000"/>
                <w:sz w:val="19"/>
                <w:szCs w:val="19"/>
              </w:rPr>
              <w:t>Antibody</w:t>
            </w:r>
            <w:r>
              <w:rPr>
                <w:rFonts w:ascii="Arial Narrow" w:hAnsi="Arial Narrow"/>
                <w:color w:val="000000"/>
                <w:sz w:val="19"/>
                <w:szCs w:val="19"/>
                <w:lang w:val="el-GR"/>
              </w:rPr>
              <w:t xml:space="preserve">: </w:t>
            </w:r>
            <w:proofErr w:type="gramStart"/>
            <w:r w:rsidRPr="0049610C">
              <w:rPr>
                <w:rFonts w:ascii="Arial Narrow" w:hAnsi="Arial Narrow"/>
                <w:color w:val="000000"/>
                <w:sz w:val="19"/>
                <w:szCs w:val="19"/>
                <w:lang w:val="el-GR"/>
              </w:rPr>
              <w:t>Πολυκλωνικό  αντίσωμα</w:t>
            </w:r>
            <w:proofErr w:type="gramEnd"/>
            <w:r w:rsidRPr="0049610C">
              <w:rPr>
                <w:rFonts w:ascii="Arial Narrow" w:hAnsi="Arial Narrow"/>
                <w:color w:val="000000"/>
                <w:sz w:val="19"/>
                <w:szCs w:val="19"/>
                <w:lang w:val="el-GR"/>
              </w:rPr>
              <w:t xml:space="preserve">  Phospho-mtor (Ser2448) το οποίο να ανιχνεύει τα ενδογενή επίπεδα mTOR μόνο όταν είναι φωσφορυλιωμένο στη ser2448. Να μπορεί να χρησιμοποιηθεί στην τεχνική western blot με προτεινόμενη αραίωση 1:1000. Να έχει reactivity με Human, Mouse, Rat, Monkey. Βάση ομολογίας αλληλουχίας 100%, να προβλέπεται να εχει reactivity και με horse.   Να παρέχεται σε διάλυμα που περιέχει  10 mM sodium HEPES (pH 7.5), 150 mM NaCl, 100 µg/ml BSA, 50% glycerol.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100μl</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1.18</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sz w:val="19"/>
                <w:szCs w:val="19"/>
                <w:lang w:val="el-GR"/>
              </w:rPr>
            </w:pPr>
            <w:r w:rsidRPr="007E1636">
              <w:rPr>
                <w:rFonts w:ascii="Arial Narrow" w:hAnsi="Arial Narrow"/>
                <w:color w:val="000000"/>
                <w:sz w:val="19"/>
                <w:szCs w:val="19"/>
              </w:rPr>
              <w:t>p</w:t>
            </w:r>
            <w:r w:rsidRPr="0049610C">
              <w:rPr>
                <w:rFonts w:ascii="Arial Narrow" w:hAnsi="Arial Narrow"/>
                <w:color w:val="000000"/>
                <w:sz w:val="19"/>
                <w:szCs w:val="19"/>
                <w:lang w:val="el-GR"/>
              </w:rPr>
              <w:t xml:space="preserve">44/42 </w:t>
            </w:r>
            <w:r w:rsidRPr="007E1636">
              <w:rPr>
                <w:rFonts w:ascii="Arial Narrow" w:hAnsi="Arial Narrow"/>
                <w:color w:val="000000"/>
                <w:sz w:val="19"/>
                <w:szCs w:val="19"/>
              </w:rPr>
              <w:t>MAPK</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Erk</w:t>
            </w:r>
            <w:r w:rsidRPr="0049610C">
              <w:rPr>
                <w:rFonts w:ascii="Arial Narrow" w:hAnsi="Arial Narrow"/>
                <w:color w:val="000000"/>
                <w:sz w:val="19"/>
                <w:szCs w:val="19"/>
                <w:lang w:val="el-GR"/>
              </w:rPr>
              <w:t xml:space="preserve">1/2) </w:t>
            </w:r>
            <w:r w:rsidRPr="007E1636">
              <w:rPr>
                <w:rFonts w:ascii="Arial Narrow" w:hAnsi="Arial Narrow"/>
                <w:color w:val="000000"/>
                <w:sz w:val="19"/>
                <w:szCs w:val="19"/>
              </w:rPr>
              <w:t>Antibody</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Πολυκλωνικό αντίσωμα που έχει παραχθεί σε κουνέλι για την πρωτεϊνη p44/42 MAPK (Erk1/2). Το αντίσωμα να είναι πιστοποιημένο (validated) για χρήση στις τεχνικές Ανοσοαποτύπωσης (Western),  Ανοσοκατακρήμνισης (IP), Ανοσοϊστοχημείας φθορισμός (IΗC). Να αναγνωρίζει τα ενδογενή επίπεδα της total p44 και p42 MAP κινάσης (Erk1 and Erk2). Να μην αλληλεπιδρά με JNK/SAPK ή p38 MAP κινάσες. Να</w:t>
            </w:r>
            <w:r w:rsidRPr="0049610C">
              <w:rPr>
                <w:rFonts w:ascii="Arial Narrow" w:hAnsi="Arial Narrow"/>
                <w:color w:val="000000"/>
                <w:sz w:val="19"/>
                <w:szCs w:val="19"/>
              </w:rPr>
              <w:t xml:space="preserve"> </w:t>
            </w:r>
            <w:r w:rsidRPr="0049610C">
              <w:rPr>
                <w:rFonts w:ascii="Arial Narrow" w:hAnsi="Arial Narrow"/>
                <w:color w:val="000000"/>
                <w:sz w:val="19"/>
                <w:szCs w:val="19"/>
                <w:lang w:val="el-GR"/>
              </w:rPr>
              <w:t>είναι</w:t>
            </w:r>
            <w:r w:rsidRPr="0049610C">
              <w:rPr>
                <w:rFonts w:ascii="Arial Narrow" w:hAnsi="Arial Narrow"/>
                <w:color w:val="000000"/>
                <w:sz w:val="19"/>
                <w:szCs w:val="19"/>
              </w:rPr>
              <w:t xml:space="preserve"> </w:t>
            </w:r>
            <w:r w:rsidRPr="0049610C">
              <w:rPr>
                <w:rFonts w:ascii="Arial Narrow" w:hAnsi="Arial Narrow"/>
                <w:color w:val="000000"/>
                <w:sz w:val="19"/>
                <w:szCs w:val="19"/>
                <w:lang w:val="el-GR"/>
              </w:rPr>
              <w:t>κατάλληλο</w:t>
            </w:r>
            <w:r w:rsidRPr="0049610C">
              <w:rPr>
                <w:rFonts w:ascii="Arial Narrow" w:hAnsi="Arial Narrow"/>
                <w:color w:val="000000"/>
                <w:sz w:val="19"/>
                <w:szCs w:val="19"/>
              </w:rPr>
              <w:t xml:space="preserve"> </w:t>
            </w:r>
            <w:r w:rsidRPr="0049610C">
              <w:rPr>
                <w:rFonts w:ascii="Arial Narrow" w:hAnsi="Arial Narrow"/>
                <w:color w:val="000000"/>
                <w:sz w:val="19"/>
                <w:szCs w:val="19"/>
                <w:lang w:val="el-GR"/>
              </w:rPr>
              <w:t>για</w:t>
            </w:r>
            <w:r w:rsidRPr="0049610C">
              <w:rPr>
                <w:rFonts w:ascii="Arial Narrow" w:hAnsi="Arial Narrow"/>
                <w:color w:val="000000"/>
                <w:sz w:val="19"/>
                <w:szCs w:val="19"/>
              </w:rPr>
              <w:t xml:space="preserve"> </w:t>
            </w:r>
            <w:r w:rsidRPr="0049610C">
              <w:rPr>
                <w:rFonts w:ascii="Arial Narrow" w:hAnsi="Arial Narrow"/>
                <w:color w:val="000000"/>
                <w:sz w:val="19"/>
                <w:szCs w:val="19"/>
                <w:lang w:val="el-GR"/>
              </w:rPr>
              <w:t>δείγματα</w:t>
            </w:r>
            <w:r w:rsidRPr="0049610C">
              <w:rPr>
                <w:rFonts w:ascii="Arial Narrow" w:hAnsi="Arial Narrow"/>
                <w:color w:val="000000"/>
                <w:sz w:val="19"/>
                <w:szCs w:val="19"/>
              </w:rPr>
              <w:t xml:space="preserve"> Human, Mouse, Rat, Hamster, Monkey, Mink, Zebrafish, Bovine, Pig, S. cerevisiae. </w:t>
            </w:r>
            <w:r w:rsidRPr="0049610C">
              <w:rPr>
                <w:rFonts w:ascii="Arial Narrow" w:hAnsi="Arial Narrow"/>
                <w:color w:val="000000"/>
                <w:sz w:val="19"/>
                <w:szCs w:val="19"/>
                <w:lang w:val="el-GR"/>
              </w:rPr>
              <w:t>Συσκευασία 200 μl. Να παρέχεται σε διάλυμα που περιέχει 10 mM sodium HEPES (pH 7.5), 150 mM NaCl, 100 µg/ml BSA, 50% glycerol.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
                <w:sz w:val="18"/>
                <w:szCs w:val="18"/>
                <w:lang w:val="el-GR"/>
              </w:rPr>
            </w:pPr>
            <w:r w:rsidRPr="006B51C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200μl</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1.19</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color w:val="000000"/>
                <w:sz w:val="19"/>
                <w:szCs w:val="19"/>
              </w:rPr>
            </w:pPr>
            <w:r w:rsidRPr="007E1636">
              <w:rPr>
                <w:rFonts w:ascii="Arial Narrow" w:hAnsi="Arial Narrow"/>
                <w:color w:val="000000"/>
                <w:sz w:val="19"/>
                <w:szCs w:val="19"/>
              </w:rPr>
              <w:t>LSD1 (C69G12) Rabbit mAb</w:t>
            </w:r>
            <w:r w:rsidRPr="0049610C">
              <w:rPr>
                <w:rFonts w:ascii="Arial Narrow" w:hAnsi="Arial Narrow"/>
                <w:color w:val="000000"/>
                <w:sz w:val="19"/>
                <w:szCs w:val="19"/>
              </w:rPr>
              <w:t>: LSD1 (C69G12) Rabbit mAb</w:t>
            </w:r>
          </w:p>
          <w:p w:rsidR="00175EE7" w:rsidRPr="0049610C" w:rsidRDefault="00175EE7" w:rsidP="00175EE7">
            <w:pPr>
              <w:rPr>
                <w:rFonts w:ascii="Arial Narrow" w:hAnsi="Arial Narrow"/>
                <w:sz w:val="19"/>
                <w:szCs w:val="19"/>
                <w:lang w:val="el-GR"/>
              </w:rPr>
            </w:pPr>
            <w:r w:rsidRPr="0049610C">
              <w:rPr>
                <w:rFonts w:ascii="Arial Narrow" w:hAnsi="Arial Narrow"/>
                <w:color w:val="000000"/>
                <w:sz w:val="19"/>
                <w:szCs w:val="19"/>
                <w:lang w:val="el-GR"/>
              </w:rPr>
              <w:t>Μονοκλωνικό αντίσωμα  που έχει παραχθεί σε κουνέλι για LSD1, Κλώνος C69G12. Να  αναγνωρίζει τα  ενδογενή επίπεδα της Total LSD1 πρωτεΐνης. Κατάλληλο για δείγματα ανθρώπου, ποντικού, αρουραίου, πιθήκου.</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073CAD" w:rsidRDefault="00175EE7" w:rsidP="00175EE7">
            <w:pPr>
              <w:jc w:val="center"/>
              <w:rPr>
                <w:b/>
                <w:sz w:val="18"/>
                <w:szCs w:val="18"/>
                <w:lang w:val="el-GR"/>
              </w:rPr>
            </w:pPr>
            <w:r w:rsidRPr="006B51C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100 µl</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hideMark/>
          </w:tcPr>
          <w:p w:rsidR="00175EE7" w:rsidRPr="00F1496A" w:rsidRDefault="00175EE7" w:rsidP="00175EE7">
            <w:pPr>
              <w:jc w:val="center"/>
              <w:rPr>
                <w:b/>
                <w:sz w:val="18"/>
                <w:szCs w:val="18"/>
              </w:rPr>
            </w:pPr>
            <w:r w:rsidRPr="00F1496A">
              <w:rPr>
                <w:b/>
                <w:sz w:val="18"/>
                <w:szCs w:val="18"/>
              </w:rPr>
              <w:t>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b/>
                <w:sz w:val="19"/>
                <w:szCs w:val="19"/>
              </w:rPr>
            </w:pPr>
            <w:r w:rsidRPr="007E1636">
              <w:rPr>
                <w:rFonts w:ascii="Arial Narrow" w:hAnsi="Arial Narrow"/>
                <w:b/>
                <w:sz w:val="19"/>
                <w:szCs w:val="19"/>
                <w:lang w:val="el-GR"/>
              </w:rPr>
              <w:t>ΤΜΗΜΑ</w:t>
            </w:r>
            <w:r w:rsidRPr="007E1636">
              <w:rPr>
                <w:rFonts w:ascii="Arial Narrow" w:hAnsi="Arial Narrow"/>
                <w:b/>
                <w:sz w:val="19"/>
                <w:szCs w:val="19"/>
              </w:rPr>
              <w:t xml:space="preserve"> 2 - KITS </w:t>
            </w:r>
            <w:r w:rsidRPr="007E1636">
              <w:rPr>
                <w:rFonts w:ascii="Arial Narrow" w:hAnsi="Arial Narrow"/>
                <w:b/>
                <w:sz w:val="19"/>
                <w:szCs w:val="19"/>
                <w:lang w:val="el-GR"/>
              </w:rPr>
              <w:t>ΑΝΑΛΥΣΗΣ</w:t>
            </w:r>
            <w:r w:rsidRPr="007E1636">
              <w:rPr>
                <w:rFonts w:ascii="Arial Narrow" w:hAnsi="Arial Narrow"/>
                <w:b/>
                <w:sz w:val="19"/>
                <w:szCs w:val="19"/>
              </w:rPr>
              <w:t xml:space="preserve"> </w:t>
            </w:r>
            <w:r w:rsidRPr="007E1636">
              <w:rPr>
                <w:rFonts w:ascii="Arial Narrow" w:hAnsi="Arial Narrow"/>
                <w:b/>
                <w:sz w:val="19"/>
                <w:szCs w:val="19"/>
                <w:lang w:val="el-GR"/>
              </w:rPr>
              <w:t>ΓΟΝΙΔΙΑΚΗΣ</w:t>
            </w:r>
            <w:r w:rsidRPr="007E1636">
              <w:rPr>
                <w:rFonts w:ascii="Arial Narrow" w:hAnsi="Arial Narrow"/>
                <w:b/>
                <w:sz w:val="19"/>
                <w:szCs w:val="19"/>
              </w:rPr>
              <w:t xml:space="preserve"> </w:t>
            </w:r>
            <w:r w:rsidRPr="007E1636">
              <w:rPr>
                <w:rFonts w:ascii="Arial Narrow" w:hAnsi="Arial Narrow"/>
                <w:b/>
                <w:sz w:val="19"/>
                <w:szCs w:val="19"/>
                <w:lang w:val="el-GR"/>
              </w:rPr>
              <w:t>ΕΚΦΡΑΣΗΣ</w:t>
            </w:r>
            <w:r w:rsidRPr="007E1636">
              <w:rPr>
                <w:rFonts w:ascii="Arial Narrow" w:hAnsi="Arial Narrow"/>
                <w:b/>
                <w:sz w:val="19"/>
                <w:szCs w:val="19"/>
              </w:rPr>
              <w:t xml:space="preserve"> (SINGLE CELL)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B643D" w:rsidRDefault="00175EE7" w:rsidP="00175EE7">
            <w:pPr>
              <w:jc w:val="center"/>
              <w:rPr>
                <w:b/>
                <w:sz w:val="18"/>
                <w:szCs w:val="18"/>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1B643D" w:rsidRDefault="00175EE7" w:rsidP="00175EE7">
            <w:pPr>
              <w:jc w:val="center"/>
              <w:rPr>
                <w:b/>
                <w:sz w:val="18"/>
                <w:szCs w:val="18"/>
              </w:rPr>
            </w:pP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right"/>
              <w:rPr>
                <w:b/>
                <w:sz w:val="18"/>
                <w:szCs w:val="18"/>
              </w:rPr>
            </w:pPr>
          </w:p>
        </w:tc>
        <w:tc>
          <w:tcPr>
            <w:tcW w:w="606" w:type="pct"/>
            <w:tcBorders>
              <w:top w:val="single" w:sz="4" w:space="0" w:color="auto"/>
              <w:left w:val="single" w:sz="4" w:space="0" w:color="auto"/>
              <w:bottom w:val="single" w:sz="4" w:space="0" w:color="auto"/>
              <w:right w:val="single" w:sz="4" w:space="0" w:color="auto"/>
            </w:tcBorders>
          </w:tcPr>
          <w:p w:rsidR="00175EE7" w:rsidRPr="00FA1E38" w:rsidRDefault="00175EE7" w:rsidP="00175EE7">
            <w:pPr>
              <w:jc w:val="right"/>
              <w:rPr>
                <w:b/>
                <w:sz w:val="18"/>
                <w:szCs w:val="18"/>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2.1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bCs/>
                <w:sz w:val="19"/>
                <w:szCs w:val="19"/>
                <w:lang w:val="el-GR"/>
              </w:rPr>
            </w:pPr>
            <w:r w:rsidRPr="007E1636">
              <w:rPr>
                <w:rFonts w:ascii="Arial Narrow" w:hAnsi="Arial Narrow"/>
                <w:color w:val="000000"/>
                <w:sz w:val="19"/>
                <w:szCs w:val="19"/>
              </w:rPr>
              <w:t>Chromium</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GEM</w:t>
            </w:r>
            <w:r w:rsidRPr="0049610C">
              <w:rPr>
                <w:rFonts w:ascii="Arial Narrow" w:hAnsi="Arial Narrow"/>
                <w:color w:val="000000"/>
                <w:sz w:val="19"/>
                <w:szCs w:val="19"/>
                <w:lang w:val="el-GR"/>
              </w:rPr>
              <w:t>-</w:t>
            </w:r>
            <w:r w:rsidRPr="007E1636">
              <w:rPr>
                <w:rFonts w:ascii="Arial Narrow" w:hAnsi="Arial Narrow"/>
                <w:color w:val="000000"/>
                <w:sz w:val="19"/>
                <w:szCs w:val="19"/>
              </w:rPr>
              <w:t>X</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Single</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Cell</w:t>
            </w:r>
            <w:r w:rsidRPr="0049610C">
              <w:rPr>
                <w:rFonts w:ascii="Arial Narrow" w:hAnsi="Arial Narrow"/>
                <w:color w:val="000000"/>
                <w:sz w:val="19"/>
                <w:szCs w:val="19"/>
                <w:lang w:val="el-GR"/>
              </w:rPr>
              <w:t xml:space="preserve"> 3' </w:t>
            </w:r>
            <w:r w:rsidRPr="007E1636">
              <w:rPr>
                <w:rFonts w:ascii="Arial Narrow" w:hAnsi="Arial Narrow"/>
                <w:color w:val="000000"/>
                <w:sz w:val="19"/>
                <w:szCs w:val="19"/>
              </w:rPr>
              <w:t>Chip</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Kit</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v</w:t>
            </w:r>
            <w:r w:rsidRPr="0049610C">
              <w:rPr>
                <w:rFonts w:ascii="Arial Narrow" w:hAnsi="Arial Narrow"/>
                <w:color w:val="000000"/>
                <w:sz w:val="19"/>
                <w:szCs w:val="19"/>
                <w:lang w:val="el-GR"/>
              </w:rPr>
              <w:t xml:space="preserve">4, 4 </w:t>
            </w:r>
            <w:r w:rsidRPr="007E1636">
              <w:rPr>
                <w:rFonts w:ascii="Arial Narrow" w:hAnsi="Arial Narrow"/>
                <w:color w:val="000000"/>
                <w:sz w:val="19"/>
                <w:szCs w:val="19"/>
              </w:rPr>
              <w:t>chips</w:t>
            </w:r>
            <w:r w:rsidRPr="0049610C">
              <w:rPr>
                <w:rFonts w:ascii="Arial Narrow" w:hAnsi="Arial Narrow"/>
                <w:color w:val="000000"/>
                <w:sz w:val="19"/>
                <w:szCs w:val="19"/>
                <w:lang w:val="el-GR"/>
              </w:rPr>
              <w:t xml:space="preserve">: Συστοιχίες προετοιμασίας κυττάρων τύπου </w:t>
            </w:r>
            <w:r w:rsidRPr="0049610C">
              <w:rPr>
                <w:rFonts w:ascii="Arial Narrow" w:hAnsi="Arial Narrow"/>
                <w:color w:val="000000"/>
                <w:sz w:val="19"/>
                <w:szCs w:val="19"/>
              </w:rPr>
              <w:t>GEM</w:t>
            </w:r>
            <w:r w:rsidRPr="0049610C">
              <w:rPr>
                <w:rFonts w:ascii="Arial Narrow" w:hAnsi="Arial Narrow"/>
                <w:color w:val="000000"/>
                <w:sz w:val="19"/>
                <w:szCs w:val="19"/>
                <w:lang w:val="el-GR"/>
              </w:rPr>
              <w:t>-</w:t>
            </w:r>
            <w:r w:rsidRPr="0049610C">
              <w:rPr>
                <w:rFonts w:ascii="Arial Narrow" w:hAnsi="Arial Narrow"/>
                <w:color w:val="000000"/>
                <w:sz w:val="19"/>
                <w:szCs w:val="19"/>
              </w:rPr>
              <w:t>X</w:t>
            </w:r>
            <w:r w:rsidRPr="0049610C">
              <w:rPr>
                <w:rFonts w:ascii="Arial Narrow" w:hAnsi="Arial Narrow"/>
                <w:color w:val="000000"/>
                <w:sz w:val="19"/>
                <w:szCs w:val="19"/>
                <w:lang w:val="el-GR"/>
              </w:rPr>
              <w:t xml:space="preserve"> 3' κατάλληλες για χρήση σε συσκευή 10Χ </w:t>
            </w:r>
            <w:r w:rsidRPr="0049610C">
              <w:rPr>
                <w:rFonts w:ascii="Arial Narrow" w:hAnsi="Arial Narrow"/>
                <w:color w:val="000000"/>
                <w:sz w:val="19"/>
                <w:szCs w:val="19"/>
              </w:rPr>
              <w:t>Chromium</w:t>
            </w:r>
            <w:r w:rsidRPr="0049610C">
              <w:rPr>
                <w:rFonts w:ascii="Arial Narrow" w:hAnsi="Arial Narrow"/>
                <w:color w:val="000000"/>
                <w:sz w:val="19"/>
                <w:szCs w:val="19"/>
                <w:lang w:val="el-GR"/>
              </w:rPr>
              <w:t>.</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 xml:space="preserve"> Να περιλαμβάνει 4 συστοιχίες. Να περιλαμβάνει έλαιο διαχωρισμού. Να παρέχεται σε συσκευασία 32 αντιδράσεων</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bCs/>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52586A" w:rsidRDefault="00175EE7" w:rsidP="00175EE7">
            <w:pPr>
              <w:jc w:val="center"/>
              <w:rPr>
                <w:bCs/>
                <w:sz w:val="18"/>
                <w:szCs w:val="18"/>
                <w:lang w:val="el-GR"/>
              </w:rPr>
            </w:pPr>
            <w:r w:rsidRPr="006B51C2">
              <w:rPr>
                <w:color w:val="000000"/>
                <w:sz w:val="18"/>
              </w:rPr>
              <w:t>3</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5601E3" w:rsidRDefault="00175EE7" w:rsidP="00175EE7">
            <w:pPr>
              <w:jc w:val="center"/>
              <w:rPr>
                <w:bCs/>
                <w:sz w:val="18"/>
                <w:szCs w:val="18"/>
              </w:rPr>
            </w:pPr>
            <w:r w:rsidRPr="006B51C2">
              <w:rPr>
                <w:color w:val="000000"/>
                <w:sz w:val="18"/>
              </w:rPr>
              <w:t>1 kit</w:t>
            </w:r>
          </w:p>
        </w:tc>
        <w:tc>
          <w:tcPr>
            <w:tcW w:w="606" w:type="pct"/>
            <w:tcBorders>
              <w:top w:val="single" w:sz="4" w:space="0" w:color="auto"/>
              <w:left w:val="single" w:sz="4" w:space="0" w:color="auto"/>
              <w:bottom w:val="single" w:sz="4" w:space="0" w:color="auto"/>
              <w:right w:val="single" w:sz="4" w:space="0" w:color="auto"/>
            </w:tcBorders>
          </w:tcPr>
          <w:p w:rsidR="00175EE7" w:rsidRPr="005601E3" w:rsidRDefault="00175EE7" w:rsidP="00175EE7">
            <w:pPr>
              <w:jc w:val="center"/>
              <w:rPr>
                <w:bCs/>
                <w:sz w:val="18"/>
                <w:szCs w:val="18"/>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2.2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9610C" w:rsidRDefault="00175EE7" w:rsidP="00175EE7">
            <w:pPr>
              <w:rPr>
                <w:rFonts w:ascii="Arial Narrow" w:hAnsi="Arial Narrow"/>
                <w:bCs/>
                <w:sz w:val="19"/>
                <w:szCs w:val="19"/>
                <w:lang w:val="el-GR"/>
              </w:rPr>
            </w:pPr>
            <w:r w:rsidRPr="007E1636">
              <w:rPr>
                <w:rFonts w:ascii="Arial Narrow" w:hAnsi="Arial Narrow"/>
                <w:color w:val="000000"/>
                <w:sz w:val="19"/>
                <w:szCs w:val="19"/>
              </w:rPr>
              <w:t>Dual</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Index</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Kit</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TT</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Set</w:t>
            </w:r>
            <w:r w:rsidRPr="0049610C">
              <w:rPr>
                <w:rFonts w:ascii="Arial Narrow" w:hAnsi="Arial Narrow"/>
                <w:color w:val="000000"/>
                <w:sz w:val="19"/>
                <w:szCs w:val="19"/>
                <w:lang w:val="el-GR"/>
              </w:rPr>
              <w:t xml:space="preserve"> </w:t>
            </w:r>
            <w:r w:rsidRPr="007E1636">
              <w:rPr>
                <w:rFonts w:ascii="Arial Narrow" w:hAnsi="Arial Narrow"/>
                <w:color w:val="000000"/>
                <w:sz w:val="19"/>
                <w:szCs w:val="19"/>
              </w:rPr>
              <w:t>A</w:t>
            </w:r>
            <w:r w:rsidRPr="0049610C">
              <w:rPr>
                <w:rFonts w:ascii="Arial Narrow" w:hAnsi="Arial Narrow"/>
                <w:color w:val="000000"/>
                <w:sz w:val="19"/>
                <w:szCs w:val="19"/>
                <w:lang w:val="el-GR"/>
              </w:rPr>
              <w:t xml:space="preserve">, 96 </w:t>
            </w:r>
            <w:r w:rsidRPr="007E1636">
              <w:rPr>
                <w:rFonts w:ascii="Arial Narrow" w:hAnsi="Arial Narrow"/>
                <w:color w:val="000000"/>
                <w:sz w:val="19"/>
                <w:szCs w:val="19"/>
              </w:rPr>
              <w:t>rxn</w:t>
            </w:r>
            <w:r w:rsidRPr="0049610C">
              <w:rPr>
                <w:rFonts w:ascii="Arial Narrow" w:hAnsi="Arial Narrow"/>
                <w:color w:val="000000"/>
                <w:sz w:val="19"/>
                <w:szCs w:val="19"/>
                <w:lang w:val="el-GR"/>
              </w:rPr>
              <w:t xml:space="preserve">: Κιτ ιχνηθετών για προετοιμασία βιβλιοθηκών αλληλούχισης γονιδιακής εκφρασης μοναδιαίων κυττάρων συμβατή με πλατφόρμα 10Χ </w:t>
            </w:r>
            <w:proofErr w:type="gramStart"/>
            <w:r w:rsidRPr="0049610C">
              <w:rPr>
                <w:rFonts w:ascii="Arial Narrow" w:hAnsi="Arial Narrow"/>
                <w:color w:val="000000"/>
                <w:sz w:val="19"/>
                <w:szCs w:val="19"/>
              </w:rPr>
              <w:t>Chromium</w:t>
            </w:r>
            <w:r w:rsidRPr="0049610C">
              <w:rPr>
                <w:rFonts w:ascii="Arial Narrow" w:hAnsi="Arial Narrow"/>
                <w:color w:val="000000"/>
                <w:sz w:val="19"/>
                <w:szCs w:val="19"/>
                <w:lang w:val="el-GR"/>
              </w:rPr>
              <w:t xml:space="preserve"> .</w:t>
            </w:r>
            <w:proofErr w:type="gramEnd"/>
            <w:r w:rsidRPr="0049610C">
              <w:rPr>
                <w:rFonts w:ascii="Arial Narrow" w:hAnsi="Arial Narrow"/>
                <w:color w:val="000000"/>
                <w:sz w:val="19"/>
                <w:szCs w:val="19"/>
                <w:lang w:val="el-GR"/>
              </w:rPr>
              <w:t xml:space="preserve"> Να είναι τυπου ΤΤ, διπλών ιχνηθετών.</w:t>
            </w:r>
            <w:r>
              <w:rPr>
                <w:rFonts w:ascii="Arial Narrow" w:hAnsi="Arial Narrow"/>
                <w:color w:val="000000"/>
                <w:sz w:val="19"/>
                <w:szCs w:val="19"/>
                <w:lang w:val="el-GR"/>
              </w:rPr>
              <w:t xml:space="preserve"> </w:t>
            </w:r>
            <w:r w:rsidRPr="0049610C">
              <w:rPr>
                <w:rFonts w:ascii="Arial Narrow" w:hAnsi="Arial Narrow"/>
                <w:color w:val="000000"/>
                <w:sz w:val="19"/>
                <w:szCs w:val="19"/>
                <w:lang w:val="el-GR"/>
              </w:rPr>
              <w:t>Να είναι επαρκή για 96 αντιδράσεις</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52586A" w:rsidRDefault="00175EE7" w:rsidP="00175EE7">
            <w:pPr>
              <w:jc w:val="center"/>
              <w:rPr>
                <w:b/>
                <w:sz w:val="18"/>
                <w:szCs w:val="18"/>
                <w:lang w:val="el-GR"/>
              </w:rPr>
            </w:pPr>
            <w:r w:rsidRPr="006B51C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52586A" w:rsidRDefault="00175EE7" w:rsidP="00175EE7">
            <w:pPr>
              <w:jc w:val="center"/>
              <w:rPr>
                <w:b/>
                <w:sz w:val="18"/>
                <w:szCs w:val="18"/>
              </w:rPr>
            </w:pPr>
            <w:r w:rsidRPr="006B51C2">
              <w:rPr>
                <w:color w:val="000000"/>
                <w:sz w:val="18"/>
              </w:rPr>
              <w:t>1 kit</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2.3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
                <w:sz w:val="19"/>
                <w:szCs w:val="19"/>
                <w:lang w:val="el-GR"/>
              </w:rPr>
            </w:pPr>
            <w:r w:rsidRPr="00936335">
              <w:rPr>
                <w:rFonts w:ascii="Arial Narrow" w:hAnsi="Arial Narrow"/>
                <w:color w:val="000000"/>
                <w:sz w:val="19"/>
                <w:szCs w:val="19"/>
                <w:lang w:val="el-GR"/>
              </w:rPr>
              <w:t xml:space="preserve">3’ </w:t>
            </w:r>
            <w:r w:rsidRPr="007E1636">
              <w:rPr>
                <w:rFonts w:ascii="Arial Narrow" w:hAnsi="Arial Narrow"/>
                <w:color w:val="000000"/>
                <w:sz w:val="19"/>
                <w:szCs w:val="19"/>
              </w:rPr>
              <w:t>Feature</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Barcode</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Kit</w:t>
            </w:r>
            <w:r w:rsidRPr="00936335">
              <w:rPr>
                <w:rFonts w:ascii="Arial Narrow" w:hAnsi="Arial Narrow"/>
                <w:color w:val="000000"/>
                <w:sz w:val="19"/>
                <w:szCs w:val="19"/>
                <w:lang w:val="el-GR"/>
              </w:rPr>
              <w:t xml:space="preserve">,16 </w:t>
            </w:r>
            <w:r w:rsidRPr="007E1636">
              <w:rPr>
                <w:rFonts w:ascii="Arial Narrow" w:hAnsi="Arial Narrow"/>
                <w:color w:val="000000"/>
                <w:sz w:val="19"/>
                <w:szCs w:val="19"/>
              </w:rPr>
              <w:t>rxns</w:t>
            </w:r>
            <w:r w:rsidRPr="00936335">
              <w:rPr>
                <w:rFonts w:ascii="Arial Narrow" w:hAnsi="Arial Narrow"/>
                <w:color w:val="000000"/>
                <w:sz w:val="19"/>
                <w:szCs w:val="19"/>
                <w:lang w:val="el-GR"/>
              </w:rPr>
              <w:t xml:space="preserve">: Κιτ αντιδραστηρίων συμβατό με πλατφόρμα </w:t>
            </w:r>
            <w:r w:rsidRPr="00936335">
              <w:rPr>
                <w:rFonts w:ascii="Arial Narrow" w:hAnsi="Arial Narrow"/>
                <w:color w:val="000000"/>
                <w:sz w:val="19"/>
                <w:szCs w:val="19"/>
              </w:rPr>
              <w:t>Chromium</w:t>
            </w:r>
            <w:r w:rsidRPr="00936335">
              <w:rPr>
                <w:rFonts w:ascii="Arial Narrow" w:hAnsi="Arial Narrow"/>
                <w:color w:val="000000"/>
                <w:sz w:val="19"/>
                <w:szCs w:val="19"/>
                <w:lang w:val="el-GR"/>
              </w:rPr>
              <w:t xml:space="preserve"> του οίκου 10Χ </w:t>
            </w:r>
            <w:r w:rsidRPr="00936335">
              <w:rPr>
                <w:rFonts w:ascii="Arial Narrow" w:hAnsi="Arial Narrow"/>
                <w:color w:val="000000"/>
                <w:sz w:val="19"/>
                <w:szCs w:val="19"/>
              </w:rPr>
              <w:t>Genomics</w:t>
            </w:r>
            <w:r w:rsidRPr="00936335">
              <w:rPr>
                <w:rFonts w:ascii="Arial Narrow" w:hAnsi="Arial Narrow"/>
                <w:color w:val="000000"/>
                <w:sz w:val="19"/>
                <w:szCs w:val="19"/>
                <w:lang w:val="el-GR"/>
              </w:rPr>
              <w:t>. Να είναι συμβατό με κιτ πολυπλεξίας κυτταρικών πληθυσμών. Να περιλαμβάνει</w:t>
            </w:r>
            <w:r>
              <w:rPr>
                <w:rFonts w:ascii="Arial Narrow" w:hAnsi="Arial Narrow"/>
                <w:color w:val="000000"/>
                <w:sz w:val="19"/>
                <w:szCs w:val="19"/>
                <w:lang w:val="el-GR"/>
              </w:rPr>
              <w:t xml:space="preserve"> </w:t>
            </w:r>
            <w:r w:rsidRPr="00936335">
              <w:rPr>
                <w:rFonts w:ascii="Arial Narrow" w:hAnsi="Arial Narrow"/>
                <w:color w:val="000000"/>
                <w:sz w:val="19"/>
                <w:szCs w:val="19"/>
                <w:lang w:val="el-GR"/>
              </w:rPr>
              <w:t xml:space="preserve"> 3 εκκινητές </w:t>
            </w:r>
            <w:r w:rsidRPr="00936335">
              <w:rPr>
                <w:rFonts w:ascii="Arial Narrow" w:hAnsi="Arial Narrow"/>
                <w:color w:val="000000"/>
                <w:sz w:val="19"/>
                <w:szCs w:val="19"/>
              </w:rPr>
              <w:t>cDNA</w:t>
            </w:r>
            <w:r w:rsidRPr="00936335">
              <w:rPr>
                <w:rFonts w:ascii="Arial Narrow" w:hAnsi="Arial Narrow"/>
                <w:color w:val="000000"/>
                <w:sz w:val="19"/>
                <w:szCs w:val="19"/>
                <w:lang w:val="el-GR"/>
              </w:rPr>
              <w:t>. Να περιλαμβάνει ενζυμο ενίσχυσης.</w:t>
            </w:r>
            <w:r>
              <w:rPr>
                <w:rFonts w:ascii="Arial Narrow" w:hAnsi="Arial Narrow"/>
                <w:color w:val="000000"/>
                <w:sz w:val="19"/>
                <w:szCs w:val="19"/>
                <w:lang w:val="el-GR"/>
              </w:rPr>
              <w:t xml:space="preserve"> </w:t>
            </w:r>
            <w:r w:rsidRPr="00936335">
              <w:rPr>
                <w:rFonts w:ascii="Arial Narrow" w:hAnsi="Arial Narrow"/>
                <w:color w:val="000000"/>
                <w:sz w:val="19"/>
                <w:szCs w:val="19"/>
                <w:lang w:val="el-GR"/>
              </w:rPr>
              <w:t>Να παρέχεται σε συσκευασία 16 αντιδράσεων</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bCs/>
                <w:sz w:val="18"/>
                <w:szCs w:val="18"/>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98563B" w:rsidRDefault="00175EE7" w:rsidP="00175EE7">
            <w:pPr>
              <w:jc w:val="center"/>
              <w:rPr>
                <w:bCs/>
                <w:sz w:val="18"/>
                <w:szCs w:val="18"/>
              </w:rPr>
            </w:pPr>
            <w:r w:rsidRPr="006B51C2">
              <w:rPr>
                <w:color w:val="000000"/>
                <w:sz w:val="18"/>
              </w:rPr>
              <w:t>3</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98563B" w:rsidRDefault="00175EE7" w:rsidP="00175EE7">
            <w:pPr>
              <w:jc w:val="center"/>
              <w:rPr>
                <w:bCs/>
                <w:sz w:val="18"/>
                <w:szCs w:val="18"/>
              </w:rPr>
            </w:pPr>
            <w:r w:rsidRPr="006B51C2">
              <w:rPr>
                <w:color w:val="000000"/>
                <w:sz w:val="18"/>
              </w:rPr>
              <w:t>1 kit</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bCs/>
                <w:sz w:val="18"/>
                <w:szCs w:val="18"/>
              </w:rPr>
            </w:pPr>
          </w:p>
        </w:tc>
      </w:tr>
      <w:tr w:rsidR="00175EE7" w:rsidRPr="00AF3FF4"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hideMark/>
          </w:tcPr>
          <w:p w:rsidR="00175EE7" w:rsidRPr="00F1496A" w:rsidRDefault="00175EE7" w:rsidP="00175EE7">
            <w:pPr>
              <w:jc w:val="center"/>
              <w:rPr>
                <w:b/>
                <w:sz w:val="18"/>
                <w:szCs w:val="18"/>
              </w:rPr>
            </w:pPr>
            <w:r w:rsidRPr="00F1496A">
              <w:rPr>
                <w:b/>
                <w:sz w:val="18"/>
                <w:szCs w:val="18"/>
              </w:rPr>
              <w:t>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b/>
                <w:sz w:val="19"/>
                <w:szCs w:val="19"/>
                <w:lang w:val="el-GR"/>
              </w:rPr>
            </w:pPr>
            <w:r w:rsidRPr="007E1636">
              <w:rPr>
                <w:rFonts w:ascii="Arial Narrow" w:hAnsi="Arial Narrow"/>
                <w:b/>
                <w:sz w:val="19"/>
                <w:szCs w:val="19"/>
                <w:lang w:val="el-GR"/>
              </w:rPr>
              <w:t>ΤΜΗΜΑ 3 - ΚΑΛΛΙΕΡΓΗΤΙΚΑ ΜΕΣΑ ΓΙΑ iPSCs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p>
        </w:tc>
        <w:tc>
          <w:tcPr>
            <w:tcW w:w="481"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b/>
                <w:sz w:val="18"/>
                <w:szCs w:val="18"/>
                <w:lang w:val="el-GR"/>
              </w:rPr>
            </w:pPr>
          </w:p>
        </w:tc>
        <w:tc>
          <w:tcPr>
            <w:tcW w:w="819"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right"/>
              <w:rPr>
                <w:b/>
                <w:sz w:val="18"/>
                <w:szCs w:val="18"/>
                <w:lang w:val="el-GR"/>
              </w:rPr>
            </w:pP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right"/>
              <w:rPr>
                <w:b/>
                <w:sz w:val="18"/>
                <w:szCs w:val="18"/>
                <w:lang w:val="el-GR"/>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3.1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Goat</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Anti</w:t>
            </w:r>
            <w:r w:rsidRPr="00936335">
              <w:rPr>
                <w:rFonts w:ascii="Arial Narrow" w:hAnsi="Arial Narrow"/>
                <w:color w:val="000000"/>
                <w:sz w:val="19"/>
                <w:szCs w:val="19"/>
                <w:lang w:val="el-GR"/>
              </w:rPr>
              <w:t>-</w:t>
            </w:r>
            <w:r w:rsidRPr="007E1636">
              <w:rPr>
                <w:rFonts w:ascii="Arial Narrow" w:hAnsi="Arial Narrow"/>
                <w:color w:val="000000"/>
                <w:sz w:val="19"/>
                <w:szCs w:val="19"/>
              </w:rPr>
              <w:t>Rabbit</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IgG</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H</w:t>
            </w:r>
            <w:r w:rsidRPr="00936335">
              <w:rPr>
                <w:rFonts w:ascii="Arial Narrow" w:hAnsi="Arial Narrow"/>
                <w:color w:val="000000"/>
                <w:sz w:val="19"/>
                <w:szCs w:val="19"/>
                <w:lang w:val="el-GR"/>
              </w:rPr>
              <w:t>&amp;</w:t>
            </w:r>
            <w:r w:rsidRPr="007E1636">
              <w:rPr>
                <w:rFonts w:ascii="Arial Narrow" w:hAnsi="Arial Narrow"/>
                <w:color w:val="000000"/>
                <w:sz w:val="19"/>
                <w:szCs w:val="19"/>
              </w:rPr>
              <w:t>L</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HRP</w:t>
            </w:r>
            <w:r w:rsidRPr="00936335">
              <w:rPr>
                <w:rFonts w:ascii="Arial Narrow" w:hAnsi="Arial Narrow"/>
                <w:color w:val="000000"/>
                <w:sz w:val="19"/>
                <w:szCs w:val="19"/>
                <w:lang w:val="el-GR"/>
              </w:rPr>
              <w:t xml:space="preserve">): Δευτερογενές αντίσωμα συζευγμένο με </w:t>
            </w:r>
            <w:r w:rsidRPr="00936335">
              <w:rPr>
                <w:rFonts w:ascii="Arial Narrow" w:hAnsi="Arial Narrow"/>
                <w:color w:val="000000"/>
                <w:sz w:val="19"/>
                <w:szCs w:val="19"/>
              </w:rPr>
              <w:t>HRP</w:t>
            </w:r>
            <w:r w:rsidRPr="00936335">
              <w:rPr>
                <w:rFonts w:ascii="Arial Narrow" w:hAnsi="Arial Narrow"/>
                <w:color w:val="000000"/>
                <w:sz w:val="19"/>
                <w:szCs w:val="19"/>
                <w:lang w:val="el-GR"/>
              </w:rPr>
              <w:t xml:space="preserve"> που να αντιδρά με ανοσοσφαιρίνες κουνελιού όλων των τάξεων. Ο ξενιστής που χρησιμοποιήθηκε να είναι κατσίκα.  </w:t>
            </w:r>
          </w:p>
          <w:p w:rsidR="00175EE7" w:rsidRPr="00936335" w:rsidRDefault="00175EE7" w:rsidP="00175EE7">
            <w:pPr>
              <w:rPr>
                <w:rFonts w:ascii="Arial Narrow" w:hAnsi="Arial Narrow"/>
                <w:b/>
                <w:sz w:val="19"/>
                <w:szCs w:val="19"/>
                <w:lang w:val="el-GR"/>
              </w:rPr>
            </w:pPr>
            <w:r w:rsidRPr="00936335">
              <w:rPr>
                <w:rFonts w:ascii="Arial Narrow" w:hAnsi="Arial Narrow"/>
                <w:color w:val="000000"/>
                <w:sz w:val="19"/>
                <w:szCs w:val="19"/>
                <w:lang w:val="el-GR"/>
              </w:rPr>
              <w:t xml:space="preserve">Να εφαρμόζεται σε τεχνικές  </w:t>
            </w:r>
            <w:r w:rsidRPr="00936335">
              <w:rPr>
                <w:rFonts w:ascii="Arial Narrow" w:hAnsi="Arial Narrow"/>
                <w:color w:val="000000"/>
                <w:sz w:val="19"/>
                <w:szCs w:val="19"/>
              </w:rPr>
              <w:t>IHC</w:t>
            </w:r>
            <w:r w:rsidRPr="00936335">
              <w:rPr>
                <w:rFonts w:ascii="Arial Narrow" w:hAnsi="Arial Narrow"/>
                <w:color w:val="000000"/>
                <w:sz w:val="19"/>
                <w:szCs w:val="19"/>
                <w:lang w:val="el-GR"/>
              </w:rPr>
              <w:t>-</w:t>
            </w:r>
            <w:r w:rsidRPr="00936335">
              <w:rPr>
                <w:rFonts w:ascii="Arial Narrow" w:hAnsi="Arial Narrow"/>
                <w:color w:val="000000"/>
                <w:sz w:val="19"/>
                <w:szCs w:val="19"/>
              </w:rPr>
              <w:t>P</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WB</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ELISA</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Immunomicroscopy</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Dot</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blot</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ICC</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IHC</w:t>
            </w:r>
            <w:r w:rsidRPr="00936335">
              <w:rPr>
                <w:rFonts w:ascii="Arial Narrow" w:hAnsi="Arial Narrow"/>
                <w:color w:val="000000"/>
                <w:sz w:val="19"/>
                <w:szCs w:val="19"/>
                <w:lang w:val="el-GR"/>
              </w:rPr>
              <w:t>-</w:t>
            </w:r>
            <w:r w:rsidRPr="00936335">
              <w:rPr>
                <w:rFonts w:ascii="Arial Narrow" w:hAnsi="Arial Narrow"/>
                <w:color w:val="000000"/>
                <w:sz w:val="19"/>
                <w:szCs w:val="19"/>
              </w:rPr>
              <w:t>Fr</w:t>
            </w:r>
            <w:r w:rsidRPr="00936335">
              <w:rPr>
                <w:rFonts w:ascii="Arial Narrow" w:hAnsi="Arial Narrow"/>
                <w:color w:val="000000"/>
                <w:sz w:val="19"/>
                <w:szCs w:val="19"/>
                <w:lang w:val="el-GR"/>
              </w:rPr>
              <w:t xml:space="preserve">. Η κάθε συσκευασία να περιέχει 1 </w:t>
            </w:r>
            <w:r w:rsidRPr="00936335">
              <w:rPr>
                <w:rFonts w:ascii="Arial Narrow" w:hAnsi="Arial Narrow"/>
                <w:color w:val="000000"/>
                <w:sz w:val="19"/>
                <w:szCs w:val="19"/>
              </w:rPr>
              <w:t>mg</w:t>
            </w:r>
            <w:r w:rsidRPr="00936335">
              <w:rPr>
                <w:rFonts w:ascii="Arial Narrow" w:hAnsi="Arial Narrow"/>
                <w:color w:val="000000"/>
                <w:sz w:val="19"/>
                <w:szCs w:val="19"/>
                <w:lang w:val="el-GR"/>
              </w:rPr>
              <w:t xml:space="preserve"> αντισώματος</w:t>
            </w:r>
            <w:r>
              <w:rPr>
                <w:rFonts w:ascii="Arial Narrow" w:hAnsi="Arial Narrow"/>
                <w:color w:val="000000"/>
                <w:sz w:val="19"/>
                <w:szCs w:val="19"/>
                <w:lang w:val="el-GR"/>
              </w:rPr>
              <w:t xml:space="preserve">. </w:t>
            </w:r>
            <w:r w:rsidRPr="00936335">
              <w:rPr>
                <w:rFonts w:ascii="Arial Narrow" w:hAnsi="Arial Narrow"/>
                <w:color w:val="000000"/>
                <w:sz w:val="19"/>
                <w:szCs w:val="19"/>
                <w:lang w:val="el-GR"/>
              </w:rPr>
              <w:t xml:space="preserve">Συγκέντρωση 2 </w:t>
            </w:r>
            <w:r w:rsidRPr="00936335">
              <w:rPr>
                <w:rFonts w:ascii="Arial Narrow" w:hAnsi="Arial Narrow"/>
                <w:color w:val="000000"/>
                <w:sz w:val="19"/>
                <w:szCs w:val="19"/>
              </w:rPr>
              <w:t>mg</w:t>
            </w:r>
            <w:r w:rsidRPr="00936335">
              <w:rPr>
                <w:rFonts w:ascii="Arial Narrow" w:hAnsi="Arial Narrow"/>
                <w:color w:val="000000"/>
                <w:sz w:val="19"/>
                <w:szCs w:val="19"/>
                <w:lang w:val="el-GR"/>
              </w:rPr>
              <w:t>/</w:t>
            </w:r>
            <w:r w:rsidRPr="00936335">
              <w:rPr>
                <w:rFonts w:ascii="Arial Narrow" w:hAnsi="Arial Narrow"/>
                <w:color w:val="000000"/>
                <w:sz w:val="19"/>
                <w:szCs w:val="19"/>
              </w:rPr>
              <w:t>ml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rPr>
            </w:pPr>
            <w:r>
              <w:rPr>
                <w:color w:val="000000"/>
                <w:sz w:val="18"/>
                <w:lang w:val="el-GR"/>
              </w:rPr>
              <w:t xml:space="preserve">Συσκ. </w:t>
            </w:r>
            <w:r w:rsidRPr="006B51C2">
              <w:rPr>
                <w:color w:val="000000"/>
                <w:sz w:val="18"/>
              </w:rPr>
              <w:t>1 mg</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sz w:val="18"/>
                <w:szCs w:val="18"/>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3.2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mTeSR</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Plus</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media</w:t>
            </w:r>
            <w:r w:rsidRPr="00936335">
              <w:rPr>
                <w:rFonts w:ascii="Arial Narrow" w:hAnsi="Arial Narrow"/>
                <w:color w:val="000000"/>
                <w:sz w:val="19"/>
                <w:szCs w:val="19"/>
                <w:lang w:val="el-GR"/>
              </w:rPr>
              <w:t>+</w:t>
            </w:r>
            <w:r w:rsidRPr="007E1636">
              <w:rPr>
                <w:rFonts w:ascii="Arial Narrow" w:hAnsi="Arial Narrow"/>
                <w:color w:val="000000"/>
                <w:sz w:val="19"/>
                <w:szCs w:val="19"/>
              </w:rPr>
              <w:t>supplement</w:t>
            </w:r>
            <w:r w:rsidRPr="00936335">
              <w:rPr>
                <w:rFonts w:ascii="Arial Narrow" w:hAnsi="Arial Narrow"/>
                <w:color w:val="000000"/>
                <w:sz w:val="19"/>
                <w:szCs w:val="19"/>
                <w:lang w:val="el-GR"/>
              </w:rPr>
              <w:t>)</w:t>
            </w:r>
            <w:r>
              <w:rPr>
                <w:rFonts w:ascii="Arial Narrow" w:hAnsi="Arial Narrow"/>
                <w:color w:val="000000"/>
                <w:sz w:val="19"/>
                <w:szCs w:val="19"/>
                <w:lang w:val="el-GR"/>
              </w:rPr>
              <w:t xml:space="preserve">: </w:t>
            </w:r>
            <w:r w:rsidRPr="00936335">
              <w:rPr>
                <w:rFonts w:ascii="Arial Narrow" w:hAnsi="Arial Narrow"/>
                <w:color w:val="000000"/>
                <w:sz w:val="19"/>
                <w:szCs w:val="19"/>
                <w:lang w:val="el-GR"/>
              </w:rPr>
              <w:t xml:space="preserve">Πλήρες μέσο καλλιέργειας </w:t>
            </w:r>
            <w:proofErr w:type="gramStart"/>
            <w:r w:rsidRPr="00936335">
              <w:rPr>
                <w:rFonts w:ascii="Arial Narrow" w:hAnsi="Arial Narrow"/>
                <w:color w:val="000000"/>
                <w:sz w:val="19"/>
                <w:szCs w:val="19"/>
                <w:lang w:val="el-GR"/>
              </w:rPr>
              <w:t>( (</w:t>
            </w:r>
            <w:proofErr w:type="gramEnd"/>
            <w:r w:rsidRPr="00936335">
              <w:rPr>
                <w:rFonts w:ascii="Arial Narrow" w:hAnsi="Arial Narrow"/>
                <w:color w:val="000000"/>
                <w:sz w:val="19"/>
                <w:szCs w:val="19"/>
                <w:lang w:val="el-GR"/>
              </w:rPr>
              <w:t xml:space="preserve">Basal Medium + 5X Supplement) απαλλαγμένο από ορό, που έχει σχεδιαστεί για τη συντήρηση και την </w:t>
            </w:r>
            <w:r w:rsidRPr="00936335">
              <w:rPr>
                <w:rFonts w:ascii="Arial Narrow" w:hAnsi="Arial Narrow"/>
                <w:color w:val="000000"/>
                <w:sz w:val="19"/>
                <w:szCs w:val="19"/>
                <w:lang w:val="el-GR"/>
              </w:rPr>
              <w:lastRenderedPageBreak/>
              <w:t>επέκταση των ανθρώπινων embryonic stem (ES) cells,και των ανθρώπινων πολυδύναμων βλαστοκυττάρων (iPS). Για τη βελτίωση των χαρακτηριστικών ποιότητας των κυττάρων, ιδιαίτερα κατά τη διάρκεια περιορισμένης σίτισης, έχουν σταθεροποιηθεί κρίσιμα συστατικά του μέσου, συμπεριλαμβανομένων του  βασικού παράγοντα ανάπτυξης ινοβλαστών (bFGF), και του pH του μέσου, επιτρέποντας υψηλότερο ρυθμό επέκτασης των κυττάρων. Είναι συμβατρό με ποικιλία culture matrices, συμπεριλαμβανομένων των Corning® Matrigel® hESC-Qualified Matrix and Vitronectin XF™</w:t>
            </w:r>
            <w:r>
              <w:rPr>
                <w:rFonts w:ascii="Arial Narrow" w:hAnsi="Arial Narrow"/>
                <w:color w:val="000000"/>
                <w:sz w:val="19"/>
                <w:szCs w:val="19"/>
                <w:lang w:val="el-GR"/>
              </w:rPr>
              <w:t xml:space="preserve">. </w:t>
            </w:r>
            <w:r w:rsidRPr="00936335">
              <w:rPr>
                <w:rFonts w:ascii="Arial Narrow" w:hAnsi="Arial Narrow"/>
                <w:color w:val="000000"/>
                <w:sz w:val="19"/>
                <w:szCs w:val="19"/>
                <w:lang w:val="el-GR"/>
              </w:rPr>
              <w:t>Πλήρες σκέυασμα mTeSR™ Plus  περιέχει:</w:t>
            </w:r>
            <w:r>
              <w:rPr>
                <w:rFonts w:ascii="Arial Narrow" w:hAnsi="Arial Narrow"/>
                <w:color w:val="000000"/>
                <w:sz w:val="19"/>
                <w:szCs w:val="19"/>
                <w:lang w:val="el-GR"/>
              </w:rPr>
              <w:t xml:space="preserve"> </w:t>
            </w:r>
          </w:p>
          <w:p w:rsidR="00175EE7" w:rsidRPr="00936335" w:rsidRDefault="00175EE7" w:rsidP="00175EE7">
            <w:pPr>
              <w:rPr>
                <w:rFonts w:ascii="Arial Narrow" w:hAnsi="Arial Narrow"/>
                <w:color w:val="000000"/>
                <w:sz w:val="19"/>
                <w:szCs w:val="19"/>
                <w:lang w:val="el-GR"/>
              </w:rPr>
            </w:pP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mTeSR</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Plus</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Basal</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Medium</w:t>
            </w:r>
            <w:r w:rsidRPr="00936335">
              <w:rPr>
                <w:rFonts w:ascii="Arial Narrow" w:hAnsi="Arial Narrow"/>
                <w:color w:val="000000"/>
                <w:sz w:val="19"/>
                <w:szCs w:val="19"/>
                <w:lang w:val="el-GR"/>
              </w:rPr>
              <w:t xml:space="preserve"> (800 </w:t>
            </w:r>
            <w:r w:rsidRPr="00936335">
              <w:rPr>
                <w:rFonts w:ascii="Arial Narrow" w:hAnsi="Arial Narrow"/>
                <w:color w:val="000000"/>
                <w:sz w:val="19"/>
                <w:szCs w:val="19"/>
              </w:rPr>
              <w:t>mL</w:t>
            </w:r>
            <w:r w:rsidRPr="00936335">
              <w:rPr>
                <w:rFonts w:ascii="Arial Narrow" w:hAnsi="Arial Narrow"/>
                <w:color w:val="000000"/>
                <w:sz w:val="19"/>
                <w:szCs w:val="19"/>
                <w:lang w:val="el-GR"/>
              </w:rPr>
              <w:t xml:space="preserve">) </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 mTeSR™ Plus 5X Supplement (2 x 100 mL)</w:t>
            </w:r>
          </w:p>
          <w:p w:rsidR="00175EE7" w:rsidRPr="00936335" w:rsidRDefault="00175EE7" w:rsidP="00175EE7">
            <w:pPr>
              <w:rPr>
                <w:rFonts w:ascii="Arial Narrow" w:hAnsi="Arial Narrow"/>
                <w:b/>
                <w:sz w:val="19"/>
                <w:szCs w:val="19"/>
              </w:rPr>
            </w:pPr>
            <w:r w:rsidRPr="00936335">
              <w:rPr>
                <w:rFonts w:ascii="Arial Narrow" w:hAnsi="Arial Narrow"/>
                <w:color w:val="000000"/>
                <w:sz w:val="19"/>
                <w:szCs w:val="19"/>
              </w:rPr>
              <w:t>Defined, feeder-free maintenance medium for human ES and iPS cells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sz w:val="18"/>
                <w:szCs w:val="18"/>
                <w:lang w:val="en-US"/>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 xml:space="preserve">1 L </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sz w:val="18"/>
                <w:szCs w:val="18"/>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3.3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
                <w:sz w:val="19"/>
                <w:szCs w:val="19"/>
                <w:lang w:val="el-GR"/>
              </w:rPr>
            </w:pPr>
            <w:r w:rsidRPr="007E1636">
              <w:rPr>
                <w:rFonts w:ascii="Arial Narrow" w:hAnsi="Arial Narrow"/>
                <w:color w:val="000000"/>
                <w:sz w:val="19"/>
                <w:szCs w:val="19"/>
              </w:rPr>
              <w:t>ReLeSR™</w:t>
            </w:r>
            <w:r w:rsidRPr="00936335">
              <w:rPr>
                <w:rFonts w:ascii="Arial Narrow" w:hAnsi="Arial Narrow"/>
                <w:color w:val="000000"/>
                <w:sz w:val="19"/>
                <w:szCs w:val="19"/>
              </w:rPr>
              <w:t xml:space="preserve">: Enzyme-free human ES and iPS cell selection and passaging reagent. </w:t>
            </w:r>
            <w:r w:rsidRPr="00936335">
              <w:rPr>
                <w:rFonts w:ascii="Arial Narrow" w:hAnsi="Arial Narrow"/>
                <w:color w:val="000000"/>
                <w:sz w:val="19"/>
                <w:szCs w:val="19"/>
                <w:lang w:val="el-GR"/>
              </w:rPr>
              <w:t>Το ReLeSR ™ είναι ένα αντιδραστήριο απαλλαγμένο από ένζυμα για τη διάσπαση και τη διέλευση ανθρώπινων πολυδύναμων βλαστοκυττάρων (hPSCs) ως συσσωματωμάτων χωρίς χειροκίνητη επιλογή ή απόξεση. Η διαβίβαση των hPSCs με το ReLeSR ™ δημιουργεί συσσωματώματα με άριστο μέγεθος, ενώ εξαλείφει τη μεταβλητότητα που προκύπτει από τον χειροκίνητο χειρισμό. Εξαλείφοντας την ανάγκη για απόξεση των κυττάρων, επιτρέπεται η χρήση φιαλών καλλιέργειας και άλλων κλειστών δοχείων, διευκολύνοντας έτσι την αυτοματοποίηση της καλλιέργειας.</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943B7" w:rsidRDefault="00175EE7" w:rsidP="00175EE7">
            <w:pPr>
              <w:jc w:val="center"/>
              <w:rPr>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rPr>
            </w:pPr>
            <w:r w:rsidRPr="006B51C2">
              <w:rPr>
                <w:color w:val="000000"/>
                <w:sz w:val="18"/>
              </w:rPr>
              <w:t>3</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rPr>
            </w:pPr>
            <w:r>
              <w:rPr>
                <w:color w:val="000000"/>
                <w:sz w:val="18"/>
                <w:lang w:val="el-GR"/>
              </w:rPr>
              <w:t xml:space="preserve">Συσκ. </w:t>
            </w:r>
            <w:r w:rsidRPr="006B51C2">
              <w:rPr>
                <w:color w:val="000000"/>
                <w:sz w:val="18"/>
              </w:rPr>
              <w:t xml:space="preserve"> 100 mL</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sz w:val="18"/>
                <w:szCs w:val="18"/>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3.4</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sz w:val="19"/>
                <w:szCs w:val="19"/>
                <w:lang w:val="el-GR"/>
              </w:rPr>
            </w:pPr>
            <w:r w:rsidRPr="007E1636">
              <w:rPr>
                <w:rFonts w:ascii="Arial Narrow" w:hAnsi="Arial Narrow"/>
                <w:sz w:val="19"/>
                <w:szCs w:val="19"/>
              </w:rPr>
              <w:t>Lymphoprep</w:t>
            </w:r>
            <w:r w:rsidRPr="00936335">
              <w:rPr>
                <w:rFonts w:ascii="Arial Narrow" w:hAnsi="Arial Narrow"/>
                <w:sz w:val="19"/>
                <w:szCs w:val="19"/>
                <w:lang w:val="el-GR"/>
              </w:rPr>
              <w:t>™</w:t>
            </w:r>
            <w:r>
              <w:rPr>
                <w:rFonts w:ascii="Arial Narrow" w:hAnsi="Arial Narrow"/>
                <w:sz w:val="19"/>
                <w:szCs w:val="19"/>
                <w:lang w:val="el-GR"/>
              </w:rPr>
              <w:t xml:space="preserve">: </w:t>
            </w:r>
            <w:r w:rsidRPr="00936335">
              <w:rPr>
                <w:rFonts w:ascii="Arial Narrow" w:hAnsi="Arial Narrow"/>
                <w:sz w:val="19"/>
                <w:szCs w:val="19"/>
                <w:lang w:val="el-GR"/>
              </w:rPr>
              <w:t>Να είναι μέσο βαθμίδωσης πυκνότητας για την απομόνωση μονοπύρηνων κυττάρων</w:t>
            </w:r>
          </w:p>
          <w:p w:rsidR="00175EE7" w:rsidRPr="00936335" w:rsidRDefault="00175EE7" w:rsidP="00175EE7">
            <w:pPr>
              <w:rPr>
                <w:rFonts w:ascii="Arial Narrow" w:hAnsi="Arial Narrow"/>
                <w:sz w:val="19"/>
                <w:szCs w:val="19"/>
                <w:lang w:val="el-GR"/>
              </w:rPr>
            </w:pPr>
            <w:r w:rsidRPr="00936335">
              <w:rPr>
                <w:rFonts w:ascii="Arial Narrow" w:hAnsi="Arial Narrow"/>
                <w:sz w:val="19"/>
                <w:szCs w:val="19"/>
                <w:lang w:val="el-GR"/>
              </w:rPr>
              <w:t>Να είναι κατάλληλο γι απομόνωση μονοπύρηνων κυττάρων από περιφερικό αίμα, ομφαλοπλακουντιακό αίμα ή μυελό των οστών .</w:t>
            </w:r>
          </w:p>
          <w:p w:rsidR="00175EE7" w:rsidRPr="00936335" w:rsidRDefault="00175EE7" w:rsidP="00175EE7">
            <w:pPr>
              <w:rPr>
                <w:rFonts w:ascii="Arial Narrow" w:hAnsi="Arial Narrow"/>
                <w:sz w:val="19"/>
                <w:szCs w:val="19"/>
                <w:lang w:val="el-GR"/>
              </w:rPr>
            </w:pPr>
            <w:r w:rsidRPr="00936335">
              <w:rPr>
                <w:rFonts w:ascii="Arial Narrow" w:hAnsi="Arial Narrow"/>
                <w:sz w:val="19"/>
                <w:szCs w:val="19"/>
                <w:lang w:val="el-GR"/>
              </w:rPr>
              <w:t>Να είναι πλήρως συμβατό με σειρές προιόντων SepMate™  και  RosetteSep™.</w:t>
            </w:r>
          </w:p>
          <w:p w:rsidR="00175EE7" w:rsidRPr="00936335" w:rsidRDefault="00175EE7" w:rsidP="00175EE7">
            <w:pPr>
              <w:rPr>
                <w:rFonts w:ascii="Arial Narrow" w:hAnsi="Arial Narrow"/>
                <w:sz w:val="19"/>
                <w:szCs w:val="19"/>
                <w:lang w:val="el-GR"/>
              </w:rPr>
            </w:pPr>
            <w:r w:rsidRPr="00936335">
              <w:rPr>
                <w:rFonts w:ascii="Arial Narrow" w:hAnsi="Arial Narrow"/>
                <w:sz w:val="19"/>
                <w:szCs w:val="19"/>
                <w:lang w:val="el-GR"/>
              </w:rPr>
              <w:t>Να περιέχει μεταξύ άλλων διατριζωικό νάτριο (9.1% w/v) και πολυσακχαρίτη (5.7% w/v)</w:t>
            </w:r>
          </w:p>
          <w:p w:rsidR="00175EE7" w:rsidRPr="00936335" w:rsidRDefault="00175EE7" w:rsidP="00175EE7">
            <w:pPr>
              <w:rPr>
                <w:rFonts w:ascii="Arial Narrow" w:hAnsi="Arial Narrow"/>
                <w:sz w:val="19"/>
                <w:szCs w:val="19"/>
                <w:lang w:val="el-GR"/>
              </w:rPr>
            </w:pPr>
            <w:r w:rsidRPr="00936335">
              <w:rPr>
                <w:rFonts w:ascii="Arial Narrow" w:hAnsi="Arial Narrow"/>
                <w:sz w:val="19"/>
                <w:szCs w:val="19"/>
                <w:lang w:val="el-GR"/>
              </w:rPr>
              <w:t>Να έχει πυκνότητα 1,077 g/ml.</w:t>
            </w:r>
          </w:p>
          <w:p w:rsidR="00175EE7" w:rsidRPr="00936335" w:rsidRDefault="00175EE7" w:rsidP="00175EE7">
            <w:pPr>
              <w:rPr>
                <w:rFonts w:ascii="Arial Narrow" w:hAnsi="Arial Narrow"/>
                <w:sz w:val="19"/>
                <w:szCs w:val="19"/>
                <w:lang w:val="el-GR"/>
              </w:rPr>
            </w:pPr>
            <w:r w:rsidRPr="00936335">
              <w:rPr>
                <w:rFonts w:ascii="Arial Narrow" w:hAnsi="Arial Narrow"/>
                <w:sz w:val="19"/>
                <w:szCs w:val="19"/>
                <w:lang w:val="el-GR"/>
              </w:rPr>
              <w:t>Να είναι κατάλληλο για δείγμα από Άνθρωπο</w:t>
            </w:r>
          </w:p>
          <w:p w:rsidR="00175EE7" w:rsidRPr="00936335" w:rsidRDefault="00175EE7" w:rsidP="00175EE7">
            <w:pPr>
              <w:rPr>
                <w:rFonts w:ascii="Arial Narrow" w:hAnsi="Arial Narrow"/>
                <w:sz w:val="19"/>
                <w:szCs w:val="19"/>
                <w:lang w:val="el-GR"/>
              </w:rPr>
            </w:pPr>
            <w:r w:rsidRPr="00936335">
              <w:rPr>
                <w:rFonts w:ascii="Arial Narrow" w:hAnsi="Arial Narrow"/>
                <w:sz w:val="19"/>
                <w:szCs w:val="19"/>
                <w:lang w:val="el-GR"/>
              </w:rPr>
              <w:t>Συσκευασία: 4 x 250 mL bottles</w:t>
            </w:r>
          </w:p>
          <w:p w:rsidR="00175EE7" w:rsidRPr="00936335" w:rsidRDefault="00175EE7" w:rsidP="00175EE7">
            <w:pPr>
              <w:rPr>
                <w:rFonts w:ascii="Arial Narrow" w:hAnsi="Arial Narrow"/>
                <w:b/>
                <w:sz w:val="19"/>
                <w:szCs w:val="19"/>
                <w:lang w:val="el-GR"/>
              </w:rPr>
            </w:pPr>
            <w:r w:rsidRPr="00936335">
              <w:rPr>
                <w:rFonts w:ascii="Arial Narrow" w:hAnsi="Arial Narrow"/>
                <w:sz w:val="19"/>
                <w:szCs w:val="19"/>
                <w:lang w:val="el-GR"/>
              </w:rPr>
              <w:t>Ο οικονομικός φορέας να είναι εξουσιοδοτημένος αντιπρόσωπος της κατασκευάστριας εταιρείας.</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911658" w:rsidRDefault="00175EE7" w:rsidP="00175EE7">
            <w:pPr>
              <w:jc w:val="center"/>
              <w:rPr>
                <w:bCs/>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1B643D" w:rsidRDefault="00175EE7" w:rsidP="00175EE7">
            <w:pPr>
              <w:jc w:val="center"/>
              <w:rPr>
                <w:bCs/>
                <w:sz w:val="18"/>
                <w:szCs w:val="18"/>
                <w:lang w:val="en-US"/>
              </w:rPr>
            </w:pPr>
            <w:r w:rsidRPr="006B51C2">
              <w:rPr>
                <w:color w:val="000000"/>
                <w:sz w:val="18"/>
              </w:rPr>
              <w:t>3</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1B643D" w:rsidRDefault="00175EE7" w:rsidP="00175EE7">
            <w:pPr>
              <w:jc w:val="center"/>
              <w:rPr>
                <w:b/>
                <w:sz w:val="18"/>
                <w:szCs w:val="18"/>
                <w:lang w:val="en-US"/>
              </w:rPr>
            </w:pPr>
            <w:r>
              <w:rPr>
                <w:color w:val="000000"/>
                <w:sz w:val="18"/>
                <w:lang w:val="el-GR"/>
              </w:rPr>
              <w:t>Συσκ</w:t>
            </w:r>
            <w:r w:rsidRPr="006B51C2">
              <w:rPr>
                <w:color w:val="000000"/>
                <w:sz w:val="18"/>
                <w:lang w:val="en-US"/>
              </w:rPr>
              <w:t xml:space="preserve">. </w:t>
            </w:r>
            <w:r w:rsidRPr="006B51C2">
              <w:rPr>
                <w:sz w:val="18"/>
              </w:rPr>
              <w:t>1000 mL (4 x 250 mL bottles)</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sz w:val="18"/>
                <w:szCs w:val="18"/>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3.5</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
                <w:sz w:val="19"/>
                <w:szCs w:val="19"/>
              </w:rPr>
            </w:pPr>
            <w:r w:rsidRPr="007E1636">
              <w:rPr>
                <w:rFonts w:ascii="Arial Narrow" w:hAnsi="Arial Narrow"/>
                <w:color w:val="000000"/>
                <w:sz w:val="19"/>
                <w:szCs w:val="19"/>
              </w:rPr>
              <w:t>Cholesterol</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Assay</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Kit</w:t>
            </w:r>
            <w:r w:rsidRPr="00936335">
              <w:rPr>
                <w:rFonts w:ascii="Arial Narrow" w:hAnsi="Arial Narrow"/>
                <w:color w:val="000000"/>
                <w:sz w:val="19"/>
                <w:szCs w:val="19"/>
                <w:lang w:val="el-GR"/>
              </w:rPr>
              <w:t xml:space="preserve"> - </w:t>
            </w:r>
            <w:r w:rsidRPr="007E1636">
              <w:rPr>
                <w:rFonts w:ascii="Arial Narrow" w:hAnsi="Arial Narrow"/>
                <w:color w:val="000000"/>
                <w:sz w:val="19"/>
                <w:szCs w:val="19"/>
              </w:rPr>
              <w:t>HDL</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and</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LDL</w:t>
            </w:r>
            <w:r w:rsidRPr="00936335">
              <w:rPr>
                <w:rFonts w:ascii="Arial Narrow" w:hAnsi="Arial Narrow"/>
                <w:color w:val="000000"/>
                <w:sz w:val="19"/>
                <w:szCs w:val="19"/>
                <w:lang w:val="el-GR"/>
              </w:rPr>
              <w:t>/</w:t>
            </w:r>
            <w:r w:rsidRPr="007E1636">
              <w:rPr>
                <w:rFonts w:ascii="Arial Narrow" w:hAnsi="Arial Narrow"/>
                <w:color w:val="000000"/>
                <w:sz w:val="19"/>
                <w:szCs w:val="19"/>
              </w:rPr>
              <w:t>VLDL</w:t>
            </w:r>
            <w:r w:rsidRPr="00936335">
              <w:rPr>
                <w:rFonts w:ascii="Arial Narrow" w:hAnsi="Arial Narrow"/>
                <w:color w:val="000000"/>
                <w:sz w:val="19"/>
                <w:szCs w:val="19"/>
                <w:lang w:val="el-GR"/>
              </w:rPr>
              <w:t xml:space="preserve">: Να είναι κιτ για τον ποσοτικό προσδιορισμό της ολικής χοληστερόλης, της ελεύθερης χοληστερόλης και των εστέρων χοληστερόλης. Να περιλαμβάνει μια μέθοδο διαχωρισμού των κλασμάτων </w:t>
            </w:r>
            <w:r w:rsidRPr="00936335">
              <w:rPr>
                <w:rFonts w:ascii="Arial Narrow" w:hAnsi="Arial Narrow"/>
                <w:color w:val="000000"/>
                <w:sz w:val="19"/>
                <w:szCs w:val="19"/>
              </w:rPr>
              <w:t>HDL</w:t>
            </w:r>
            <w:r w:rsidRPr="00936335">
              <w:rPr>
                <w:rFonts w:ascii="Arial Narrow" w:hAnsi="Arial Narrow"/>
                <w:color w:val="000000"/>
                <w:sz w:val="19"/>
                <w:szCs w:val="19"/>
                <w:lang w:val="el-GR"/>
              </w:rPr>
              <w:t xml:space="preserve"> και </w:t>
            </w:r>
            <w:r w:rsidRPr="00936335">
              <w:rPr>
                <w:rFonts w:ascii="Arial Narrow" w:hAnsi="Arial Narrow"/>
                <w:color w:val="000000"/>
                <w:sz w:val="19"/>
                <w:szCs w:val="19"/>
              </w:rPr>
              <w:t>LDL</w:t>
            </w:r>
            <w:r w:rsidRPr="00936335">
              <w:rPr>
                <w:rFonts w:ascii="Arial Narrow" w:hAnsi="Arial Narrow"/>
                <w:color w:val="000000"/>
                <w:sz w:val="19"/>
                <w:szCs w:val="19"/>
                <w:lang w:val="el-GR"/>
              </w:rPr>
              <w:t>/</w:t>
            </w:r>
            <w:r w:rsidRPr="00936335">
              <w:rPr>
                <w:rFonts w:ascii="Arial Narrow" w:hAnsi="Arial Narrow"/>
                <w:color w:val="000000"/>
                <w:sz w:val="19"/>
                <w:szCs w:val="19"/>
              </w:rPr>
              <w:t>VLDL</w:t>
            </w:r>
            <w:r w:rsidRPr="00936335">
              <w:rPr>
                <w:rFonts w:ascii="Arial Narrow" w:hAnsi="Arial Narrow"/>
                <w:color w:val="000000"/>
                <w:sz w:val="19"/>
                <w:szCs w:val="19"/>
                <w:lang w:val="el-GR"/>
              </w:rPr>
              <w:t xml:space="preserve">. Η ανάλυση να πραγματοποιείται με μία επώαση 60 λεπτών, και η μέθοδος ανάλυσης να είναι χρωματομετρική (570 </w:t>
            </w:r>
            <w:r w:rsidRPr="00936335">
              <w:rPr>
                <w:rFonts w:ascii="Arial Narrow" w:hAnsi="Arial Narrow"/>
                <w:color w:val="000000"/>
                <w:sz w:val="19"/>
                <w:szCs w:val="19"/>
              </w:rPr>
              <w:t>nm</w:t>
            </w:r>
            <w:r w:rsidRPr="00936335">
              <w:rPr>
                <w:rFonts w:ascii="Arial Narrow" w:hAnsi="Arial Narrow"/>
                <w:color w:val="000000"/>
                <w:sz w:val="19"/>
                <w:szCs w:val="19"/>
                <w:lang w:val="el-GR"/>
              </w:rPr>
              <w:t xml:space="preserve">) ή φθοριομετρική (535/587 </w:t>
            </w:r>
            <w:r w:rsidRPr="00936335">
              <w:rPr>
                <w:rFonts w:ascii="Arial Narrow" w:hAnsi="Arial Narrow"/>
                <w:color w:val="000000"/>
                <w:sz w:val="19"/>
                <w:szCs w:val="19"/>
              </w:rPr>
              <w:t>nm</w:t>
            </w:r>
            <w:r w:rsidRPr="00936335">
              <w:rPr>
                <w:rFonts w:ascii="Arial Narrow" w:hAnsi="Arial Narrow"/>
                <w:color w:val="000000"/>
                <w:sz w:val="19"/>
                <w:szCs w:val="19"/>
                <w:lang w:val="el-GR"/>
              </w:rPr>
              <w:t xml:space="preserve">) ένδειξη. Να είναι κατάλληλο για </w:t>
            </w:r>
            <w:r w:rsidRPr="00936335">
              <w:rPr>
                <w:rFonts w:ascii="Arial Narrow" w:hAnsi="Arial Narrow"/>
                <w:color w:val="000000"/>
                <w:sz w:val="19"/>
                <w:szCs w:val="19"/>
              </w:rPr>
              <w:t>Tissue</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Lysate</w:t>
            </w:r>
            <w:r w:rsidRPr="00936335">
              <w:rPr>
                <w:rFonts w:ascii="Arial Narrow" w:hAnsi="Arial Narrow"/>
                <w:color w:val="000000"/>
                <w:sz w:val="19"/>
                <w:szCs w:val="19"/>
                <w:lang w:val="el-GR"/>
              </w:rPr>
              <w:t xml:space="preserve">, Ούρα, Πλάσμα, Ορό, και άλλα βιολογικά υγρά. Στο πρωτόκολλο προσδιορισμού χοληστερόλης, η οξειδάση της χοληστερόλης να δρα στην ελεύθερη χοληστερόλη για να παράγει μια χημική ουσία η οποία να αντιδρά με έναν ανιχνευτή για να δημιουργήσει </w:t>
            </w:r>
            <w:r w:rsidRPr="00936335">
              <w:rPr>
                <w:rFonts w:ascii="Arial Narrow" w:hAnsi="Arial Narrow"/>
                <w:color w:val="000000"/>
                <w:sz w:val="19"/>
                <w:szCs w:val="19"/>
                <w:lang w:val="el-GR"/>
              </w:rPr>
              <w:lastRenderedPageBreak/>
              <w:t xml:space="preserve">χρώμα (570 </w:t>
            </w:r>
            <w:r w:rsidRPr="00936335">
              <w:rPr>
                <w:rFonts w:ascii="Arial Narrow" w:hAnsi="Arial Narrow"/>
                <w:color w:val="000000"/>
                <w:sz w:val="19"/>
                <w:szCs w:val="19"/>
              </w:rPr>
              <w:t>nm</w:t>
            </w:r>
            <w:r w:rsidRPr="00936335">
              <w:rPr>
                <w:rFonts w:ascii="Arial Narrow" w:hAnsi="Arial Narrow"/>
                <w:color w:val="000000"/>
                <w:sz w:val="19"/>
                <w:szCs w:val="19"/>
                <w:lang w:val="el-GR"/>
              </w:rPr>
              <w:t>) και φθορισμό (</w:t>
            </w:r>
            <w:r w:rsidRPr="00936335">
              <w:rPr>
                <w:rFonts w:ascii="Arial Narrow" w:hAnsi="Arial Narrow"/>
                <w:color w:val="000000"/>
                <w:sz w:val="19"/>
                <w:szCs w:val="19"/>
              </w:rPr>
              <w:t>Ex</w:t>
            </w:r>
            <w:r w:rsidRPr="00936335">
              <w:rPr>
                <w:rFonts w:ascii="Arial Narrow" w:hAnsi="Arial Narrow"/>
                <w:color w:val="000000"/>
                <w:sz w:val="19"/>
                <w:szCs w:val="19"/>
                <w:lang w:val="el-GR"/>
              </w:rPr>
              <w:t>/</w:t>
            </w:r>
            <w:r w:rsidRPr="00936335">
              <w:rPr>
                <w:rFonts w:ascii="Arial Narrow" w:hAnsi="Arial Narrow"/>
                <w:color w:val="000000"/>
                <w:sz w:val="19"/>
                <w:szCs w:val="19"/>
              </w:rPr>
              <w:t>Em</w:t>
            </w:r>
            <w:r w:rsidRPr="00936335">
              <w:rPr>
                <w:rFonts w:ascii="Arial Narrow" w:hAnsi="Arial Narrow"/>
                <w:color w:val="000000"/>
                <w:sz w:val="19"/>
                <w:szCs w:val="19"/>
                <w:lang w:val="el-GR"/>
              </w:rPr>
              <w:t xml:space="preserve"> = 538/587 </w:t>
            </w:r>
            <w:r w:rsidRPr="00936335">
              <w:rPr>
                <w:rFonts w:ascii="Arial Narrow" w:hAnsi="Arial Narrow"/>
                <w:color w:val="000000"/>
                <w:sz w:val="19"/>
                <w:szCs w:val="19"/>
              </w:rPr>
              <w:t>nm</w:t>
            </w:r>
            <w:r w:rsidRPr="00936335">
              <w:rPr>
                <w:rFonts w:ascii="Arial Narrow" w:hAnsi="Arial Narrow"/>
                <w:color w:val="000000"/>
                <w:sz w:val="19"/>
                <w:szCs w:val="19"/>
                <w:lang w:val="el-GR"/>
              </w:rPr>
              <w:t xml:space="preserve">). Η εστεράση της χοληστερόλης να χρησιμοποιείται για την υδρόλυση του εστέρα χοληστερόλης σε ελεύθερη χοληστερόλη. </w:t>
            </w:r>
            <w:r w:rsidRPr="00936335">
              <w:rPr>
                <w:rFonts w:ascii="Arial Narrow" w:hAnsi="Arial Narrow"/>
                <w:color w:val="000000"/>
                <w:sz w:val="19"/>
                <w:szCs w:val="19"/>
              </w:rPr>
              <w:t>Η κάθε συσκευασία να περιέχει 100 tests.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sz w:val="18"/>
                <w:szCs w:val="18"/>
                <w:lang w:val="en-US"/>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100Test</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sz w:val="18"/>
                <w:szCs w:val="18"/>
              </w:rPr>
            </w:pPr>
          </w:p>
        </w:tc>
      </w:tr>
      <w:tr w:rsidR="00175EE7" w:rsidRPr="00F1496A" w:rsidTr="00175EE7">
        <w:trPr>
          <w:trHeight w:val="75"/>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sz w:val="18"/>
                <w:szCs w:val="18"/>
                <w:lang w:val="el-GR"/>
              </w:rPr>
            </w:pPr>
            <w:r w:rsidRPr="00F1496A">
              <w:rPr>
                <w:sz w:val="18"/>
                <w:szCs w:val="18"/>
                <w:lang w:val="el-GR"/>
              </w:rPr>
              <w:t>3.6</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color w:val="000000"/>
                <w:sz w:val="19"/>
                <w:szCs w:val="19"/>
                <w:lang w:val="el-GR"/>
              </w:rPr>
            </w:pPr>
            <w:r w:rsidRPr="0056370C">
              <w:rPr>
                <w:rFonts w:ascii="Arial Narrow" w:hAnsi="Arial Narrow"/>
                <w:color w:val="000000"/>
                <w:sz w:val="19"/>
                <w:szCs w:val="19"/>
              </w:rPr>
              <w:t>Goat</w:t>
            </w:r>
            <w:r w:rsidRPr="00936335">
              <w:rPr>
                <w:rFonts w:ascii="Arial Narrow" w:hAnsi="Arial Narrow"/>
                <w:color w:val="000000"/>
                <w:sz w:val="19"/>
                <w:szCs w:val="19"/>
                <w:lang w:val="el-GR"/>
              </w:rPr>
              <w:t xml:space="preserve"> </w:t>
            </w:r>
            <w:r w:rsidRPr="0056370C">
              <w:rPr>
                <w:rFonts w:ascii="Arial Narrow" w:hAnsi="Arial Narrow"/>
                <w:color w:val="000000"/>
                <w:sz w:val="19"/>
                <w:szCs w:val="19"/>
              </w:rPr>
              <w:t>Anti</w:t>
            </w:r>
            <w:r w:rsidRPr="00936335">
              <w:rPr>
                <w:rFonts w:ascii="Arial Narrow" w:hAnsi="Arial Narrow"/>
                <w:color w:val="000000"/>
                <w:sz w:val="19"/>
                <w:szCs w:val="19"/>
                <w:lang w:val="el-GR"/>
              </w:rPr>
              <w:t>-</w:t>
            </w:r>
            <w:r w:rsidRPr="0056370C">
              <w:rPr>
                <w:rFonts w:ascii="Arial Narrow" w:hAnsi="Arial Narrow"/>
                <w:color w:val="000000"/>
                <w:sz w:val="19"/>
                <w:szCs w:val="19"/>
              </w:rPr>
              <w:t>Mouse</w:t>
            </w:r>
            <w:r w:rsidRPr="00936335">
              <w:rPr>
                <w:rFonts w:ascii="Arial Narrow" w:hAnsi="Arial Narrow"/>
                <w:color w:val="000000"/>
                <w:sz w:val="19"/>
                <w:szCs w:val="19"/>
                <w:lang w:val="el-GR"/>
              </w:rPr>
              <w:t xml:space="preserve"> </w:t>
            </w:r>
            <w:r w:rsidRPr="0056370C">
              <w:rPr>
                <w:rFonts w:ascii="Arial Narrow" w:hAnsi="Arial Narrow"/>
                <w:color w:val="000000"/>
                <w:sz w:val="19"/>
                <w:szCs w:val="19"/>
              </w:rPr>
              <w:t>IgG</w:t>
            </w:r>
            <w:r w:rsidRPr="00936335">
              <w:rPr>
                <w:rFonts w:ascii="Arial Narrow" w:hAnsi="Arial Narrow"/>
                <w:color w:val="000000"/>
                <w:sz w:val="19"/>
                <w:szCs w:val="19"/>
                <w:lang w:val="el-GR"/>
              </w:rPr>
              <w:t xml:space="preserve"> </w:t>
            </w:r>
            <w:r w:rsidRPr="0056370C">
              <w:rPr>
                <w:rFonts w:ascii="Arial Narrow" w:hAnsi="Arial Narrow"/>
                <w:color w:val="000000"/>
                <w:sz w:val="19"/>
                <w:szCs w:val="19"/>
              </w:rPr>
              <w:t>H</w:t>
            </w:r>
            <w:r w:rsidRPr="00936335">
              <w:rPr>
                <w:rFonts w:ascii="Arial Narrow" w:hAnsi="Arial Narrow"/>
                <w:color w:val="000000"/>
                <w:sz w:val="19"/>
                <w:szCs w:val="19"/>
                <w:lang w:val="el-GR"/>
              </w:rPr>
              <w:t>&amp;</w:t>
            </w:r>
            <w:r w:rsidRPr="0056370C">
              <w:rPr>
                <w:rFonts w:ascii="Arial Narrow" w:hAnsi="Arial Narrow"/>
                <w:color w:val="000000"/>
                <w:sz w:val="19"/>
                <w:szCs w:val="19"/>
              </w:rPr>
              <w:t>L</w:t>
            </w:r>
            <w:r w:rsidRPr="00936335">
              <w:rPr>
                <w:rFonts w:ascii="Arial Narrow" w:hAnsi="Arial Narrow"/>
                <w:color w:val="000000"/>
                <w:sz w:val="19"/>
                <w:szCs w:val="19"/>
                <w:lang w:val="el-GR"/>
              </w:rPr>
              <w:t xml:space="preserve"> (</w:t>
            </w:r>
            <w:r w:rsidRPr="0056370C">
              <w:rPr>
                <w:rFonts w:ascii="Arial Narrow" w:hAnsi="Arial Narrow"/>
                <w:color w:val="000000"/>
                <w:sz w:val="19"/>
                <w:szCs w:val="19"/>
              </w:rPr>
              <w:t>HRP</w:t>
            </w:r>
            <w:r w:rsidRPr="00936335">
              <w:rPr>
                <w:rFonts w:ascii="Arial Narrow" w:hAnsi="Arial Narrow"/>
                <w:color w:val="000000"/>
                <w:sz w:val="19"/>
                <w:szCs w:val="19"/>
                <w:lang w:val="el-GR"/>
              </w:rPr>
              <w:t xml:space="preserve">): Δευτερογενές αντίσωμα συζευγμένο με </w:t>
            </w:r>
            <w:r w:rsidRPr="00936335">
              <w:rPr>
                <w:rFonts w:ascii="Arial Narrow" w:hAnsi="Arial Narrow"/>
                <w:color w:val="000000"/>
                <w:sz w:val="19"/>
                <w:szCs w:val="19"/>
              </w:rPr>
              <w:t>HRP</w:t>
            </w:r>
            <w:r w:rsidRPr="00936335">
              <w:rPr>
                <w:rFonts w:ascii="Arial Narrow" w:hAnsi="Arial Narrow"/>
                <w:color w:val="000000"/>
                <w:sz w:val="19"/>
                <w:szCs w:val="19"/>
                <w:lang w:val="el-GR"/>
              </w:rPr>
              <w:t xml:space="preserve"> που να αντιδρά με ανοσοσφαιρίνες ποντικού όλων των τάξεων. Ο ξενιστής που χρησιμοποιήθηκε να είναι κατσίκα.  </w:t>
            </w:r>
          </w:p>
          <w:p w:rsidR="00175EE7" w:rsidRPr="00936335" w:rsidRDefault="00175EE7" w:rsidP="00175EE7">
            <w:pPr>
              <w:rPr>
                <w:rFonts w:ascii="Arial Narrow" w:hAnsi="Arial Narrow"/>
                <w:color w:val="000000"/>
                <w:sz w:val="19"/>
                <w:szCs w:val="19"/>
                <w:lang w:val="el-GR"/>
              </w:rPr>
            </w:pPr>
            <w:r w:rsidRPr="00936335">
              <w:rPr>
                <w:rFonts w:ascii="Arial Narrow" w:hAnsi="Arial Narrow"/>
                <w:color w:val="000000"/>
                <w:sz w:val="19"/>
                <w:szCs w:val="19"/>
                <w:lang w:val="el-GR"/>
              </w:rPr>
              <w:t xml:space="preserve">Να εφαρμόζεται σε τεχνικές </w:t>
            </w:r>
            <w:r w:rsidRPr="00936335">
              <w:rPr>
                <w:rFonts w:ascii="Arial Narrow" w:hAnsi="Arial Narrow"/>
                <w:color w:val="000000"/>
                <w:sz w:val="19"/>
                <w:szCs w:val="19"/>
              </w:rPr>
              <w:t>Suitable</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for</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ELISA</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IP</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WB</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IHC</w:t>
            </w:r>
            <w:r w:rsidRPr="00936335">
              <w:rPr>
                <w:rFonts w:ascii="Arial Narrow" w:hAnsi="Arial Narrow"/>
                <w:color w:val="000000"/>
                <w:sz w:val="19"/>
                <w:szCs w:val="19"/>
                <w:lang w:val="el-GR"/>
              </w:rPr>
              <w:t>-</w:t>
            </w:r>
            <w:r w:rsidRPr="00936335">
              <w:rPr>
                <w:rFonts w:ascii="Arial Narrow" w:hAnsi="Arial Narrow"/>
                <w:color w:val="000000"/>
                <w:sz w:val="19"/>
                <w:szCs w:val="19"/>
              </w:rPr>
              <w:t>P</w:t>
            </w:r>
            <w:r w:rsidRPr="00936335">
              <w:rPr>
                <w:rFonts w:ascii="Arial Narrow" w:hAnsi="Arial Narrow"/>
                <w:color w:val="000000"/>
                <w:sz w:val="19"/>
                <w:szCs w:val="19"/>
                <w:lang w:val="el-GR"/>
              </w:rPr>
              <w:t>.</w:t>
            </w:r>
          </w:p>
          <w:p w:rsidR="00175EE7" w:rsidRPr="00936335" w:rsidRDefault="00175EE7" w:rsidP="00175EE7">
            <w:pPr>
              <w:rPr>
                <w:rFonts w:ascii="Arial Narrow" w:hAnsi="Arial Narrow"/>
                <w:color w:val="000000"/>
                <w:sz w:val="19"/>
                <w:szCs w:val="19"/>
                <w:lang w:val="el-GR"/>
              </w:rPr>
            </w:pPr>
            <w:r w:rsidRPr="00936335">
              <w:rPr>
                <w:rFonts w:ascii="Arial Narrow" w:hAnsi="Arial Narrow"/>
                <w:color w:val="000000"/>
                <w:sz w:val="19"/>
                <w:szCs w:val="19"/>
                <w:lang w:val="el-GR"/>
              </w:rPr>
              <w:t xml:space="preserve">Ιδανικό για </w:t>
            </w:r>
            <w:r w:rsidRPr="00936335">
              <w:rPr>
                <w:rFonts w:ascii="Arial Narrow" w:hAnsi="Arial Narrow"/>
                <w:color w:val="000000"/>
                <w:sz w:val="19"/>
                <w:szCs w:val="19"/>
              </w:rPr>
              <w:t>western</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blot</w:t>
            </w:r>
          </w:p>
          <w:p w:rsidR="00175EE7" w:rsidRPr="00936335" w:rsidRDefault="00175EE7" w:rsidP="00175EE7">
            <w:pPr>
              <w:rPr>
                <w:rFonts w:ascii="Arial Narrow" w:hAnsi="Arial Narrow"/>
                <w:color w:val="000000"/>
                <w:sz w:val="19"/>
                <w:szCs w:val="19"/>
                <w:lang w:val="el-GR"/>
              </w:rPr>
            </w:pPr>
            <w:r w:rsidRPr="00936335">
              <w:rPr>
                <w:rFonts w:ascii="Arial Narrow" w:hAnsi="Arial Narrow"/>
                <w:color w:val="000000"/>
                <w:sz w:val="19"/>
                <w:szCs w:val="19"/>
                <w:lang w:val="el-GR"/>
              </w:rPr>
              <w:t>Η κάθε συσκευασία να περιέχει 500 μ</w:t>
            </w:r>
            <w:r w:rsidRPr="00936335">
              <w:rPr>
                <w:rFonts w:ascii="Arial Narrow" w:hAnsi="Arial Narrow"/>
                <w:color w:val="000000"/>
                <w:sz w:val="19"/>
                <w:szCs w:val="19"/>
              </w:rPr>
              <w:t>g</w:t>
            </w:r>
            <w:r w:rsidRPr="00936335">
              <w:rPr>
                <w:rFonts w:ascii="Arial Narrow" w:hAnsi="Arial Narrow"/>
                <w:color w:val="000000"/>
                <w:sz w:val="19"/>
                <w:szCs w:val="19"/>
                <w:lang w:val="el-GR"/>
              </w:rPr>
              <w:t xml:space="preserve"> αντισώματος </w:t>
            </w:r>
          </w:p>
          <w:p w:rsidR="00175EE7" w:rsidRPr="00936335" w:rsidRDefault="00175EE7" w:rsidP="00175EE7">
            <w:pPr>
              <w:rPr>
                <w:rFonts w:ascii="Arial Narrow" w:hAnsi="Arial Narrow"/>
                <w:bCs/>
                <w:sz w:val="19"/>
                <w:szCs w:val="19"/>
                <w:lang w:val="el-GR"/>
              </w:rPr>
            </w:pPr>
            <w:r w:rsidRPr="00936335">
              <w:rPr>
                <w:rFonts w:ascii="Arial Narrow" w:hAnsi="Arial Narrow"/>
                <w:color w:val="000000"/>
                <w:sz w:val="19"/>
                <w:szCs w:val="19"/>
                <w:lang w:val="el-GR"/>
              </w:rPr>
              <w:t>Ο οικονομικός φορέας να είναι εξουσιοδοτημένος αντιπρόσωπος της κατασκευάστριας εταιρείας.</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D222FA" w:rsidRDefault="00175EE7" w:rsidP="00175EE7">
            <w:pPr>
              <w:jc w:val="center"/>
              <w:rPr>
                <w:b/>
                <w:sz w:val="18"/>
                <w:szCs w:val="18"/>
              </w:rPr>
            </w:pPr>
            <w:r w:rsidRPr="006B51C2">
              <w:rPr>
                <w:color w:val="000000"/>
                <w:sz w:val="18"/>
              </w:rPr>
              <w:t>3</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4D5A99" w:rsidRDefault="00175EE7" w:rsidP="00175EE7">
            <w:pPr>
              <w:jc w:val="center"/>
              <w:rPr>
                <w:b/>
                <w:sz w:val="18"/>
                <w:szCs w:val="18"/>
              </w:rPr>
            </w:pPr>
            <w:r>
              <w:rPr>
                <w:color w:val="000000"/>
                <w:sz w:val="18"/>
                <w:lang w:val="el-GR"/>
              </w:rPr>
              <w:t xml:space="preserve">Συσκ. </w:t>
            </w:r>
            <w:r w:rsidR="00AF3FF4" w:rsidRPr="00AF3FF4">
              <w:rPr>
                <w:color w:val="000000"/>
                <w:sz w:val="18"/>
              </w:rPr>
              <w:t>500 µg</w:t>
            </w:r>
            <w:bookmarkStart w:id="1" w:name="_GoBack"/>
            <w:bookmarkEnd w:id="1"/>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sz w:val="18"/>
                <w:szCs w:val="18"/>
                <w:lang w:val="el-GR"/>
              </w:rPr>
            </w:pPr>
          </w:p>
        </w:tc>
      </w:tr>
      <w:tr w:rsidR="00175EE7" w:rsidRPr="00AF3FF4"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hideMark/>
          </w:tcPr>
          <w:p w:rsidR="00175EE7" w:rsidRPr="00F1496A" w:rsidRDefault="00175EE7" w:rsidP="00175EE7">
            <w:pPr>
              <w:jc w:val="center"/>
              <w:rPr>
                <w:b/>
                <w:sz w:val="18"/>
                <w:szCs w:val="18"/>
                <w:lang w:val="el-GR"/>
              </w:rPr>
            </w:pPr>
            <w:r w:rsidRPr="00F1496A">
              <w:rPr>
                <w:b/>
                <w:sz w:val="18"/>
                <w:szCs w:val="18"/>
                <w:lang w:val="el-GR"/>
              </w:rPr>
              <w:t>4</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b/>
                <w:sz w:val="19"/>
                <w:szCs w:val="19"/>
                <w:lang w:val="el-GR"/>
              </w:rPr>
            </w:pPr>
            <w:r w:rsidRPr="007E1636">
              <w:rPr>
                <w:rFonts w:ascii="Arial Narrow" w:hAnsi="Arial Narrow"/>
                <w:b/>
                <w:sz w:val="19"/>
                <w:szCs w:val="19"/>
                <w:lang w:val="el-GR"/>
              </w:rPr>
              <w:t>ΤΜΗΜΑ 4 – ΥΓΡΟ ΠΕΡΡΙΡΟΗΣ ΚΑΤΑΛΛΗΛΟ ΓΙΑ ΤΟΝ ΚΥΤΤΑΡΟΜΕΤΡΗΤΗ ΡΟΗΣ</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p>
        </w:tc>
        <w:tc>
          <w:tcPr>
            <w:tcW w:w="481"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b/>
                <w:sz w:val="18"/>
                <w:szCs w:val="18"/>
                <w:lang w:val="el-GR"/>
              </w:rPr>
            </w:pP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right"/>
              <w:rPr>
                <w:b/>
                <w:sz w:val="18"/>
                <w:szCs w:val="18"/>
                <w:lang w:val="el-GR"/>
              </w:rPr>
            </w:pP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right"/>
              <w:rPr>
                <w:b/>
                <w:sz w:val="18"/>
                <w:szCs w:val="18"/>
                <w:lang w:val="el-GR"/>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0A6A56" w:rsidRDefault="00175EE7" w:rsidP="00175EE7">
            <w:pPr>
              <w:jc w:val="center"/>
              <w:rPr>
                <w:bCs/>
                <w:sz w:val="18"/>
                <w:szCs w:val="18"/>
                <w:lang w:val="el-GR"/>
              </w:rPr>
            </w:pPr>
            <w:r w:rsidRPr="000A6A56">
              <w:rPr>
                <w:bCs/>
                <w:sz w:val="18"/>
                <w:szCs w:val="18"/>
                <w:lang w:val="el-GR"/>
              </w:rPr>
              <w:t>4.1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Cs/>
                <w:sz w:val="19"/>
                <w:szCs w:val="19"/>
                <w:lang w:val="el-GR"/>
              </w:rPr>
            </w:pPr>
            <w:r w:rsidRPr="007E1636">
              <w:rPr>
                <w:rFonts w:ascii="Arial Narrow" w:hAnsi="Arial Narrow"/>
                <w:bCs/>
                <w:sz w:val="19"/>
                <w:szCs w:val="19"/>
              </w:rPr>
              <w:t>BD</w:t>
            </w:r>
            <w:r w:rsidRPr="00936335">
              <w:rPr>
                <w:rFonts w:ascii="Arial Narrow" w:hAnsi="Arial Narrow"/>
                <w:bCs/>
                <w:sz w:val="19"/>
                <w:szCs w:val="19"/>
                <w:lang w:val="el-GR"/>
              </w:rPr>
              <w:t xml:space="preserve"> </w:t>
            </w:r>
            <w:r w:rsidRPr="007E1636">
              <w:rPr>
                <w:rFonts w:ascii="Arial Narrow" w:hAnsi="Arial Narrow"/>
                <w:bCs/>
                <w:sz w:val="19"/>
                <w:szCs w:val="19"/>
              </w:rPr>
              <w:t>FACSFlow</w:t>
            </w:r>
            <w:r w:rsidRPr="00936335">
              <w:rPr>
                <w:rFonts w:ascii="Arial Narrow" w:hAnsi="Arial Narrow"/>
                <w:bCs/>
                <w:sz w:val="19"/>
                <w:szCs w:val="19"/>
                <w:lang w:val="el-GR"/>
              </w:rPr>
              <w:t xml:space="preserve">™ </w:t>
            </w:r>
            <w:r w:rsidRPr="007E1636">
              <w:rPr>
                <w:rFonts w:ascii="Arial Narrow" w:hAnsi="Arial Narrow"/>
                <w:bCs/>
                <w:sz w:val="19"/>
                <w:szCs w:val="19"/>
              </w:rPr>
              <w:t>Sheath</w:t>
            </w:r>
            <w:r w:rsidRPr="00936335">
              <w:rPr>
                <w:rFonts w:ascii="Arial Narrow" w:hAnsi="Arial Narrow"/>
                <w:bCs/>
                <w:sz w:val="19"/>
                <w:szCs w:val="19"/>
                <w:lang w:val="el-GR"/>
              </w:rPr>
              <w:t xml:space="preserve"> </w:t>
            </w:r>
            <w:r w:rsidRPr="007E1636">
              <w:rPr>
                <w:rFonts w:ascii="Arial Narrow" w:hAnsi="Arial Narrow"/>
                <w:bCs/>
                <w:sz w:val="19"/>
                <w:szCs w:val="19"/>
              </w:rPr>
              <w:t>Fluid</w:t>
            </w:r>
            <w:r>
              <w:rPr>
                <w:rFonts w:ascii="Arial Narrow" w:hAnsi="Arial Narrow"/>
                <w:bCs/>
                <w:sz w:val="19"/>
                <w:szCs w:val="19"/>
                <w:lang w:val="el-GR"/>
              </w:rPr>
              <w:t xml:space="preserve">: </w:t>
            </w:r>
            <w:r w:rsidRPr="00936335">
              <w:rPr>
                <w:rFonts w:ascii="Arial Narrow" w:hAnsi="Arial Narrow"/>
                <w:bCs/>
                <w:sz w:val="19"/>
                <w:szCs w:val="19"/>
                <w:lang w:val="el-GR"/>
              </w:rPr>
              <w:t>Υγρό περιρροής συμβατό με τον κυτταρομετρητή BD CELESTA του εργαστηρίου</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943B7" w:rsidRDefault="00175EE7" w:rsidP="00175EE7">
            <w:pPr>
              <w:jc w:val="center"/>
              <w:rPr>
                <w:sz w:val="18"/>
                <w:szCs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rPr>
            </w:pPr>
            <w:r>
              <w:rPr>
                <w:sz w:val="18"/>
                <w:szCs w:val="18"/>
                <w:lang w:val="el-GR"/>
              </w:rPr>
              <w:t>8</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ED2118" w:rsidRDefault="00175EE7" w:rsidP="00175EE7">
            <w:pPr>
              <w:jc w:val="center"/>
              <w:rPr>
                <w:b/>
                <w:sz w:val="18"/>
                <w:szCs w:val="18"/>
              </w:rPr>
            </w:pPr>
            <w:r>
              <w:rPr>
                <w:color w:val="000000"/>
                <w:sz w:val="18"/>
                <w:lang w:val="el-GR"/>
              </w:rPr>
              <w:t xml:space="preserve">Συσκ. </w:t>
            </w:r>
            <w:r>
              <w:rPr>
                <w:sz w:val="18"/>
                <w:szCs w:val="18"/>
                <w:lang w:val="el-GR"/>
              </w:rPr>
              <w:t>20</w:t>
            </w:r>
            <w:r>
              <w:rPr>
                <w:sz w:val="18"/>
                <w:szCs w:val="18"/>
              </w:rPr>
              <w:t>L</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sz w:val="18"/>
                <w:szCs w:val="18"/>
              </w:rPr>
            </w:pPr>
          </w:p>
        </w:tc>
      </w:tr>
      <w:tr w:rsidR="00175EE7" w:rsidRPr="00AF3FF4"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sidRPr="00F1496A">
              <w:rPr>
                <w:b/>
                <w:sz w:val="18"/>
                <w:szCs w:val="18"/>
                <w:lang w:val="el-GR"/>
              </w:rPr>
              <w:t>5</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b/>
                <w:sz w:val="19"/>
                <w:szCs w:val="19"/>
                <w:lang w:val="el-GR"/>
              </w:rPr>
            </w:pPr>
            <w:r w:rsidRPr="007E1636">
              <w:rPr>
                <w:rFonts w:ascii="Arial Narrow" w:hAnsi="Arial Narrow"/>
                <w:b/>
                <w:sz w:val="19"/>
                <w:szCs w:val="19"/>
                <w:lang w:val="el-GR"/>
              </w:rPr>
              <w:t>ΤΜΗΜΑ 5 - ΑΝΤΙΣΩΜΑΤΑ ΓΙΑ ΚΥΤΤΑΡΟΜΕΤΡΙΑ ΡΟΗΣ</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p>
        </w:tc>
        <w:tc>
          <w:tcPr>
            <w:tcW w:w="481"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b/>
                <w:sz w:val="18"/>
                <w:szCs w:val="18"/>
                <w:lang w:val="el-GR"/>
              </w:rPr>
            </w:pPr>
          </w:p>
        </w:tc>
        <w:tc>
          <w:tcPr>
            <w:tcW w:w="819"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right"/>
              <w:rPr>
                <w:b/>
                <w:sz w:val="18"/>
                <w:szCs w:val="18"/>
                <w:lang w:val="el-GR"/>
              </w:rPr>
            </w:pP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right"/>
              <w:rPr>
                <w:b/>
                <w:sz w:val="18"/>
                <w:szCs w:val="18"/>
                <w:lang w:val="el-GR"/>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5.1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
                <w:sz w:val="19"/>
                <w:szCs w:val="19"/>
                <w:lang w:val="el-GR"/>
              </w:rPr>
            </w:pPr>
            <w:r w:rsidRPr="007E1636">
              <w:rPr>
                <w:rFonts w:ascii="Arial Narrow" w:hAnsi="Arial Narrow"/>
                <w:color w:val="000000"/>
                <w:sz w:val="19"/>
                <w:szCs w:val="19"/>
              </w:rPr>
              <w:t>TruStain FcX™ PLUS (anti-mouse CD16/32)</w:t>
            </w:r>
            <w:r w:rsidRPr="00936335">
              <w:rPr>
                <w:rFonts w:ascii="Arial Narrow" w:hAnsi="Arial Narrow"/>
                <w:color w:val="000000"/>
                <w:sz w:val="19"/>
                <w:szCs w:val="19"/>
              </w:rPr>
              <w:t xml:space="preserve">: Μονοκλωνικό αντίσωμα. </w:t>
            </w:r>
            <w:r w:rsidRPr="00936335">
              <w:rPr>
                <w:rFonts w:ascii="Arial Narrow" w:hAnsi="Arial Narrow"/>
                <w:color w:val="000000"/>
                <w:sz w:val="19"/>
                <w:szCs w:val="19"/>
                <w:lang w:val="el-GR"/>
              </w:rPr>
              <w:t xml:space="preserve">Κλώνος: </w:t>
            </w:r>
            <w:r w:rsidRPr="00936335">
              <w:rPr>
                <w:rFonts w:ascii="Arial Narrow" w:hAnsi="Arial Narrow"/>
                <w:color w:val="000000"/>
                <w:sz w:val="19"/>
                <w:szCs w:val="19"/>
              </w:rPr>
              <w:t>S</w:t>
            </w:r>
            <w:r w:rsidRPr="00936335">
              <w:rPr>
                <w:rFonts w:ascii="Arial Narrow" w:hAnsi="Arial Narrow"/>
                <w:color w:val="000000"/>
                <w:sz w:val="19"/>
                <w:szCs w:val="19"/>
                <w:lang w:val="el-GR"/>
              </w:rPr>
              <w:t>17011</w:t>
            </w:r>
            <w:r w:rsidRPr="00936335">
              <w:rPr>
                <w:rFonts w:ascii="Arial Narrow" w:hAnsi="Arial Narrow"/>
                <w:color w:val="000000"/>
                <w:sz w:val="19"/>
                <w:szCs w:val="19"/>
              </w:rPr>
              <w:t>E</w:t>
            </w:r>
            <w:r w:rsidRPr="00936335">
              <w:rPr>
                <w:rFonts w:ascii="Arial Narrow" w:hAnsi="Arial Narrow"/>
                <w:color w:val="000000"/>
                <w:sz w:val="19"/>
                <w:szCs w:val="19"/>
                <w:lang w:val="el-GR"/>
              </w:rPr>
              <w:t xml:space="preserve">. Ισότυπος: </w:t>
            </w:r>
            <w:r w:rsidRPr="00936335">
              <w:rPr>
                <w:rFonts w:ascii="Arial Narrow" w:hAnsi="Arial Narrow"/>
                <w:color w:val="000000"/>
                <w:sz w:val="19"/>
                <w:szCs w:val="19"/>
              </w:rPr>
              <w:t>Rat</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IgG</w:t>
            </w:r>
            <w:r w:rsidRPr="00936335">
              <w:rPr>
                <w:rFonts w:ascii="Arial Narrow" w:hAnsi="Arial Narrow"/>
                <w:color w:val="000000"/>
                <w:sz w:val="19"/>
                <w:szCs w:val="19"/>
                <w:lang w:val="el-GR"/>
              </w:rPr>
              <w:t>2</w:t>
            </w:r>
            <w:r w:rsidRPr="00936335">
              <w:rPr>
                <w:rFonts w:ascii="Arial Narrow" w:hAnsi="Arial Narrow"/>
                <w:color w:val="000000"/>
                <w:sz w:val="19"/>
                <w:szCs w:val="19"/>
              </w:rPr>
              <w:t>b</w:t>
            </w:r>
            <w:r w:rsidRPr="00936335">
              <w:rPr>
                <w:rFonts w:ascii="Arial Narrow" w:hAnsi="Arial Narrow"/>
                <w:color w:val="000000"/>
                <w:sz w:val="19"/>
                <w:szCs w:val="19"/>
                <w:lang w:val="el-GR"/>
              </w:rPr>
              <w:t xml:space="preserve">, κ. Αντιδραστικότητα έναντι: ποντικού. Ξενιστής: Αρουραίος. Σύνθεση: Ρυθμιστικό διάλυμα φωσφορικών, ρΗ 7.2, που περιέχει 0,09% αζίδιο του νατρίου. Το αντίσωμα παρασκευάστηκε με χρωματογραφία συγγένειας. Εφαρμογές: </w:t>
            </w:r>
            <w:r w:rsidRPr="00936335">
              <w:rPr>
                <w:rFonts w:ascii="Arial Narrow" w:hAnsi="Arial Narrow"/>
                <w:color w:val="000000"/>
                <w:sz w:val="19"/>
                <w:szCs w:val="19"/>
              </w:rPr>
              <w:t>FC</w:t>
            </w:r>
            <w:r w:rsidRPr="00936335">
              <w:rPr>
                <w:rFonts w:ascii="Arial Narrow" w:hAnsi="Arial Narrow"/>
                <w:color w:val="000000"/>
                <w:sz w:val="19"/>
                <w:szCs w:val="19"/>
                <w:lang w:val="el-GR"/>
              </w:rPr>
              <w:t xml:space="preserve">. Συγκέντρωση: 0.5 </w:t>
            </w:r>
            <w:r w:rsidRPr="00936335">
              <w:rPr>
                <w:rFonts w:ascii="Arial Narrow" w:hAnsi="Arial Narrow"/>
                <w:color w:val="000000"/>
                <w:sz w:val="19"/>
                <w:szCs w:val="19"/>
              </w:rPr>
              <w:t>mg</w:t>
            </w:r>
            <w:r w:rsidRPr="00936335">
              <w:rPr>
                <w:rFonts w:ascii="Arial Narrow" w:hAnsi="Arial Narrow"/>
                <w:color w:val="000000"/>
                <w:sz w:val="19"/>
                <w:szCs w:val="19"/>
                <w:lang w:val="el-GR"/>
              </w:rPr>
              <w:t>/</w:t>
            </w:r>
            <w:r w:rsidRPr="00936335">
              <w:rPr>
                <w:rFonts w:ascii="Arial Narrow" w:hAnsi="Arial Narrow"/>
                <w:color w:val="000000"/>
                <w:sz w:val="19"/>
                <w:szCs w:val="19"/>
              </w:rPr>
              <w:t>ml</w:t>
            </w:r>
            <w:r w:rsidRPr="00936335">
              <w:rPr>
                <w:rFonts w:ascii="Arial Narrow" w:hAnsi="Arial Narrow"/>
                <w:color w:val="000000"/>
                <w:sz w:val="19"/>
                <w:szCs w:val="19"/>
                <w:lang w:val="el-GR"/>
              </w:rPr>
              <w:t>. Συνιστώμενη χρήση: 0,25 μ</w:t>
            </w:r>
            <w:r w:rsidRPr="00936335">
              <w:rPr>
                <w:rFonts w:ascii="Arial Narrow" w:hAnsi="Arial Narrow"/>
                <w:color w:val="000000"/>
                <w:sz w:val="19"/>
                <w:szCs w:val="19"/>
              </w:rPr>
              <w:t>g</w:t>
            </w:r>
            <w:r w:rsidRPr="00936335">
              <w:rPr>
                <w:rFonts w:ascii="Arial Narrow" w:hAnsi="Arial Narrow"/>
                <w:color w:val="000000"/>
                <w:sz w:val="19"/>
                <w:szCs w:val="19"/>
                <w:lang w:val="el-GR"/>
              </w:rPr>
              <w:t xml:space="preserve"> ανά 10^6 κύτταρα σε όγκο 100 μ</w:t>
            </w:r>
            <w:r w:rsidRPr="00936335">
              <w:rPr>
                <w:rFonts w:ascii="Arial Narrow" w:hAnsi="Arial Narrow"/>
                <w:color w:val="000000"/>
                <w:sz w:val="19"/>
                <w:szCs w:val="19"/>
              </w:rPr>
              <w:t>l</w:t>
            </w:r>
            <w:r w:rsidRPr="00936335">
              <w:rPr>
                <w:rFonts w:ascii="Arial Narrow" w:hAnsi="Arial Narrow"/>
                <w:color w:val="000000"/>
                <w:sz w:val="19"/>
                <w:szCs w:val="19"/>
                <w:lang w:val="el-GR"/>
              </w:rPr>
              <w:t xml:space="preserve">.   Να διαθέτει τουλάχιστον 10 </w:t>
            </w:r>
            <w:r w:rsidRPr="00936335">
              <w:rPr>
                <w:rFonts w:ascii="Arial Narrow" w:hAnsi="Arial Narrow"/>
                <w:color w:val="000000"/>
                <w:sz w:val="19"/>
                <w:szCs w:val="19"/>
              </w:rPr>
              <w:t>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rPr>
            </w:pPr>
            <w:r w:rsidRPr="006B51C2">
              <w:rPr>
                <w:color w:val="000000"/>
                <w:sz w:val="18"/>
              </w:rPr>
              <w:t>3</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rPr>
            </w:pPr>
            <w:r>
              <w:rPr>
                <w:color w:val="000000"/>
                <w:sz w:val="18"/>
                <w:lang w:val="el-GR"/>
              </w:rPr>
              <w:t xml:space="preserve">Συσκ. </w:t>
            </w:r>
            <w:r w:rsidRPr="006B51C2">
              <w:rPr>
                <w:color w:val="000000"/>
                <w:sz w:val="18"/>
              </w:rPr>
              <w:t>50 μg</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color w:val="000000"/>
                <w:sz w:val="18"/>
                <w:szCs w:val="22"/>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sidRPr="003B77D1">
              <w:rPr>
                <w:sz w:val="18"/>
                <w:szCs w:val="18"/>
              </w:rPr>
              <w:t>5.2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Cs/>
                <w:sz w:val="19"/>
                <w:szCs w:val="19"/>
              </w:rPr>
            </w:pPr>
            <w:r w:rsidRPr="007E1636">
              <w:rPr>
                <w:rFonts w:ascii="Arial Narrow" w:hAnsi="Arial Narrow"/>
                <w:color w:val="000000"/>
                <w:sz w:val="19"/>
                <w:szCs w:val="19"/>
              </w:rPr>
              <w:t>Alexa Fluor® 488 anti-mouse CD115 (CSF-1R)</w:t>
            </w:r>
            <w:r w:rsidRPr="00936335">
              <w:rPr>
                <w:rFonts w:ascii="Arial Narrow" w:hAnsi="Arial Narrow"/>
                <w:color w:val="000000"/>
                <w:sz w:val="19"/>
                <w:szCs w:val="19"/>
              </w:rPr>
              <w:t xml:space="preserve">: Μονοκλωνικό αντίσωμα. </w:t>
            </w:r>
            <w:r w:rsidRPr="00936335">
              <w:rPr>
                <w:rFonts w:ascii="Arial Narrow" w:hAnsi="Arial Narrow"/>
                <w:color w:val="000000"/>
                <w:sz w:val="19"/>
                <w:szCs w:val="19"/>
                <w:lang w:val="el-GR"/>
              </w:rPr>
              <w:t xml:space="preserve">Κλώνος: </w:t>
            </w:r>
            <w:r w:rsidRPr="00936335">
              <w:rPr>
                <w:rFonts w:ascii="Arial Narrow" w:hAnsi="Arial Narrow"/>
                <w:color w:val="000000"/>
                <w:sz w:val="19"/>
                <w:szCs w:val="19"/>
              </w:rPr>
              <w:t>AFS</w:t>
            </w:r>
            <w:r w:rsidRPr="00936335">
              <w:rPr>
                <w:rFonts w:ascii="Arial Narrow" w:hAnsi="Arial Narrow"/>
                <w:color w:val="000000"/>
                <w:sz w:val="19"/>
                <w:szCs w:val="19"/>
                <w:lang w:val="el-GR"/>
              </w:rPr>
              <w:t xml:space="preserve">98. Ισότυπος: </w:t>
            </w:r>
            <w:r w:rsidRPr="00936335">
              <w:rPr>
                <w:rFonts w:ascii="Arial Narrow" w:hAnsi="Arial Narrow"/>
                <w:color w:val="000000"/>
                <w:sz w:val="19"/>
                <w:szCs w:val="19"/>
              </w:rPr>
              <w:t>Rat</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IgG</w:t>
            </w:r>
            <w:r w:rsidRPr="00936335">
              <w:rPr>
                <w:rFonts w:ascii="Arial Narrow" w:hAnsi="Arial Narrow"/>
                <w:color w:val="000000"/>
                <w:sz w:val="19"/>
                <w:szCs w:val="19"/>
                <w:lang w:val="el-GR"/>
              </w:rPr>
              <w:t>2</w:t>
            </w:r>
            <w:r w:rsidRPr="00936335">
              <w:rPr>
                <w:rFonts w:ascii="Arial Narrow" w:hAnsi="Arial Narrow"/>
                <w:color w:val="000000"/>
                <w:sz w:val="19"/>
                <w:szCs w:val="19"/>
              </w:rPr>
              <w:t>a</w:t>
            </w:r>
            <w:r w:rsidRPr="00936335">
              <w:rPr>
                <w:rFonts w:ascii="Arial Narrow" w:hAnsi="Arial Narrow"/>
                <w:color w:val="000000"/>
                <w:sz w:val="19"/>
                <w:szCs w:val="19"/>
                <w:lang w:val="el-GR"/>
              </w:rPr>
              <w:t xml:space="preserve">, κ. Αντιδραστικότητα έναντι: ποντικού. Ξενιστής: Αρουραίος. Σύνθεση: Ρυθμιστικό διάλυμα φωσφορικών, ρΗ 7.2, που περιέχει 0,09% αζίδιο του νατρίου. Το αντίσωμα παρασκευάστηκε με χρωματογραφία συγγένειας και σύζευξη με </w:t>
            </w:r>
            <w:r w:rsidRPr="00936335">
              <w:rPr>
                <w:rFonts w:ascii="Arial Narrow" w:hAnsi="Arial Narrow"/>
                <w:color w:val="000000"/>
                <w:sz w:val="19"/>
                <w:szCs w:val="19"/>
              </w:rPr>
              <w:t>Alexa</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Fluor</w:t>
            </w:r>
            <w:r w:rsidRPr="00936335">
              <w:rPr>
                <w:rFonts w:ascii="Arial Narrow" w:hAnsi="Arial Narrow"/>
                <w:color w:val="000000"/>
                <w:sz w:val="19"/>
                <w:szCs w:val="19"/>
                <w:lang w:val="el-GR"/>
              </w:rPr>
              <w:t xml:space="preserve">® 488 υπό βέλτιστες συνθήκες. Εφαρμογές: </w:t>
            </w:r>
            <w:r w:rsidRPr="00936335">
              <w:rPr>
                <w:rFonts w:ascii="Arial Narrow" w:hAnsi="Arial Narrow"/>
                <w:color w:val="000000"/>
                <w:sz w:val="19"/>
                <w:szCs w:val="19"/>
              </w:rPr>
              <w:t>FC</w:t>
            </w:r>
            <w:r w:rsidRPr="00936335">
              <w:rPr>
                <w:rFonts w:ascii="Arial Narrow" w:hAnsi="Arial Narrow"/>
                <w:color w:val="000000"/>
                <w:sz w:val="19"/>
                <w:szCs w:val="19"/>
                <w:lang w:val="el-GR"/>
              </w:rPr>
              <w:t xml:space="preserve">. Συγκέντρωση: 0.5 </w:t>
            </w:r>
            <w:r w:rsidRPr="00936335">
              <w:rPr>
                <w:rFonts w:ascii="Arial Narrow" w:hAnsi="Arial Narrow"/>
                <w:color w:val="000000"/>
                <w:sz w:val="19"/>
                <w:szCs w:val="19"/>
              </w:rPr>
              <w:t>mg</w:t>
            </w:r>
            <w:r w:rsidRPr="00936335">
              <w:rPr>
                <w:rFonts w:ascii="Arial Narrow" w:hAnsi="Arial Narrow"/>
                <w:color w:val="000000"/>
                <w:sz w:val="19"/>
                <w:szCs w:val="19"/>
                <w:lang w:val="el-GR"/>
              </w:rPr>
              <w:t>/</w:t>
            </w:r>
            <w:r w:rsidRPr="00936335">
              <w:rPr>
                <w:rFonts w:ascii="Arial Narrow" w:hAnsi="Arial Narrow"/>
                <w:color w:val="000000"/>
                <w:sz w:val="19"/>
                <w:szCs w:val="19"/>
              </w:rPr>
              <w:t>ml</w:t>
            </w:r>
            <w:r w:rsidRPr="00936335">
              <w:rPr>
                <w:rFonts w:ascii="Arial Narrow" w:hAnsi="Arial Narrow"/>
                <w:color w:val="000000"/>
                <w:sz w:val="19"/>
                <w:szCs w:val="19"/>
                <w:lang w:val="el-GR"/>
              </w:rPr>
              <w:t xml:space="preserve">. Συνιστώμενη χρήση: </w:t>
            </w:r>
            <w:r w:rsidRPr="00936335">
              <w:rPr>
                <w:rFonts w:ascii="Arial Narrow" w:hAnsi="Arial Narrow" w:hint="eastAsia"/>
                <w:color w:val="000000"/>
                <w:sz w:val="19"/>
                <w:szCs w:val="19"/>
                <w:lang w:val="el-GR"/>
              </w:rPr>
              <w:t>≤</w:t>
            </w:r>
            <w:r w:rsidRPr="00936335">
              <w:rPr>
                <w:rFonts w:ascii="Arial Narrow" w:hAnsi="Arial Narrow"/>
                <w:color w:val="000000"/>
                <w:sz w:val="19"/>
                <w:szCs w:val="19"/>
                <w:lang w:val="el-GR"/>
              </w:rPr>
              <w:t>1,0 μ</w:t>
            </w:r>
            <w:r w:rsidRPr="00936335">
              <w:rPr>
                <w:rFonts w:ascii="Arial Narrow" w:hAnsi="Arial Narrow"/>
                <w:color w:val="000000"/>
                <w:sz w:val="19"/>
                <w:szCs w:val="19"/>
              </w:rPr>
              <w:t>g</w:t>
            </w:r>
            <w:r w:rsidRPr="00936335">
              <w:rPr>
                <w:rFonts w:ascii="Arial Narrow" w:hAnsi="Arial Narrow"/>
                <w:color w:val="000000"/>
                <w:sz w:val="19"/>
                <w:szCs w:val="19"/>
                <w:lang w:val="el-GR"/>
              </w:rPr>
              <w:t xml:space="preserve"> ανά εκατομμύριο κύτταρα σε 100 μ</w:t>
            </w:r>
            <w:r w:rsidRPr="00936335">
              <w:rPr>
                <w:rFonts w:ascii="Arial Narrow" w:hAnsi="Arial Narrow"/>
                <w:color w:val="000000"/>
                <w:sz w:val="19"/>
                <w:szCs w:val="19"/>
              </w:rPr>
              <w:t>l</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Να διαθέτει τουλάχιστον 10 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color w:val="000000"/>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sidRPr="006B51C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100 μg</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color w:val="000000"/>
                <w:sz w:val="18"/>
                <w:szCs w:val="22"/>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5.3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APC</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anti</w:t>
            </w:r>
            <w:r w:rsidRPr="00936335">
              <w:rPr>
                <w:rFonts w:ascii="Arial Narrow" w:hAnsi="Arial Narrow"/>
                <w:color w:val="000000"/>
                <w:sz w:val="19"/>
                <w:szCs w:val="19"/>
                <w:lang w:val="el-GR"/>
              </w:rPr>
              <w:t>-</w:t>
            </w:r>
            <w:r w:rsidRPr="007E1636">
              <w:rPr>
                <w:rFonts w:ascii="Arial Narrow" w:hAnsi="Arial Narrow"/>
                <w:color w:val="000000"/>
                <w:sz w:val="19"/>
                <w:szCs w:val="19"/>
              </w:rPr>
              <w:t>mouse</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CD</w:t>
            </w:r>
            <w:r w:rsidRPr="00936335">
              <w:rPr>
                <w:rFonts w:ascii="Arial Narrow" w:hAnsi="Arial Narrow"/>
                <w:color w:val="000000"/>
                <w:sz w:val="19"/>
                <w:szCs w:val="19"/>
                <w:lang w:val="el-GR"/>
              </w:rPr>
              <w:t>11</w:t>
            </w:r>
            <w:r w:rsidRPr="007E1636">
              <w:rPr>
                <w:rFonts w:ascii="Arial Narrow" w:hAnsi="Arial Narrow"/>
                <w:color w:val="000000"/>
                <w:sz w:val="19"/>
                <w:szCs w:val="19"/>
              </w:rPr>
              <w:t>c</w:t>
            </w:r>
            <w:r>
              <w:rPr>
                <w:rFonts w:ascii="Arial Narrow" w:hAnsi="Arial Narrow"/>
                <w:color w:val="000000"/>
                <w:sz w:val="19"/>
                <w:szCs w:val="19"/>
                <w:lang w:val="el-GR"/>
              </w:rPr>
              <w:t xml:space="preserve">: </w:t>
            </w:r>
            <w:r w:rsidRPr="00936335">
              <w:rPr>
                <w:rFonts w:ascii="Arial Narrow" w:hAnsi="Arial Narrow"/>
                <w:color w:val="000000"/>
                <w:sz w:val="19"/>
                <w:szCs w:val="19"/>
                <w:lang w:val="el-GR"/>
              </w:rPr>
              <w:t>Μονοκλωνικό αντίσωμα. Κλώνος</w:t>
            </w:r>
            <w:r w:rsidRPr="00936335">
              <w:rPr>
                <w:rFonts w:ascii="Arial Narrow" w:hAnsi="Arial Narrow"/>
                <w:color w:val="000000"/>
                <w:sz w:val="19"/>
                <w:szCs w:val="19"/>
              </w:rPr>
              <w:t xml:space="preserve">: N418. </w:t>
            </w:r>
            <w:r w:rsidRPr="00936335">
              <w:rPr>
                <w:rFonts w:ascii="Arial Narrow" w:hAnsi="Arial Narrow"/>
                <w:color w:val="000000"/>
                <w:sz w:val="19"/>
                <w:szCs w:val="19"/>
                <w:lang w:val="el-GR"/>
              </w:rPr>
              <w:t>Ισότυπος</w:t>
            </w:r>
            <w:r w:rsidRPr="00936335">
              <w:rPr>
                <w:rFonts w:ascii="Arial Narrow" w:hAnsi="Arial Narrow"/>
                <w:color w:val="000000"/>
                <w:sz w:val="19"/>
                <w:szCs w:val="19"/>
              </w:rPr>
              <w:t xml:space="preserve">: Armenian Hamster IgG. </w:t>
            </w:r>
            <w:r w:rsidRPr="00936335">
              <w:rPr>
                <w:rFonts w:ascii="Arial Narrow" w:hAnsi="Arial Narrow"/>
                <w:color w:val="000000"/>
                <w:sz w:val="19"/>
                <w:szCs w:val="19"/>
                <w:lang w:val="el-GR"/>
              </w:rPr>
              <w:t xml:space="preserve">Αντιδραστικότητα έναντι: ποντικού. Ξενιστής: Armenian Hamster. Ανοσογόνο: Δενδριτικά κύτταρα σπληνός ποντικού. Σύνθεση: Ρυθμιστικό διάλυμα φωσφορικών, ρΗ 7.2, που περιέχει 0,09% αζίδιο του νατρίου. Το αντίσωμα παρασκευάστηκε με χρωματογραφία συγγένειας και σύζευξη με APC υπό βέλτιστες συνθήκες. Εφαρμογές: FC. Συγκέντρωση: 0.2 mg/ml. Συνιστώμενη χρήση: </w:t>
            </w:r>
            <w:r w:rsidRPr="00936335">
              <w:rPr>
                <w:rFonts w:ascii="Arial Narrow" w:hAnsi="Arial Narrow" w:hint="eastAsia"/>
                <w:color w:val="000000"/>
                <w:sz w:val="19"/>
                <w:szCs w:val="19"/>
                <w:lang w:val="el-GR"/>
              </w:rPr>
              <w:t>≤</w:t>
            </w:r>
            <w:r w:rsidRPr="00936335">
              <w:rPr>
                <w:rFonts w:ascii="Arial Narrow" w:hAnsi="Arial Narrow"/>
                <w:color w:val="000000"/>
                <w:sz w:val="19"/>
                <w:szCs w:val="19"/>
                <w:lang w:val="el-GR"/>
              </w:rPr>
              <w:t>0.25 μg ανά εκατομμύριο κύτταρα σε 100 μl.  Να διαθέτει τουλάχιστον 10 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943B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100 μg</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color w:val="000000"/>
                <w:sz w:val="18"/>
                <w:szCs w:val="22"/>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5.4</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
                <w:sz w:val="19"/>
                <w:szCs w:val="19"/>
                <w:lang w:val="el-GR"/>
              </w:rPr>
            </w:pPr>
            <w:r w:rsidRPr="007E1636">
              <w:rPr>
                <w:rFonts w:ascii="Arial Narrow" w:hAnsi="Arial Narrow"/>
                <w:color w:val="000000"/>
                <w:sz w:val="19"/>
                <w:szCs w:val="19"/>
              </w:rPr>
              <w:t>APC</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anti</w:t>
            </w:r>
            <w:r w:rsidRPr="00936335">
              <w:rPr>
                <w:rFonts w:ascii="Arial Narrow" w:hAnsi="Arial Narrow"/>
                <w:color w:val="000000"/>
                <w:sz w:val="19"/>
                <w:szCs w:val="19"/>
                <w:lang w:val="el-GR"/>
              </w:rPr>
              <w:t>-</w:t>
            </w:r>
            <w:r w:rsidRPr="007E1636">
              <w:rPr>
                <w:rFonts w:ascii="Arial Narrow" w:hAnsi="Arial Narrow"/>
                <w:color w:val="000000"/>
                <w:sz w:val="19"/>
                <w:szCs w:val="19"/>
              </w:rPr>
              <w:t>mouse</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CD</w:t>
            </w:r>
            <w:r w:rsidRPr="00936335">
              <w:rPr>
                <w:rFonts w:ascii="Arial Narrow" w:hAnsi="Arial Narrow"/>
                <w:color w:val="000000"/>
                <w:sz w:val="19"/>
                <w:szCs w:val="19"/>
                <w:lang w:val="el-GR"/>
              </w:rPr>
              <w:t>19</w:t>
            </w:r>
            <w:r>
              <w:rPr>
                <w:rFonts w:ascii="Arial Narrow" w:hAnsi="Arial Narrow"/>
                <w:color w:val="000000"/>
                <w:sz w:val="19"/>
                <w:szCs w:val="19"/>
                <w:lang w:val="el-GR"/>
              </w:rPr>
              <w:t xml:space="preserve">: </w:t>
            </w:r>
            <w:r w:rsidRPr="00936335">
              <w:rPr>
                <w:rFonts w:ascii="Arial Narrow" w:hAnsi="Arial Narrow"/>
                <w:color w:val="000000"/>
                <w:sz w:val="19"/>
                <w:szCs w:val="19"/>
                <w:lang w:val="el-GR"/>
              </w:rPr>
              <w:t xml:space="preserve">Μονοκλωνικό αντίσωμα. Κλώνος: 1D3/CD19. Ισότυπος: Rat IgG2a, κ. Αντιδραστικότητα έναντι: ποντικού. Ξενιστής: Αρουραίος. Ανοσογόνο: Διαμολυσμένα κύτταρα k562 που εκφράζουν την εξωκυτταρική περιοχή του ποντικού CD19. Σύνθεση: Ρυθμιστικό διάλυμα φωσφορικών, </w:t>
            </w:r>
            <w:r w:rsidRPr="00936335">
              <w:rPr>
                <w:rFonts w:ascii="Arial Narrow" w:hAnsi="Arial Narrow"/>
                <w:color w:val="000000"/>
                <w:sz w:val="19"/>
                <w:szCs w:val="19"/>
                <w:lang w:val="el-GR"/>
              </w:rPr>
              <w:lastRenderedPageBreak/>
              <w:t xml:space="preserve">ρΗ 7.2, που περιέχει 0,09% αζίδιο του νατρίου. Το αντίσωμα παρασκευάστηκε με χρωματογραφία συγγένειας και σύζευξη με APC υπό βέλτιστες συνθήκες. Εφαρμογές: FC. Συγκέντρωση: 0.2 mg/ml. Συνιστώμενη χρήση: </w:t>
            </w:r>
            <w:r w:rsidRPr="00936335">
              <w:rPr>
                <w:rFonts w:ascii="Arial Narrow" w:hAnsi="Arial Narrow" w:hint="eastAsia"/>
                <w:color w:val="000000"/>
                <w:sz w:val="19"/>
                <w:szCs w:val="19"/>
                <w:lang w:val="el-GR"/>
              </w:rPr>
              <w:t>≤</w:t>
            </w:r>
            <w:r w:rsidRPr="00936335">
              <w:rPr>
                <w:rFonts w:ascii="Arial Narrow" w:hAnsi="Arial Narrow"/>
                <w:color w:val="000000"/>
                <w:sz w:val="19"/>
                <w:szCs w:val="19"/>
                <w:lang w:val="el-GR"/>
              </w:rPr>
              <w:t>0.125 μg ανά εκατομμύριο κύτταρα σε 100 μl.  Να διαθέτει τουλάχιστον 10 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color w:val="000000"/>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rPr>
            </w:pPr>
            <w:r w:rsidRPr="006B51C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rPr>
            </w:pPr>
            <w:r>
              <w:rPr>
                <w:color w:val="000000"/>
                <w:sz w:val="18"/>
                <w:lang w:val="el-GR"/>
              </w:rPr>
              <w:t xml:space="preserve">Συσκ. </w:t>
            </w:r>
            <w:r w:rsidRPr="006B51C2">
              <w:rPr>
                <w:color w:val="000000"/>
                <w:sz w:val="18"/>
              </w:rPr>
              <w:t>100 μg</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color w:val="000000"/>
                <w:sz w:val="18"/>
                <w:szCs w:val="22"/>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sidRPr="003B77D1">
              <w:rPr>
                <w:sz w:val="18"/>
                <w:szCs w:val="18"/>
              </w:rPr>
              <w:t>5.5</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Brilliant Violet 785™ anti-mouse CD16.2 (FcγRIV)</w:t>
            </w:r>
            <w:r w:rsidRPr="00936335">
              <w:rPr>
                <w:rFonts w:ascii="Arial Narrow" w:hAnsi="Arial Narrow"/>
                <w:color w:val="000000"/>
                <w:sz w:val="19"/>
                <w:szCs w:val="19"/>
              </w:rPr>
              <w:t xml:space="preserve">: Μονοκλωνικό αντίσωμα. Κλώνος: 9E9. Ισότυπος: Armenian Hamster IgG. Αντιδραστικότητα έναντι: ποντικού. Ξενιστής: Armenian Hamster. </w:t>
            </w:r>
            <w:r w:rsidRPr="00936335">
              <w:rPr>
                <w:rFonts w:ascii="Arial Narrow" w:hAnsi="Arial Narrow"/>
                <w:color w:val="000000"/>
                <w:sz w:val="19"/>
                <w:szCs w:val="19"/>
                <w:lang w:val="el-GR"/>
              </w:rPr>
              <w:t xml:space="preserve">Ανοσογόνο: Σύντηξη του τομέα </w:t>
            </w:r>
            <w:r w:rsidRPr="00936335">
              <w:rPr>
                <w:rFonts w:ascii="Arial Narrow" w:hAnsi="Arial Narrow"/>
                <w:color w:val="000000"/>
                <w:sz w:val="19"/>
                <w:szCs w:val="19"/>
              </w:rPr>
              <w:t>FC</w:t>
            </w:r>
            <w:r w:rsidRPr="00936335">
              <w:rPr>
                <w:rFonts w:ascii="Arial Narrow" w:hAnsi="Arial Narrow"/>
                <w:color w:val="000000"/>
                <w:sz w:val="19"/>
                <w:szCs w:val="19"/>
                <w:lang w:val="el-GR"/>
              </w:rPr>
              <w:t>γ</w:t>
            </w:r>
            <w:r w:rsidRPr="00936335">
              <w:rPr>
                <w:rFonts w:ascii="Arial Narrow" w:hAnsi="Arial Narrow"/>
                <w:color w:val="000000"/>
                <w:sz w:val="19"/>
                <w:szCs w:val="19"/>
              </w:rPr>
              <w:t>R</w:t>
            </w:r>
            <w:r w:rsidRPr="00936335">
              <w:rPr>
                <w:rFonts w:ascii="Arial Narrow" w:hAnsi="Arial Narrow"/>
                <w:color w:val="000000"/>
                <w:sz w:val="19"/>
                <w:szCs w:val="19"/>
                <w:lang w:val="el-GR"/>
              </w:rPr>
              <w:t>4 -</w:t>
            </w:r>
            <w:r w:rsidRPr="00936335">
              <w:rPr>
                <w:rFonts w:ascii="Arial Narrow" w:hAnsi="Arial Narrow"/>
                <w:color w:val="000000"/>
                <w:sz w:val="19"/>
                <w:szCs w:val="19"/>
              </w:rPr>
              <w:t>EC</w:t>
            </w:r>
            <w:r w:rsidRPr="00936335">
              <w:rPr>
                <w:rFonts w:ascii="Arial Narrow" w:hAnsi="Arial Narrow"/>
                <w:color w:val="000000"/>
                <w:sz w:val="19"/>
                <w:szCs w:val="19"/>
                <w:lang w:val="el-GR"/>
              </w:rPr>
              <w:t xml:space="preserve"> με </w:t>
            </w:r>
            <w:r w:rsidRPr="00936335">
              <w:rPr>
                <w:rFonts w:ascii="Arial Narrow" w:hAnsi="Arial Narrow"/>
                <w:color w:val="000000"/>
                <w:sz w:val="19"/>
                <w:szCs w:val="19"/>
              </w:rPr>
              <w:t>IgG</w:t>
            </w:r>
            <w:r w:rsidRPr="00936335">
              <w:rPr>
                <w:rFonts w:ascii="Arial Narrow" w:hAnsi="Arial Narrow"/>
                <w:color w:val="000000"/>
                <w:sz w:val="19"/>
                <w:szCs w:val="19"/>
                <w:lang w:val="el-GR"/>
              </w:rPr>
              <w:t xml:space="preserve">1 </w:t>
            </w:r>
            <w:r w:rsidRPr="00936335">
              <w:rPr>
                <w:rFonts w:ascii="Arial Narrow" w:hAnsi="Arial Narrow"/>
                <w:color w:val="000000"/>
                <w:sz w:val="19"/>
                <w:szCs w:val="19"/>
              </w:rPr>
              <w:t>Fc</w:t>
            </w:r>
            <w:r w:rsidRPr="00936335">
              <w:rPr>
                <w:rFonts w:ascii="Arial Narrow" w:hAnsi="Arial Narrow"/>
                <w:color w:val="000000"/>
                <w:sz w:val="19"/>
                <w:szCs w:val="19"/>
                <w:lang w:val="el-GR"/>
              </w:rPr>
              <w:t xml:space="preserve">. Σύνθεση: Ρυθμιστικό διάλυμα φωσφορικών, ρΗ 7.2, που περιέχει 0,09% αζίδιο του νατρίου και </w:t>
            </w:r>
            <w:r w:rsidRPr="00936335">
              <w:rPr>
                <w:rFonts w:ascii="Arial Narrow" w:hAnsi="Arial Narrow"/>
                <w:color w:val="000000"/>
                <w:sz w:val="19"/>
                <w:szCs w:val="19"/>
              </w:rPr>
              <w:t>BSA</w:t>
            </w:r>
            <w:r w:rsidRPr="00936335">
              <w:rPr>
                <w:rFonts w:ascii="Arial Narrow" w:hAnsi="Arial Narrow"/>
                <w:color w:val="000000"/>
                <w:sz w:val="19"/>
                <w:szCs w:val="19"/>
                <w:lang w:val="el-GR"/>
              </w:rPr>
              <w:t xml:space="preserve">. Το αντίσωμα παρασκευάστηκε με χρωματογραφία συγγένειας και σύζευξη με </w:t>
            </w:r>
            <w:r w:rsidRPr="00936335">
              <w:rPr>
                <w:rFonts w:ascii="Arial Narrow" w:hAnsi="Arial Narrow"/>
                <w:color w:val="000000"/>
                <w:sz w:val="19"/>
                <w:szCs w:val="19"/>
              </w:rPr>
              <w:t>Brilliant</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Violet</w:t>
            </w:r>
            <w:r w:rsidRPr="00936335">
              <w:rPr>
                <w:rFonts w:ascii="Arial Narrow" w:hAnsi="Arial Narrow"/>
                <w:color w:val="000000"/>
                <w:sz w:val="19"/>
                <w:szCs w:val="19"/>
                <w:lang w:val="el-GR"/>
              </w:rPr>
              <w:t xml:space="preserve"> 785™ υπό βέλτιστες συνθήκες. Εφαρμογές: </w:t>
            </w:r>
            <w:r w:rsidRPr="00936335">
              <w:rPr>
                <w:rFonts w:ascii="Arial Narrow" w:hAnsi="Arial Narrow"/>
                <w:color w:val="000000"/>
                <w:sz w:val="19"/>
                <w:szCs w:val="19"/>
              </w:rPr>
              <w:t>FC</w:t>
            </w:r>
            <w:r w:rsidRPr="00936335">
              <w:rPr>
                <w:rFonts w:ascii="Arial Narrow" w:hAnsi="Arial Narrow"/>
                <w:color w:val="000000"/>
                <w:sz w:val="19"/>
                <w:szCs w:val="19"/>
                <w:lang w:val="el-GR"/>
              </w:rPr>
              <w:t xml:space="preserve">. Συγκέντρωση: 0.2 </w:t>
            </w:r>
            <w:r w:rsidRPr="00936335">
              <w:rPr>
                <w:rFonts w:ascii="Arial Narrow" w:hAnsi="Arial Narrow"/>
                <w:color w:val="000000"/>
                <w:sz w:val="19"/>
                <w:szCs w:val="19"/>
              </w:rPr>
              <w:t>mg</w:t>
            </w:r>
            <w:r w:rsidRPr="00936335">
              <w:rPr>
                <w:rFonts w:ascii="Arial Narrow" w:hAnsi="Arial Narrow"/>
                <w:color w:val="000000"/>
                <w:sz w:val="19"/>
                <w:szCs w:val="19"/>
                <w:lang w:val="el-GR"/>
              </w:rPr>
              <w:t>/</w:t>
            </w:r>
            <w:r w:rsidRPr="00936335">
              <w:rPr>
                <w:rFonts w:ascii="Arial Narrow" w:hAnsi="Arial Narrow"/>
                <w:color w:val="000000"/>
                <w:sz w:val="19"/>
                <w:szCs w:val="19"/>
              </w:rPr>
              <w:t>ml</w:t>
            </w:r>
            <w:r w:rsidRPr="00936335">
              <w:rPr>
                <w:rFonts w:ascii="Arial Narrow" w:hAnsi="Arial Narrow"/>
                <w:color w:val="000000"/>
                <w:sz w:val="19"/>
                <w:szCs w:val="19"/>
                <w:lang w:val="el-GR"/>
              </w:rPr>
              <w:t xml:space="preserve">. Συνιστώμενη χρήση: </w:t>
            </w:r>
            <w:r w:rsidRPr="00936335">
              <w:rPr>
                <w:rFonts w:ascii="Arial Narrow" w:hAnsi="Arial Narrow" w:hint="eastAsia"/>
                <w:color w:val="000000"/>
                <w:sz w:val="19"/>
                <w:szCs w:val="19"/>
                <w:lang w:val="el-GR"/>
              </w:rPr>
              <w:t>≤</w:t>
            </w:r>
            <w:r w:rsidRPr="00936335">
              <w:rPr>
                <w:rFonts w:ascii="Arial Narrow" w:hAnsi="Arial Narrow"/>
                <w:color w:val="000000"/>
                <w:sz w:val="19"/>
                <w:szCs w:val="19"/>
                <w:lang w:val="el-GR"/>
              </w:rPr>
              <w:t>0.25 μ</w:t>
            </w:r>
            <w:r w:rsidRPr="00936335">
              <w:rPr>
                <w:rFonts w:ascii="Arial Narrow" w:hAnsi="Arial Narrow"/>
                <w:color w:val="000000"/>
                <w:sz w:val="19"/>
                <w:szCs w:val="19"/>
              </w:rPr>
              <w:t>g</w:t>
            </w:r>
            <w:r w:rsidRPr="00936335">
              <w:rPr>
                <w:rFonts w:ascii="Arial Narrow" w:hAnsi="Arial Narrow"/>
                <w:color w:val="000000"/>
                <w:sz w:val="19"/>
                <w:szCs w:val="19"/>
                <w:lang w:val="el-GR"/>
              </w:rPr>
              <w:t xml:space="preserve"> ανά εκατομμύριο κύτταρα σε 100 μ</w:t>
            </w:r>
            <w:r w:rsidRPr="00936335">
              <w:rPr>
                <w:rFonts w:ascii="Arial Narrow" w:hAnsi="Arial Narrow"/>
                <w:color w:val="000000"/>
                <w:sz w:val="19"/>
                <w:szCs w:val="19"/>
              </w:rPr>
              <w:t>l</w:t>
            </w:r>
            <w:r w:rsidRPr="00936335">
              <w:rPr>
                <w:rFonts w:ascii="Arial Narrow" w:hAnsi="Arial Narrow"/>
                <w:color w:val="000000"/>
                <w:sz w:val="19"/>
                <w:szCs w:val="19"/>
                <w:lang w:val="el-GR"/>
              </w:rPr>
              <w:t>.</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50 μg</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color w:val="000000"/>
                <w:sz w:val="18"/>
                <w:szCs w:val="22"/>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5.6</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
                <w:sz w:val="19"/>
                <w:szCs w:val="19"/>
              </w:rPr>
            </w:pPr>
            <w:r w:rsidRPr="007E1636">
              <w:rPr>
                <w:rFonts w:ascii="Arial Narrow" w:hAnsi="Arial Narrow"/>
                <w:color w:val="000000"/>
                <w:sz w:val="19"/>
                <w:szCs w:val="19"/>
              </w:rPr>
              <w:t>PE</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anti</w:t>
            </w:r>
            <w:r w:rsidRPr="00936335">
              <w:rPr>
                <w:rFonts w:ascii="Arial Narrow" w:hAnsi="Arial Narrow"/>
                <w:color w:val="000000"/>
                <w:sz w:val="19"/>
                <w:szCs w:val="19"/>
                <w:lang w:val="el-GR"/>
              </w:rPr>
              <w:t>-</w:t>
            </w:r>
            <w:r w:rsidRPr="007E1636">
              <w:rPr>
                <w:rFonts w:ascii="Arial Narrow" w:hAnsi="Arial Narrow"/>
                <w:color w:val="000000"/>
                <w:sz w:val="19"/>
                <w:szCs w:val="19"/>
              </w:rPr>
              <w:t>mouse</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CD</w:t>
            </w:r>
            <w:r w:rsidRPr="00936335">
              <w:rPr>
                <w:rFonts w:ascii="Arial Narrow" w:hAnsi="Arial Narrow"/>
                <w:color w:val="000000"/>
                <w:sz w:val="19"/>
                <w:szCs w:val="19"/>
                <w:lang w:val="el-GR"/>
              </w:rPr>
              <w:t>192 (</w:t>
            </w:r>
            <w:r w:rsidRPr="007E1636">
              <w:rPr>
                <w:rFonts w:ascii="Arial Narrow" w:hAnsi="Arial Narrow"/>
                <w:color w:val="000000"/>
                <w:sz w:val="19"/>
                <w:szCs w:val="19"/>
              </w:rPr>
              <w:t>CCR</w:t>
            </w:r>
            <w:r w:rsidRPr="00936335">
              <w:rPr>
                <w:rFonts w:ascii="Arial Narrow" w:hAnsi="Arial Narrow"/>
                <w:color w:val="000000"/>
                <w:sz w:val="19"/>
                <w:szCs w:val="19"/>
                <w:lang w:val="el-GR"/>
              </w:rPr>
              <w:t xml:space="preserve">2): Μονοκλωνικό αντίσωμα. Κλώνος: </w:t>
            </w:r>
            <w:r w:rsidRPr="00936335">
              <w:rPr>
                <w:rFonts w:ascii="Arial Narrow" w:hAnsi="Arial Narrow"/>
                <w:color w:val="000000"/>
                <w:sz w:val="19"/>
                <w:szCs w:val="19"/>
              </w:rPr>
              <w:t>SA</w:t>
            </w:r>
            <w:r w:rsidRPr="00936335">
              <w:rPr>
                <w:rFonts w:ascii="Arial Narrow" w:hAnsi="Arial Narrow"/>
                <w:color w:val="000000"/>
                <w:sz w:val="19"/>
                <w:szCs w:val="19"/>
                <w:lang w:val="el-GR"/>
              </w:rPr>
              <w:t>203</w:t>
            </w:r>
            <w:r w:rsidRPr="00936335">
              <w:rPr>
                <w:rFonts w:ascii="Arial Narrow" w:hAnsi="Arial Narrow"/>
                <w:color w:val="000000"/>
                <w:sz w:val="19"/>
                <w:szCs w:val="19"/>
              </w:rPr>
              <w:t>G</w:t>
            </w:r>
            <w:r w:rsidRPr="00936335">
              <w:rPr>
                <w:rFonts w:ascii="Arial Narrow" w:hAnsi="Arial Narrow"/>
                <w:color w:val="000000"/>
                <w:sz w:val="19"/>
                <w:szCs w:val="19"/>
                <w:lang w:val="el-GR"/>
              </w:rPr>
              <w:t xml:space="preserve">11. Ισότυπος: </w:t>
            </w:r>
            <w:r w:rsidRPr="00936335">
              <w:rPr>
                <w:rFonts w:ascii="Arial Narrow" w:hAnsi="Arial Narrow"/>
                <w:color w:val="000000"/>
                <w:sz w:val="19"/>
                <w:szCs w:val="19"/>
              </w:rPr>
              <w:t>Rat</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IgG</w:t>
            </w:r>
            <w:r w:rsidRPr="00936335">
              <w:rPr>
                <w:rFonts w:ascii="Arial Narrow" w:hAnsi="Arial Narrow"/>
                <w:color w:val="000000"/>
                <w:sz w:val="19"/>
                <w:szCs w:val="19"/>
                <w:lang w:val="el-GR"/>
              </w:rPr>
              <w:t>2</w:t>
            </w:r>
            <w:r w:rsidRPr="00936335">
              <w:rPr>
                <w:rFonts w:ascii="Arial Narrow" w:hAnsi="Arial Narrow"/>
                <w:color w:val="000000"/>
                <w:sz w:val="19"/>
                <w:szCs w:val="19"/>
              </w:rPr>
              <w:t>b</w:t>
            </w:r>
            <w:r w:rsidRPr="00936335">
              <w:rPr>
                <w:rFonts w:ascii="Arial Narrow" w:hAnsi="Arial Narrow"/>
                <w:color w:val="000000"/>
                <w:sz w:val="19"/>
                <w:szCs w:val="19"/>
                <w:lang w:val="el-GR"/>
              </w:rPr>
              <w:t xml:space="preserve">, κ. Αντιδραστικότητα έναντι: ποντικού. Ξενιστής: Αρουραίος. Ανοσογόνο: </w:t>
            </w:r>
            <w:r w:rsidRPr="00936335">
              <w:rPr>
                <w:rFonts w:ascii="Arial Narrow" w:hAnsi="Arial Narrow"/>
                <w:color w:val="000000"/>
                <w:sz w:val="19"/>
                <w:szCs w:val="19"/>
              </w:rPr>
              <w:t>CCR</w:t>
            </w:r>
            <w:r w:rsidRPr="00936335">
              <w:rPr>
                <w:rFonts w:ascii="Arial Narrow" w:hAnsi="Arial Narrow"/>
                <w:color w:val="000000"/>
                <w:sz w:val="19"/>
                <w:szCs w:val="19"/>
                <w:lang w:val="el-GR"/>
              </w:rPr>
              <w:t xml:space="preserve">2 διαμολυσμένα ποντίκια. Σύνθεση: Ρυθμιστικό διάλυμα φωσφορικών, ρΗ 7.2, που περιέχει 0,09% αζίδιο του νατρίου. Το αντίσωμα παρασκευάστηκε με χρωματογραφία συγγένειας και σύζευξη με </w:t>
            </w:r>
            <w:r w:rsidRPr="00936335">
              <w:rPr>
                <w:rFonts w:ascii="Arial Narrow" w:hAnsi="Arial Narrow"/>
                <w:color w:val="000000"/>
                <w:sz w:val="19"/>
                <w:szCs w:val="19"/>
              </w:rPr>
              <w:t>PE</w:t>
            </w:r>
            <w:r w:rsidRPr="00936335">
              <w:rPr>
                <w:rFonts w:ascii="Arial Narrow" w:hAnsi="Arial Narrow"/>
                <w:color w:val="000000"/>
                <w:sz w:val="19"/>
                <w:szCs w:val="19"/>
                <w:lang w:val="el-GR"/>
              </w:rPr>
              <w:t xml:space="preserve"> υπό βέλτιστες συνθήκες. Εφαρμογές: </w:t>
            </w:r>
            <w:r w:rsidRPr="00936335">
              <w:rPr>
                <w:rFonts w:ascii="Arial Narrow" w:hAnsi="Arial Narrow"/>
                <w:color w:val="000000"/>
                <w:sz w:val="19"/>
                <w:szCs w:val="19"/>
              </w:rPr>
              <w:t>FC</w:t>
            </w:r>
            <w:r w:rsidRPr="00936335">
              <w:rPr>
                <w:rFonts w:ascii="Arial Narrow" w:hAnsi="Arial Narrow"/>
                <w:color w:val="000000"/>
                <w:sz w:val="19"/>
                <w:szCs w:val="19"/>
                <w:lang w:val="el-GR"/>
              </w:rPr>
              <w:t xml:space="preserve">. Συγκέντρωση: 0.2 </w:t>
            </w:r>
            <w:r w:rsidRPr="00936335">
              <w:rPr>
                <w:rFonts w:ascii="Arial Narrow" w:hAnsi="Arial Narrow"/>
                <w:color w:val="000000"/>
                <w:sz w:val="19"/>
                <w:szCs w:val="19"/>
              </w:rPr>
              <w:t>mg</w:t>
            </w:r>
            <w:r w:rsidRPr="00936335">
              <w:rPr>
                <w:rFonts w:ascii="Arial Narrow" w:hAnsi="Arial Narrow"/>
                <w:color w:val="000000"/>
                <w:sz w:val="19"/>
                <w:szCs w:val="19"/>
                <w:lang w:val="el-GR"/>
              </w:rPr>
              <w:t>/</w:t>
            </w:r>
            <w:r w:rsidRPr="00936335">
              <w:rPr>
                <w:rFonts w:ascii="Arial Narrow" w:hAnsi="Arial Narrow"/>
                <w:color w:val="000000"/>
                <w:sz w:val="19"/>
                <w:szCs w:val="19"/>
              </w:rPr>
              <w:t>ml</w:t>
            </w:r>
            <w:r w:rsidRPr="00936335">
              <w:rPr>
                <w:rFonts w:ascii="Arial Narrow" w:hAnsi="Arial Narrow"/>
                <w:color w:val="000000"/>
                <w:sz w:val="19"/>
                <w:szCs w:val="19"/>
                <w:lang w:val="el-GR"/>
              </w:rPr>
              <w:t xml:space="preserve">. Συνιστώμενη χρήση: </w:t>
            </w:r>
            <w:r w:rsidRPr="00936335">
              <w:rPr>
                <w:rFonts w:ascii="Arial Narrow" w:hAnsi="Arial Narrow" w:hint="eastAsia"/>
                <w:color w:val="000000"/>
                <w:sz w:val="19"/>
                <w:szCs w:val="19"/>
                <w:lang w:val="el-GR"/>
              </w:rPr>
              <w:t>≤</w:t>
            </w:r>
            <w:r w:rsidRPr="00936335">
              <w:rPr>
                <w:rFonts w:ascii="Arial Narrow" w:hAnsi="Arial Narrow"/>
                <w:color w:val="000000"/>
                <w:sz w:val="19"/>
                <w:szCs w:val="19"/>
                <w:lang w:val="el-GR"/>
              </w:rPr>
              <w:t>0.5 μ</w:t>
            </w:r>
            <w:r w:rsidRPr="00936335">
              <w:rPr>
                <w:rFonts w:ascii="Arial Narrow" w:hAnsi="Arial Narrow"/>
                <w:color w:val="000000"/>
                <w:sz w:val="19"/>
                <w:szCs w:val="19"/>
              </w:rPr>
              <w:t>g</w:t>
            </w:r>
            <w:r w:rsidRPr="00936335">
              <w:rPr>
                <w:rFonts w:ascii="Arial Narrow" w:hAnsi="Arial Narrow"/>
                <w:color w:val="000000"/>
                <w:sz w:val="19"/>
                <w:szCs w:val="19"/>
                <w:lang w:val="el-GR"/>
              </w:rPr>
              <w:t xml:space="preserve"> ανά εκατομμύριο κύτταρα σε 100 μ</w:t>
            </w:r>
            <w:r w:rsidRPr="00936335">
              <w:rPr>
                <w:rFonts w:ascii="Arial Narrow" w:hAnsi="Arial Narrow"/>
                <w:color w:val="000000"/>
                <w:sz w:val="19"/>
                <w:szCs w:val="19"/>
              </w:rPr>
              <w:t>l</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Συσκευασία: 25 μg. Να διαθέτει τουλάχιστον 10 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n-US"/>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25 μg</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color w:val="000000"/>
                <w:sz w:val="18"/>
                <w:szCs w:val="22"/>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5.7</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color w:val="000000"/>
                <w:sz w:val="19"/>
                <w:szCs w:val="19"/>
              </w:rPr>
            </w:pPr>
            <w:r w:rsidRPr="007E1636">
              <w:rPr>
                <w:rFonts w:ascii="Arial Narrow" w:hAnsi="Arial Narrow"/>
                <w:color w:val="000000"/>
                <w:sz w:val="19"/>
                <w:szCs w:val="19"/>
              </w:rPr>
              <w:t>PE</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anti</w:t>
            </w:r>
            <w:r w:rsidRPr="00936335">
              <w:rPr>
                <w:rFonts w:ascii="Arial Narrow" w:hAnsi="Arial Narrow"/>
                <w:color w:val="000000"/>
                <w:sz w:val="19"/>
                <w:szCs w:val="19"/>
                <w:lang w:val="el-GR"/>
              </w:rPr>
              <w:t>-</w:t>
            </w:r>
            <w:r w:rsidRPr="007E1636">
              <w:rPr>
                <w:rFonts w:ascii="Arial Narrow" w:hAnsi="Arial Narrow"/>
                <w:color w:val="000000"/>
                <w:sz w:val="19"/>
                <w:szCs w:val="19"/>
              </w:rPr>
              <w:t>mouse</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CD</w:t>
            </w:r>
            <w:r w:rsidRPr="00936335">
              <w:rPr>
                <w:rFonts w:ascii="Arial Narrow" w:hAnsi="Arial Narrow"/>
                <w:color w:val="000000"/>
                <w:sz w:val="19"/>
                <w:szCs w:val="19"/>
                <w:lang w:val="el-GR"/>
              </w:rPr>
              <w:t>223 (</w:t>
            </w:r>
            <w:r w:rsidRPr="007E1636">
              <w:rPr>
                <w:rFonts w:ascii="Arial Narrow" w:hAnsi="Arial Narrow"/>
                <w:color w:val="000000"/>
                <w:sz w:val="19"/>
                <w:szCs w:val="19"/>
              </w:rPr>
              <w:t>LAG</w:t>
            </w:r>
            <w:r w:rsidRPr="00936335">
              <w:rPr>
                <w:rFonts w:ascii="Arial Narrow" w:hAnsi="Arial Narrow"/>
                <w:color w:val="000000"/>
                <w:sz w:val="19"/>
                <w:szCs w:val="19"/>
                <w:lang w:val="el-GR"/>
              </w:rPr>
              <w:t xml:space="preserve">-3): Μονοκλωνικό αντίσωμα. Κλώνος: </w:t>
            </w:r>
            <w:r w:rsidRPr="00936335">
              <w:rPr>
                <w:rFonts w:ascii="Arial Narrow" w:hAnsi="Arial Narrow"/>
                <w:color w:val="000000"/>
                <w:sz w:val="19"/>
                <w:szCs w:val="19"/>
              </w:rPr>
              <w:t>C</w:t>
            </w:r>
            <w:r w:rsidRPr="00936335">
              <w:rPr>
                <w:rFonts w:ascii="Arial Narrow" w:hAnsi="Arial Narrow"/>
                <w:color w:val="000000"/>
                <w:sz w:val="19"/>
                <w:szCs w:val="19"/>
                <w:lang w:val="el-GR"/>
              </w:rPr>
              <w:t>9</w:t>
            </w:r>
            <w:r w:rsidRPr="00936335">
              <w:rPr>
                <w:rFonts w:ascii="Arial Narrow" w:hAnsi="Arial Narrow"/>
                <w:color w:val="000000"/>
                <w:sz w:val="19"/>
                <w:szCs w:val="19"/>
              </w:rPr>
              <w:t>B</w:t>
            </w:r>
            <w:r w:rsidRPr="00936335">
              <w:rPr>
                <w:rFonts w:ascii="Arial Narrow" w:hAnsi="Arial Narrow"/>
                <w:color w:val="000000"/>
                <w:sz w:val="19"/>
                <w:szCs w:val="19"/>
                <w:lang w:val="el-GR"/>
              </w:rPr>
              <w:t>7</w:t>
            </w:r>
            <w:r w:rsidRPr="00936335">
              <w:rPr>
                <w:rFonts w:ascii="Arial Narrow" w:hAnsi="Arial Narrow"/>
                <w:color w:val="000000"/>
                <w:sz w:val="19"/>
                <w:szCs w:val="19"/>
              </w:rPr>
              <w:t>W</w:t>
            </w:r>
            <w:r w:rsidRPr="00936335">
              <w:rPr>
                <w:rFonts w:ascii="Arial Narrow" w:hAnsi="Arial Narrow"/>
                <w:color w:val="000000"/>
                <w:sz w:val="19"/>
                <w:szCs w:val="19"/>
                <w:lang w:val="el-GR"/>
              </w:rPr>
              <w:t xml:space="preserve">. Ισότυπος: </w:t>
            </w:r>
            <w:r w:rsidRPr="00936335">
              <w:rPr>
                <w:rFonts w:ascii="Arial Narrow" w:hAnsi="Arial Narrow"/>
                <w:color w:val="000000"/>
                <w:sz w:val="19"/>
                <w:szCs w:val="19"/>
              </w:rPr>
              <w:t>Rat</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IgG</w:t>
            </w:r>
            <w:r w:rsidRPr="00936335">
              <w:rPr>
                <w:rFonts w:ascii="Arial Narrow" w:hAnsi="Arial Narrow"/>
                <w:color w:val="000000"/>
                <w:sz w:val="19"/>
                <w:szCs w:val="19"/>
                <w:lang w:val="el-GR"/>
              </w:rPr>
              <w:t xml:space="preserve">1, κ. Αντιδραστικότητα έναντι: ποντικού. Ξενιστής: Αρουραίος. Ανοσογόνο: Πρωτεΐνη σύντηξης </w:t>
            </w:r>
            <w:r w:rsidRPr="00936335">
              <w:rPr>
                <w:rFonts w:ascii="Arial Narrow" w:hAnsi="Arial Narrow"/>
                <w:color w:val="000000"/>
                <w:sz w:val="19"/>
                <w:szCs w:val="19"/>
              </w:rPr>
              <w:t>CD</w:t>
            </w:r>
            <w:r w:rsidRPr="00936335">
              <w:rPr>
                <w:rFonts w:ascii="Arial Narrow" w:hAnsi="Arial Narrow"/>
                <w:color w:val="000000"/>
                <w:sz w:val="19"/>
                <w:szCs w:val="19"/>
                <w:lang w:val="el-GR"/>
              </w:rPr>
              <w:t>223-</w:t>
            </w:r>
            <w:r w:rsidRPr="00936335">
              <w:rPr>
                <w:rFonts w:ascii="Arial Narrow" w:hAnsi="Arial Narrow"/>
                <w:color w:val="000000"/>
                <w:sz w:val="19"/>
                <w:szCs w:val="19"/>
              </w:rPr>
              <w:t>Ig</w:t>
            </w:r>
            <w:r w:rsidRPr="00936335">
              <w:rPr>
                <w:rFonts w:ascii="Arial Narrow" w:hAnsi="Arial Narrow"/>
                <w:color w:val="000000"/>
                <w:sz w:val="19"/>
                <w:szCs w:val="19"/>
                <w:lang w:val="el-GR"/>
              </w:rPr>
              <w:t xml:space="preserve"> του ποντικού. Σύνθεση: Ρυθμιστικό διάλυμα φωσφορικών, ρΗ 7.2, που περιέχει 0,09% αζίδιο του νατρίου. Το αντίσωμα παρασκευάστηκε με χρωματογραφία συγγένειας και σύζευξη με </w:t>
            </w:r>
            <w:r w:rsidRPr="00936335">
              <w:rPr>
                <w:rFonts w:ascii="Arial Narrow" w:hAnsi="Arial Narrow"/>
                <w:color w:val="000000"/>
                <w:sz w:val="19"/>
                <w:szCs w:val="19"/>
              </w:rPr>
              <w:t>PE</w:t>
            </w:r>
            <w:r w:rsidRPr="00936335">
              <w:rPr>
                <w:rFonts w:ascii="Arial Narrow" w:hAnsi="Arial Narrow"/>
                <w:color w:val="000000"/>
                <w:sz w:val="19"/>
                <w:szCs w:val="19"/>
                <w:lang w:val="el-GR"/>
              </w:rPr>
              <w:t xml:space="preserve"> υπό βέλτιστες συνθήκες. Εφαρμογές: </w:t>
            </w:r>
            <w:r w:rsidRPr="00936335">
              <w:rPr>
                <w:rFonts w:ascii="Arial Narrow" w:hAnsi="Arial Narrow"/>
                <w:color w:val="000000"/>
                <w:sz w:val="19"/>
                <w:szCs w:val="19"/>
              </w:rPr>
              <w:t>FC</w:t>
            </w:r>
            <w:r w:rsidRPr="00936335">
              <w:rPr>
                <w:rFonts w:ascii="Arial Narrow" w:hAnsi="Arial Narrow"/>
                <w:color w:val="000000"/>
                <w:sz w:val="19"/>
                <w:szCs w:val="19"/>
                <w:lang w:val="el-GR"/>
              </w:rPr>
              <w:t xml:space="preserve">. Συγκέντρωση: 0.2 </w:t>
            </w:r>
            <w:r w:rsidRPr="00936335">
              <w:rPr>
                <w:rFonts w:ascii="Arial Narrow" w:hAnsi="Arial Narrow"/>
                <w:color w:val="000000"/>
                <w:sz w:val="19"/>
                <w:szCs w:val="19"/>
              </w:rPr>
              <w:t>mg</w:t>
            </w:r>
            <w:r w:rsidRPr="00936335">
              <w:rPr>
                <w:rFonts w:ascii="Arial Narrow" w:hAnsi="Arial Narrow"/>
                <w:color w:val="000000"/>
                <w:sz w:val="19"/>
                <w:szCs w:val="19"/>
                <w:lang w:val="el-GR"/>
              </w:rPr>
              <w:t>/</w:t>
            </w:r>
            <w:r w:rsidRPr="00936335">
              <w:rPr>
                <w:rFonts w:ascii="Arial Narrow" w:hAnsi="Arial Narrow"/>
                <w:color w:val="000000"/>
                <w:sz w:val="19"/>
                <w:szCs w:val="19"/>
              </w:rPr>
              <w:t>ml</w:t>
            </w:r>
            <w:r w:rsidRPr="00936335">
              <w:rPr>
                <w:rFonts w:ascii="Arial Narrow" w:hAnsi="Arial Narrow"/>
                <w:color w:val="000000"/>
                <w:sz w:val="19"/>
                <w:szCs w:val="19"/>
                <w:lang w:val="el-GR"/>
              </w:rPr>
              <w:t xml:space="preserve">. Συνιστώμενη χρήση: </w:t>
            </w:r>
            <w:r w:rsidRPr="00936335">
              <w:rPr>
                <w:rFonts w:ascii="Arial Narrow" w:hAnsi="Arial Narrow" w:hint="eastAsia"/>
                <w:color w:val="000000"/>
                <w:sz w:val="19"/>
                <w:szCs w:val="19"/>
                <w:lang w:val="el-GR"/>
              </w:rPr>
              <w:t>≤</w:t>
            </w:r>
            <w:r w:rsidRPr="00936335">
              <w:rPr>
                <w:rFonts w:ascii="Arial Narrow" w:hAnsi="Arial Narrow"/>
                <w:color w:val="000000"/>
                <w:sz w:val="19"/>
                <w:szCs w:val="19"/>
                <w:lang w:val="el-GR"/>
              </w:rPr>
              <w:t>1.0 μ</w:t>
            </w:r>
            <w:r w:rsidRPr="00936335">
              <w:rPr>
                <w:rFonts w:ascii="Arial Narrow" w:hAnsi="Arial Narrow"/>
                <w:color w:val="000000"/>
                <w:sz w:val="19"/>
                <w:szCs w:val="19"/>
              </w:rPr>
              <w:t>g</w:t>
            </w:r>
            <w:r w:rsidRPr="00936335">
              <w:rPr>
                <w:rFonts w:ascii="Arial Narrow" w:hAnsi="Arial Narrow"/>
                <w:color w:val="000000"/>
                <w:sz w:val="19"/>
                <w:szCs w:val="19"/>
                <w:lang w:val="el-GR"/>
              </w:rPr>
              <w:t xml:space="preserve"> ανά εκατομμύριο κύτταρα σε 100 μ</w:t>
            </w:r>
            <w:r w:rsidRPr="00936335">
              <w:rPr>
                <w:rFonts w:ascii="Arial Narrow" w:hAnsi="Arial Narrow"/>
                <w:color w:val="000000"/>
                <w:sz w:val="19"/>
                <w:szCs w:val="19"/>
              </w:rPr>
              <w:t>l</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Να διαθέτει τουλάχιστον 10 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color w:val="000000"/>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sidRPr="006B51C2">
              <w:rPr>
                <w:color w:val="000000"/>
                <w:sz w:val="18"/>
              </w:rPr>
              <w:t>3</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25 μg</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color w:val="000000"/>
                <w:sz w:val="18"/>
                <w:szCs w:val="22"/>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26B0C" w:rsidRDefault="00175EE7" w:rsidP="00175EE7">
            <w:pPr>
              <w:jc w:val="center"/>
              <w:rPr>
                <w:sz w:val="18"/>
                <w:szCs w:val="18"/>
                <w:lang w:val="en-US"/>
              </w:rPr>
            </w:pPr>
            <w:r w:rsidRPr="00F26B0C">
              <w:rPr>
                <w:sz w:val="18"/>
                <w:szCs w:val="18"/>
                <w:lang w:val="en-US"/>
              </w:rPr>
              <w:t>5.8</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
                <w:sz w:val="19"/>
                <w:szCs w:val="19"/>
                <w:lang w:val="el-GR"/>
              </w:rPr>
            </w:pPr>
            <w:r w:rsidRPr="007E1636">
              <w:rPr>
                <w:rFonts w:ascii="Arial Narrow" w:hAnsi="Arial Narrow"/>
                <w:color w:val="000000"/>
                <w:sz w:val="19"/>
                <w:szCs w:val="19"/>
              </w:rPr>
              <w:t>FITC</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anti</w:t>
            </w:r>
            <w:r w:rsidRPr="00936335">
              <w:rPr>
                <w:rFonts w:ascii="Arial Narrow" w:hAnsi="Arial Narrow"/>
                <w:color w:val="000000"/>
                <w:sz w:val="19"/>
                <w:szCs w:val="19"/>
                <w:lang w:val="el-GR"/>
              </w:rPr>
              <w:t>-</w:t>
            </w:r>
            <w:r w:rsidRPr="007E1636">
              <w:rPr>
                <w:rFonts w:ascii="Arial Narrow" w:hAnsi="Arial Narrow"/>
                <w:color w:val="000000"/>
                <w:sz w:val="19"/>
                <w:szCs w:val="19"/>
              </w:rPr>
              <w:t>mouse</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CD</w:t>
            </w:r>
            <w:r w:rsidRPr="00936335">
              <w:rPr>
                <w:rFonts w:ascii="Arial Narrow" w:hAnsi="Arial Narrow"/>
                <w:color w:val="000000"/>
                <w:sz w:val="19"/>
                <w:szCs w:val="19"/>
                <w:lang w:val="el-GR"/>
              </w:rPr>
              <w:t>3</w:t>
            </w:r>
            <w:r>
              <w:rPr>
                <w:rFonts w:ascii="Arial Narrow" w:hAnsi="Arial Narrow"/>
                <w:color w:val="000000"/>
                <w:sz w:val="19"/>
                <w:szCs w:val="19"/>
                <w:lang w:val="el-GR"/>
              </w:rPr>
              <w:t xml:space="preserve">: </w:t>
            </w:r>
            <w:r w:rsidRPr="00936335">
              <w:rPr>
                <w:rFonts w:ascii="Arial Narrow" w:hAnsi="Arial Narrow"/>
                <w:color w:val="000000"/>
                <w:sz w:val="19"/>
                <w:szCs w:val="19"/>
                <w:lang w:val="el-GR"/>
              </w:rPr>
              <w:t xml:space="preserve">Μονοκλωνικό αντίσωμα. Κλώνος: 17A2. Ισότυπος: Rat IgG2b, κ. Αντιδραστικότητα έναντι: ποντικού. Ξενιστής: Αρουραίος. Ανοσογόνο: γδTCR-θετικό Τ-Τ υβρίδιο D1. Σύνθεση: Ρυθμιστικό διάλυμα φωσφορικών, ρΗ 7.2, που περιέχει 0,09% αζίδιο του νατρίου. Το αντίσωμα παρασκευάστηκε με χρωματογραφία συγγένειας και σύζευξη με FITC υπό βέλτιστες συνθήκες. Εφαρμογές: FC. Συγκέντρωση: 0.5 mg/ml. Συνιστώμενη χρήση: </w:t>
            </w:r>
            <w:r w:rsidRPr="00936335">
              <w:rPr>
                <w:rFonts w:ascii="Arial Narrow" w:hAnsi="Arial Narrow" w:hint="eastAsia"/>
                <w:color w:val="000000"/>
                <w:sz w:val="19"/>
                <w:szCs w:val="19"/>
                <w:lang w:val="el-GR"/>
              </w:rPr>
              <w:t>≤</w:t>
            </w:r>
            <w:r w:rsidRPr="00936335">
              <w:rPr>
                <w:rFonts w:ascii="Arial Narrow" w:hAnsi="Arial Narrow"/>
                <w:color w:val="000000"/>
                <w:sz w:val="19"/>
                <w:szCs w:val="19"/>
                <w:lang w:val="el-GR"/>
              </w:rPr>
              <w:t>1.0 μg ανά εκατομμύριο κύτταρα σε 100 μl. Να διαθέτει τουλάχιστον 10 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26B0C"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500 μg</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color w:val="000000"/>
                <w:sz w:val="18"/>
                <w:szCs w:val="22"/>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5.9</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
                <w:sz w:val="19"/>
                <w:szCs w:val="19"/>
              </w:rPr>
            </w:pPr>
            <w:r w:rsidRPr="007E1636">
              <w:rPr>
                <w:rFonts w:ascii="Arial Narrow" w:hAnsi="Arial Narrow"/>
                <w:color w:val="000000"/>
                <w:sz w:val="19"/>
                <w:szCs w:val="19"/>
              </w:rPr>
              <w:t>APC/Cyanine7 anti-mouse CD45</w:t>
            </w:r>
            <w:r w:rsidRPr="00936335">
              <w:rPr>
                <w:rFonts w:ascii="Arial Narrow" w:hAnsi="Arial Narrow"/>
                <w:color w:val="000000"/>
                <w:sz w:val="19"/>
                <w:szCs w:val="19"/>
              </w:rPr>
              <w:t xml:space="preserve">: Μονοκλωνικό αντίσωμα. Κλώνος: 30-F11. </w:t>
            </w:r>
            <w:r w:rsidRPr="00936335">
              <w:rPr>
                <w:rFonts w:ascii="Arial Narrow" w:hAnsi="Arial Narrow"/>
                <w:color w:val="000000"/>
                <w:sz w:val="19"/>
                <w:szCs w:val="19"/>
                <w:lang w:val="el-GR"/>
              </w:rPr>
              <w:t xml:space="preserve">Ισότυπος: </w:t>
            </w:r>
            <w:r w:rsidRPr="00936335">
              <w:rPr>
                <w:rFonts w:ascii="Arial Narrow" w:hAnsi="Arial Narrow"/>
                <w:color w:val="000000"/>
                <w:sz w:val="19"/>
                <w:szCs w:val="19"/>
              </w:rPr>
              <w:t>Rat</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IgG</w:t>
            </w:r>
            <w:r w:rsidRPr="00936335">
              <w:rPr>
                <w:rFonts w:ascii="Arial Narrow" w:hAnsi="Arial Narrow"/>
                <w:color w:val="000000"/>
                <w:sz w:val="19"/>
                <w:szCs w:val="19"/>
                <w:lang w:val="el-GR"/>
              </w:rPr>
              <w:t>2</w:t>
            </w:r>
            <w:r w:rsidRPr="00936335">
              <w:rPr>
                <w:rFonts w:ascii="Arial Narrow" w:hAnsi="Arial Narrow"/>
                <w:color w:val="000000"/>
                <w:sz w:val="19"/>
                <w:szCs w:val="19"/>
              </w:rPr>
              <w:t>b</w:t>
            </w:r>
            <w:r w:rsidRPr="00936335">
              <w:rPr>
                <w:rFonts w:ascii="Arial Narrow" w:hAnsi="Arial Narrow"/>
                <w:color w:val="000000"/>
                <w:sz w:val="19"/>
                <w:szCs w:val="19"/>
                <w:lang w:val="el-GR"/>
              </w:rPr>
              <w:t xml:space="preserve">, κ. Αντιδραστικότητα έναντι: ποντικού. Ξενιστής: Αρουραίος. Ανοσογόνο: Θύμος ή σπλήνας ποντικού. Σύνθεση: Ρυθμιστικό διάλυμα φωσφορικών, ρΗ 7.2, που περιέχει 0,09% αζίδιο του νατρίου. Το αντίσωμα παρασκευάστηκε με χρωματογραφία συγγένειας και σύζευξη με </w:t>
            </w:r>
            <w:r w:rsidRPr="00936335">
              <w:rPr>
                <w:rFonts w:ascii="Arial Narrow" w:hAnsi="Arial Narrow"/>
                <w:color w:val="000000"/>
                <w:sz w:val="19"/>
                <w:szCs w:val="19"/>
              </w:rPr>
              <w:t>APC</w:t>
            </w:r>
            <w:r w:rsidRPr="00936335">
              <w:rPr>
                <w:rFonts w:ascii="Arial Narrow" w:hAnsi="Arial Narrow"/>
                <w:color w:val="000000"/>
                <w:sz w:val="19"/>
                <w:szCs w:val="19"/>
                <w:lang w:val="el-GR"/>
              </w:rPr>
              <w:t>/</w:t>
            </w:r>
            <w:r w:rsidRPr="00936335">
              <w:rPr>
                <w:rFonts w:ascii="Arial Narrow" w:hAnsi="Arial Narrow"/>
                <w:color w:val="000000"/>
                <w:sz w:val="19"/>
                <w:szCs w:val="19"/>
              </w:rPr>
              <w:t>Cyanine</w:t>
            </w:r>
            <w:r w:rsidRPr="00936335">
              <w:rPr>
                <w:rFonts w:ascii="Arial Narrow" w:hAnsi="Arial Narrow"/>
                <w:color w:val="000000"/>
                <w:sz w:val="19"/>
                <w:szCs w:val="19"/>
                <w:lang w:val="el-GR"/>
              </w:rPr>
              <w:t xml:space="preserve">7 υπό βέλτιστες συνθήκες. Εφαρμογές: </w:t>
            </w:r>
            <w:r w:rsidRPr="00936335">
              <w:rPr>
                <w:rFonts w:ascii="Arial Narrow" w:hAnsi="Arial Narrow"/>
                <w:color w:val="000000"/>
                <w:sz w:val="19"/>
                <w:szCs w:val="19"/>
              </w:rPr>
              <w:t>FC</w:t>
            </w:r>
            <w:r w:rsidRPr="00936335">
              <w:rPr>
                <w:rFonts w:ascii="Arial Narrow" w:hAnsi="Arial Narrow"/>
                <w:color w:val="000000"/>
                <w:sz w:val="19"/>
                <w:szCs w:val="19"/>
                <w:lang w:val="el-GR"/>
              </w:rPr>
              <w:t xml:space="preserve">. Συγκέντρωση: 0.2 </w:t>
            </w:r>
            <w:r w:rsidRPr="00936335">
              <w:rPr>
                <w:rFonts w:ascii="Arial Narrow" w:hAnsi="Arial Narrow"/>
                <w:color w:val="000000"/>
                <w:sz w:val="19"/>
                <w:szCs w:val="19"/>
              </w:rPr>
              <w:t>mg</w:t>
            </w:r>
            <w:r w:rsidRPr="00936335">
              <w:rPr>
                <w:rFonts w:ascii="Arial Narrow" w:hAnsi="Arial Narrow"/>
                <w:color w:val="000000"/>
                <w:sz w:val="19"/>
                <w:szCs w:val="19"/>
                <w:lang w:val="el-GR"/>
              </w:rPr>
              <w:t>/</w:t>
            </w:r>
            <w:r w:rsidRPr="00936335">
              <w:rPr>
                <w:rFonts w:ascii="Arial Narrow" w:hAnsi="Arial Narrow"/>
                <w:color w:val="000000"/>
                <w:sz w:val="19"/>
                <w:szCs w:val="19"/>
              </w:rPr>
              <w:t>ml</w:t>
            </w:r>
            <w:r w:rsidRPr="00936335">
              <w:rPr>
                <w:rFonts w:ascii="Arial Narrow" w:hAnsi="Arial Narrow"/>
                <w:color w:val="000000"/>
                <w:sz w:val="19"/>
                <w:szCs w:val="19"/>
                <w:lang w:val="el-GR"/>
              </w:rPr>
              <w:t>. Συνιστώμενη χρήση: 0.25 μ</w:t>
            </w:r>
            <w:r w:rsidRPr="00936335">
              <w:rPr>
                <w:rFonts w:ascii="Arial Narrow" w:hAnsi="Arial Narrow"/>
                <w:color w:val="000000"/>
                <w:sz w:val="19"/>
                <w:szCs w:val="19"/>
              </w:rPr>
              <w:t>g</w:t>
            </w:r>
            <w:r w:rsidRPr="00936335">
              <w:rPr>
                <w:rFonts w:ascii="Arial Narrow" w:hAnsi="Arial Narrow"/>
                <w:color w:val="000000"/>
                <w:sz w:val="19"/>
                <w:szCs w:val="19"/>
                <w:lang w:val="el-GR"/>
              </w:rPr>
              <w:t xml:space="preserve"> ανά 10^6 κύτταρα σε 100 μ</w:t>
            </w:r>
            <w:r w:rsidRPr="00936335">
              <w:rPr>
                <w:rFonts w:ascii="Arial Narrow" w:hAnsi="Arial Narrow"/>
                <w:color w:val="000000"/>
                <w:sz w:val="19"/>
                <w:szCs w:val="19"/>
              </w:rPr>
              <w:t>l</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Να διαθέτει τουλάχιστον 10 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n-US"/>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26B0C" w:rsidRDefault="00175EE7" w:rsidP="00175EE7">
            <w:pPr>
              <w:jc w:val="center"/>
              <w:rPr>
                <w:b/>
                <w:sz w:val="18"/>
                <w:szCs w:val="18"/>
                <w:lang w:val="el-GR"/>
              </w:rPr>
            </w:pPr>
            <w:r w:rsidRPr="006B51C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100 μg</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color w:val="000000"/>
                <w:sz w:val="18"/>
                <w:szCs w:val="22"/>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lastRenderedPageBreak/>
              <w:t>5.10</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
                <w:sz w:val="19"/>
                <w:szCs w:val="19"/>
                <w:lang w:val="el-GR"/>
              </w:rPr>
            </w:pPr>
            <w:r w:rsidRPr="007E1636">
              <w:rPr>
                <w:rFonts w:ascii="Arial Narrow" w:hAnsi="Arial Narrow"/>
                <w:color w:val="000000"/>
                <w:sz w:val="19"/>
                <w:szCs w:val="19"/>
              </w:rPr>
              <w:t>PE</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anti</w:t>
            </w:r>
            <w:r w:rsidRPr="00936335">
              <w:rPr>
                <w:rFonts w:ascii="Arial Narrow" w:hAnsi="Arial Narrow"/>
                <w:color w:val="000000"/>
                <w:sz w:val="19"/>
                <w:szCs w:val="19"/>
                <w:lang w:val="el-GR"/>
              </w:rPr>
              <w:t>-</w:t>
            </w:r>
            <w:r w:rsidRPr="007E1636">
              <w:rPr>
                <w:rFonts w:ascii="Arial Narrow" w:hAnsi="Arial Narrow"/>
                <w:color w:val="000000"/>
                <w:sz w:val="19"/>
                <w:szCs w:val="19"/>
              </w:rPr>
              <w:t>mouse</w:t>
            </w:r>
            <w:r w:rsidRPr="00936335">
              <w:rPr>
                <w:rFonts w:ascii="Arial Narrow" w:hAnsi="Arial Narrow"/>
                <w:color w:val="000000"/>
                <w:sz w:val="19"/>
                <w:szCs w:val="19"/>
                <w:lang w:val="el-GR"/>
              </w:rPr>
              <w:t xml:space="preserve"> </w:t>
            </w:r>
            <w:r w:rsidRPr="007E1636">
              <w:rPr>
                <w:rFonts w:ascii="Arial Narrow" w:hAnsi="Arial Narrow"/>
                <w:color w:val="000000"/>
                <w:sz w:val="19"/>
                <w:szCs w:val="19"/>
              </w:rPr>
              <w:t>CD</w:t>
            </w:r>
            <w:r w:rsidRPr="00936335">
              <w:rPr>
                <w:rFonts w:ascii="Arial Narrow" w:hAnsi="Arial Narrow"/>
                <w:color w:val="000000"/>
                <w:sz w:val="19"/>
                <w:szCs w:val="19"/>
                <w:lang w:val="el-GR"/>
              </w:rPr>
              <w:t>62</w:t>
            </w:r>
            <w:r w:rsidRPr="007E1636">
              <w:rPr>
                <w:rFonts w:ascii="Arial Narrow" w:hAnsi="Arial Narrow"/>
                <w:color w:val="000000"/>
                <w:sz w:val="19"/>
                <w:szCs w:val="19"/>
              </w:rPr>
              <w:t>L</w:t>
            </w:r>
            <w:r>
              <w:rPr>
                <w:rFonts w:ascii="Arial Narrow" w:hAnsi="Arial Narrow"/>
                <w:color w:val="000000"/>
                <w:sz w:val="19"/>
                <w:szCs w:val="19"/>
                <w:lang w:val="el-GR"/>
              </w:rPr>
              <w:t xml:space="preserve">: </w:t>
            </w:r>
            <w:r w:rsidRPr="00936335">
              <w:rPr>
                <w:rFonts w:ascii="Arial Narrow" w:hAnsi="Arial Narrow"/>
                <w:color w:val="000000"/>
                <w:sz w:val="19"/>
                <w:szCs w:val="19"/>
                <w:lang w:val="el-GR"/>
              </w:rPr>
              <w:t xml:space="preserve">Μονοκλωνικό αντίσωμα. Κλώνος: MEL-14. Ισότυπος: Rat IgG2a, κ. Αντιδραστικότητα έναντι: ποντικού. Ξενιστής: Αρουραίος. Ανοσογόνο: Β λέμφωμα ποντικού C3H/eb 38C-13. Σύνθεση: Ρυθμιστικό διάλυμα φωσφορικών, ρΗ 7.2, που περιέχει 0,09% αζίδιο του νατρίου. Το αντίσωμα παρασκευάστηκε με χρωματογραφία συγγένειας και σύζευξη με PE υπό βέλτιστες συνθήκες. Εφαρμογές: FC. Συγκέντρωση: 0.2 mg/ml. Συνιστώμενη χρήση: </w:t>
            </w:r>
            <w:r w:rsidRPr="00936335">
              <w:rPr>
                <w:rFonts w:ascii="Arial Narrow" w:hAnsi="Arial Narrow" w:hint="eastAsia"/>
                <w:color w:val="000000"/>
                <w:sz w:val="19"/>
                <w:szCs w:val="19"/>
                <w:lang w:val="el-GR"/>
              </w:rPr>
              <w:t>≤</w:t>
            </w:r>
            <w:r w:rsidRPr="00936335">
              <w:rPr>
                <w:rFonts w:ascii="Arial Narrow" w:hAnsi="Arial Narrow"/>
                <w:color w:val="000000"/>
                <w:sz w:val="19"/>
                <w:szCs w:val="19"/>
                <w:lang w:val="el-GR"/>
              </w:rPr>
              <w:t>0.25 μg ανά 10^6 κύτταρα σε 100 μl. Να διαθέτει τουλάχιστον 10 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26B0C"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50 μg</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color w:val="000000"/>
                <w:sz w:val="18"/>
                <w:szCs w:val="22"/>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5.11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
                <w:sz w:val="19"/>
                <w:szCs w:val="19"/>
                <w:lang w:val="el-GR"/>
              </w:rPr>
            </w:pPr>
            <w:r w:rsidRPr="007E1636">
              <w:rPr>
                <w:rFonts w:ascii="Arial Narrow" w:hAnsi="Arial Narrow"/>
                <w:color w:val="000000"/>
                <w:sz w:val="19"/>
                <w:szCs w:val="19"/>
              </w:rPr>
              <w:t>Purified anti-mouse CD68</w:t>
            </w:r>
            <w:r w:rsidRPr="00936335">
              <w:rPr>
                <w:rFonts w:ascii="Arial Narrow" w:hAnsi="Arial Narrow"/>
                <w:color w:val="000000"/>
                <w:sz w:val="19"/>
                <w:szCs w:val="19"/>
              </w:rPr>
              <w:t xml:space="preserve">: </w:t>
            </w:r>
            <w:r w:rsidRPr="00936335">
              <w:rPr>
                <w:rFonts w:ascii="Arial Narrow" w:hAnsi="Arial Narrow"/>
                <w:color w:val="000000"/>
                <w:sz w:val="19"/>
                <w:szCs w:val="19"/>
                <w:lang w:val="el-GR"/>
              </w:rPr>
              <w:t>Μονοκλωνικό</w:t>
            </w:r>
            <w:r w:rsidRPr="00936335">
              <w:rPr>
                <w:rFonts w:ascii="Arial Narrow" w:hAnsi="Arial Narrow"/>
                <w:color w:val="000000"/>
                <w:sz w:val="19"/>
                <w:szCs w:val="19"/>
              </w:rPr>
              <w:t xml:space="preserve"> </w:t>
            </w:r>
            <w:r w:rsidRPr="00936335">
              <w:rPr>
                <w:rFonts w:ascii="Arial Narrow" w:hAnsi="Arial Narrow"/>
                <w:color w:val="000000"/>
                <w:sz w:val="19"/>
                <w:szCs w:val="19"/>
                <w:lang w:val="el-GR"/>
              </w:rPr>
              <w:t>αντίσωμα</w:t>
            </w:r>
            <w:r w:rsidRPr="00936335">
              <w:rPr>
                <w:rFonts w:ascii="Arial Narrow" w:hAnsi="Arial Narrow"/>
                <w:color w:val="000000"/>
                <w:sz w:val="19"/>
                <w:szCs w:val="19"/>
              </w:rPr>
              <w:t xml:space="preserve">. </w:t>
            </w:r>
            <w:r w:rsidRPr="00936335">
              <w:rPr>
                <w:rFonts w:ascii="Arial Narrow" w:hAnsi="Arial Narrow"/>
                <w:color w:val="000000"/>
                <w:sz w:val="19"/>
                <w:szCs w:val="19"/>
                <w:lang w:val="el-GR"/>
              </w:rPr>
              <w:t>Κλώνος</w:t>
            </w:r>
            <w:r w:rsidRPr="00936335">
              <w:rPr>
                <w:rFonts w:ascii="Arial Narrow" w:hAnsi="Arial Narrow"/>
                <w:color w:val="000000"/>
                <w:sz w:val="19"/>
                <w:szCs w:val="19"/>
              </w:rPr>
              <w:t xml:space="preserve">: FA-11. </w:t>
            </w:r>
            <w:r w:rsidRPr="00936335">
              <w:rPr>
                <w:rFonts w:ascii="Arial Narrow" w:hAnsi="Arial Narrow"/>
                <w:color w:val="000000"/>
                <w:sz w:val="19"/>
                <w:szCs w:val="19"/>
                <w:lang w:val="el-GR"/>
              </w:rPr>
              <w:t xml:space="preserve">Ισότυπος: Rat IgG2a. Αντιδραστικότητα έναντι: ποντικού. Ξενιστής: Αρουραίος. Ανοσογόνο: Καθαρισμένες γλυκοπρωτεΐνες υποδοχέα Con A από την κυτταρική σειρά P815. Σύνθεση: Ρυθμιστικό διάλυμα φωσφορικών, ρΗ 7.2, που περιέχει 0,09% αζίδιο του νατρίου. Το αντίσωμα παρασκευάστηκε με χρωματογραφία συγγένειας. Εφαρμογές: FC, ICFC, IP, WB, IHC-F. Συγκέντρωση: 0.5 mg/ml. Συνιστώμενη χρήση: </w:t>
            </w:r>
            <w:r w:rsidRPr="00936335">
              <w:rPr>
                <w:rFonts w:ascii="Arial Narrow" w:hAnsi="Arial Narrow" w:hint="eastAsia"/>
                <w:color w:val="000000"/>
                <w:sz w:val="19"/>
                <w:szCs w:val="19"/>
                <w:lang w:val="el-GR"/>
              </w:rPr>
              <w:t>≤</w:t>
            </w:r>
            <w:r w:rsidRPr="00936335">
              <w:rPr>
                <w:rFonts w:ascii="Arial Narrow" w:hAnsi="Arial Narrow"/>
                <w:color w:val="000000"/>
                <w:sz w:val="19"/>
                <w:szCs w:val="19"/>
                <w:lang w:val="el-GR"/>
              </w:rPr>
              <w:t>0.25 μg ανά εκατομμύριο κύτταρα σε 100 μl. Να διαθέτει τουλάχιστον 10 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26B0C"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26B0C" w:rsidRDefault="00175EE7" w:rsidP="00175EE7">
            <w:pPr>
              <w:jc w:val="center"/>
              <w:rPr>
                <w:b/>
                <w:sz w:val="18"/>
                <w:szCs w:val="18"/>
                <w:lang w:val="el-GR"/>
              </w:rPr>
            </w:pPr>
            <w:r>
              <w:rPr>
                <w:color w:val="000000"/>
                <w:sz w:val="18"/>
                <w:lang w:val="el-GR"/>
              </w:rPr>
              <w:t xml:space="preserve">Συσκ. </w:t>
            </w:r>
            <w:r w:rsidRPr="006B51C2">
              <w:rPr>
                <w:color w:val="000000"/>
                <w:sz w:val="18"/>
              </w:rPr>
              <w:t>50 μg</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color w:val="000000"/>
                <w:sz w:val="18"/>
                <w:szCs w:val="22"/>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5.12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
                <w:sz w:val="19"/>
                <w:szCs w:val="19"/>
              </w:rPr>
            </w:pPr>
            <w:r w:rsidRPr="007E1636">
              <w:rPr>
                <w:rFonts w:ascii="Arial Narrow" w:hAnsi="Arial Narrow"/>
                <w:color w:val="000000"/>
                <w:sz w:val="19"/>
                <w:szCs w:val="19"/>
              </w:rPr>
              <w:t>PE/Cyanine7 anti-mouse F4/80</w:t>
            </w:r>
            <w:r w:rsidRPr="00936335">
              <w:rPr>
                <w:rFonts w:ascii="Arial Narrow" w:hAnsi="Arial Narrow"/>
                <w:color w:val="000000"/>
                <w:sz w:val="19"/>
                <w:szCs w:val="19"/>
              </w:rPr>
              <w:t xml:space="preserve">: Μονοκλωνικό αντίσωμα. </w:t>
            </w:r>
            <w:r w:rsidRPr="00936335">
              <w:rPr>
                <w:rFonts w:ascii="Arial Narrow" w:hAnsi="Arial Narrow"/>
                <w:color w:val="000000"/>
                <w:sz w:val="19"/>
                <w:szCs w:val="19"/>
                <w:lang w:val="el-GR"/>
              </w:rPr>
              <w:t xml:space="preserve">Κλώνος: </w:t>
            </w:r>
            <w:r w:rsidRPr="00936335">
              <w:rPr>
                <w:rFonts w:ascii="Arial Narrow" w:hAnsi="Arial Narrow"/>
                <w:color w:val="000000"/>
                <w:sz w:val="19"/>
                <w:szCs w:val="19"/>
              </w:rPr>
              <w:t>BM</w:t>
            </w:r>
            <w:r w:rsidRPr="00936335">
              <w:rPr>
                <w:rFonts w:ascii="Arial Narrow" w:hAnsi="Arial Narrow"/>
                <w:color w:val="000000"/>
                <w:sz w:val="19"/>
                <w:szCs w:val="19"/>
                <w:lang w:val="el-GR"/>
              </w:rPr>
              <w:t xml:space="preserve">8. Ισότυπος: </w:t>
            </w:r>
            <w:r w:rsidRPr="00936335">
              <w:rPr>
                <w:rFonts w:ascii="Arial Narrow" w:hAnsi="Arial Narrow"/>
                <w:color w:val="000000"/>
                <w:sz w:val="19"/>
                <w:szCs w:val="19"/>
              </w:rPr>
              <w:t>Rat</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IgG</w:t>
            </w:r>
            <w:r w:rsidRPr="00936335">
              <w:rPr>
                <w:rFonts w:ascii="Arial Narrow" w:hAnsi="Arial Narrow"/>
                <w:color w:val="000000"/>
                <w:sz w:val="19"/>
                <w:szCs w:val="19"/>
                <w:lang w:val="el-GR"/>
              </w:rPr>
              <w:t>2</w:t>
            </w:r>
            <w:r w:rsidRPr="00936335">
              <w:rPr>
                <w:rFonts w:ascii="Arial Narrow" w:hAnsi="Arial Narrow"/>
                <w:color w:val="000000"/>
                <w:sz w:val="19"/>
                <w:szCs w:val="19"/>
              </w:rPr>
              <w:t>a</w:t>
            </w:r>
            <w:r w:rsidRPr="00936335">
              <w:rPr>
                <w:rFonts w:ascii="Arial Narrow" w:hAnsi="Arial Narrow"/>
                <w:color w:val="000000"/>
                <w:sz w:val="19"/>
                <w:szCs w:val="19"/>
                <w:lang w:val="el-GR"/>
              </w:rPr>
              <w:t xml:space="preserve">, κ. Αντιδραστικότητα έναντι: ποντικού. Ξενιστής: Αρουραίος. Ανοσογόνο: Μακροφάγα ποντικού. Σύνθεση: Ρυθμιστικό διάλυμα φωσφορικών, ρΗ 7.2, που περιέχει 0,09% αζίδιο του νατρίου. Το αντίσωμα παρασκευάστηκε με χρωματογραφία συγγένειας και σύζευξη με </w:t>
            </w:r>
            <w:r w:rsidRPr="00936335">
              <w:rPr>
                <w:rFonts w:ascii="Arial Narrow" w:hAnsi="Arial Narrow"/>
                <w:color w:val="000000"/>
                <w:sz w:val="19"/>
                <w:szCs w:val="19"/>
              </w:rPr>
              <w:t>PE</w:t>
            </w:r>
            <w:r w:rsidRPr="00936335">
              <w:rPr>
                <w:rFonts w:ascii="Arial Narrow" w:hAnsi="Arial Narrow"/>
                <w:color w:val="000000"/>
                <w:sz w:val="19"/>
                <w:szCs w:val="19"/>
                <w:lang w:val="el-GR"/>
              </w:rPr>
              <w:t>/</w:t>
            </w:r>
            <w:r w:rsidRPr="00936335">
              <w:rPr>
                <w:rFonts w:ascii="Arial Narrow" w:hAnsi="Arial Narrow"/>
                <w:color w:val="000000"/>
                <w:sz w:val="19"/>
                <w:szCs w:val="19"/>
              </w:rPr>
              <w:t>Cyanine</w:t>
            </w:r>
            <w:r w:rsidRPr="00936335">
              <w:rPr>
                <w:rFonts w:ascii="Arial Narrow" w:hAnsi="Arial Narrow"/>
                <w:color w:val="000000"/>
                <w:sz w:val="19"/>
                <w:szCs w:val="19"/>
                <w:lang w:val="el-GR"/>
              </w:rPr>
              <w:t xml:space="preserve">7 υπό βέλτιστες συνθήκες. Εφαρμογές: </w:t>
            </w:r>
            <w:r w:rsidRPr="00936335">
              <w:rPr>
                <w:rFonts w:ascii="Arial Narrow" w:hAnsi="Arial Narrow"/>
                <w:color w:val="000000"/>
                <w:sz w:val="19"/>
                <w:szCs w:val="19"/>
              </w:rPr>
              <w:t>FC</w:t>
            </w:r>
            <w:r w:rsidRPr="00936335">
              <w:rPr>
                <w:rFonts w:ascii="Arial Narrow" w:hAnsi="Arial Narrow"/>
                <w:color w:val="000000"/>
                <w:sz w:val="19"/>
                <w:szCs w:val="19"/>
                <w:lang w:val="el-GR"/>
              </w:rPr>
              <w:t xml:space="preserve">. Συγκέντρωση: 0.2 </w:t>
            </w:r>
            <w:r w:rsidRPr="00936335">
              <w:rPr>
                <w:rFonts w:ascii="Arial Narrow" w:hAnsi="Arial Narrow"/>
                <w:color w:val="000000"/>
                <w:sz w:val="19"/>
                <w:szCs w:val="19"/>
              </w:rPr>
              <w:t>mg</w:t>
            </w:r>
            <w:r w:rsidRPr="00936335">
              <w:rPr>
                <w:rFonts w:ascii="Arial Narrow" w:hAnsi="Arial Narrow"/>
                <w:color w:val="000000"/>
                <w:sz w:val="19"/>
                <w:szCs w:val="19"/>
                <w:lang w:val="el-GR"/>
              </w:rPr>
              <w:t>/</w:t>
            </w:r>
            <w:r w:rsidRPr="00936335">
              <w:rPr>
                <w:rFonts w:ascii="Arial Narrow" w:hAnsi="Arial Narrow"/>
                <w:color w:val="000000"/>
                <w:sz w:val="19"/>
                <w:szCs w:val="19"/>
              </w:rPr>
              <w:t>ml</w:t>
            </w:r>
            <w:r w:rsidRPr="00936335">
              <w:rPr>
                <w:rFonts w:ascii="Arial Narrow" w:hAnsi="Arial Narrow"/>
                <w:color w:val="000000"/>
                <w:sz w:val="19"/>
                <w:szCs w:val="19"/>
                <w:lang w:val="el-GR"/>
              </w:rPr>
              <w:t xml:space="preserve">. Συνιστώμενη χρήση: </w:t>
            </w:r>
            <w:r w:rsidRPr="00936335">
              <w:rPr>
                <w:rFonts w:ascii="Arial Narrow" w:hAnsi="Arial Narrow" w:hint="eastAsia"/>
                <w:color w:val="000000"/>
                <w:sz w:val="19"/>
                <w:szCs w:val="19"/>
                <w:lang w:val="el-GR"/>
              </w:rPr>
              <w:t>≤</w:t>
            </w:r>
            <w:r w:rsidRPr="00936335">
              <w:rPr>
                <w:rFonts w:ascii="Arial Narrow" w:hAnsi="Arial Narrow"/>
                <w:color w:val="000000"/>
                <w:sz w:val="19"/>
                <w:szCs w:val="19"/>
                <w:lang w:val="el-GR"/>
              </w:rPr>
              <w:t>0.25 μ</w:t>
            </w:r>
            <w:r w:rsidRPr="00936335">
              <w:rPr>
                <w:rFonts w:ascii="Arial Narrow" w:hAnsi="Arial Narrow"/>
                <w:color w:val="000000"/>
                <w:sz w:val="19"/>
                <w:szCs w:val="19"/>
              </w:rPr>
              <w:t>g</w:t>
            </w:r>
            <w:r w:rsidRPr="00936335">
              <w:rPr>
                <w:rFonts w:ascii="Arial Narrow" w:hAnsi="Arial Narrow"/>
                <w:color w:val="000000"/>
                <w:sz w:val="19"/>
                <w:szCs w:val="19"/>
                <w:lang w:val="el-GR"/>
              </w:rPr>
              <w:t xml:space="preserve"> ανά εκατομμύριο κύτταρα σε 100 μ</w:t>
            </w:r>
            <w:r w:rsidRPr="00936335">
              <w:rPr>
                <w:rFonts w:ascii="Arial Narrow" w:hAnsi="Arial Narrow"/>
                <w:color w:val="000000"/>
                <w:sz w:val="19"/>
                <w:szCs w:val="19"/>
              </w:rPr>
              <w:t>l</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Να διαθέτει τουλάχιστον 10 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n-US"/>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AC59A3" w:rsidRDefault="00175EE7" w:rsidP="00175EE7">
            <w:pPr>
              <w:jc w:val="center"/>
              <w:rPr>
                <w:b/>
                <w:sz w:val="18"/>
                <w:szCs w:val="18"/>
                <w:lang w:val="en-US"/>
              </w:rPr>
            </w:pPr>
            <w:r>
              <w:rPr>
                <w:color w:val="000000"/>
                <w:sz w:val="18"/>
                <w:lang w:val="el-GR"/>
              </w:rPr>
              <w:t xml:space="preserve">Συσκ. </w:t>
            </w:r>
            <w:r w:rsidRPr="006B51C2">
              <w:rPr>
                <w:color w:val="000000"/>
                <w:sz w:val="18"/>
              </w:rPr>
              <w:t>25 μg</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color w:val="000000"/>
                <w:sz w:val="18"/>
                <w:szCs w:val="22"/>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5.13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
                <w:sz w:val="19"/>
                <w:szCs w:val="19"/>
              </w:rPr>
            </w:pPr>
            <w:r w:rsidRPr="007E1636">
              <w:rPr>
                <w:rFonts w:ascii="Arial Narrow" w:hAnsi="Arial Narrow"/>
                <w:color w:val="000000"/>
                <w:sz w:val="19"/>
                <w:szCs w:val="19"/>
              </w:rPr>
              <w:t>Brilliant Violet 605™ anti-mouse CD4</w:t>
            </w:r>
            <w:r w:rsidRPr="00936335">
              <w:rPr>
                <w:rFonts w:ascii="Arial Narrow" w:hAnsi="Arial Narrow"/>
                <w:color w:val="000000"/>
                <w:sz w:val="19"/>
                <w:szCs w:val="19"/>
              </w:rPr>
              <w:t xml:space="preserve">: Μονοκλωνικό αντίσωμα. </w:t>
            </w:r>
            <w:r w:rsidRPr="00936335">
              <w:rPr>
                <w:rFonts w:ascii="Arial Narrow" w:hAnsi="Arial Narrow"/>
                <w:color w:val="000000"/>
                <w:sz w:val="19"/>
                <w:szCs w:val="19"/>
                <w:lang w:val="el-GR"/>
              </w:rPr>
              <w:t xml:space="preserve">Κλώνος: </w:t>
            </w:r>
            <w:r w:rsidRPr="00936335">
              <w:rPr>
                <w:rFonts w:ascii="Arial Narrow" w:hAnsi="Arial Narrow"/>
                <w:color w:val="000000"/>
                <w:sz w:val="19"/>
                <w:szCs w:val="19"/>
              </w:rPr>
              <w:t>GK</w:t>
            </w:r>
            <w:r w:rsidRPr="00936335">
              <w:rPr>
                <w:rFonts w:ascii="Arial Narrow" w:hAnsi="Arial Narrow"/>
                <w:color w:val="000000"/>
                <w:sz w:val="19"/>
                <w:szCs w:val="19"/>
                <w:lang w:val="el-GR"/>
              </w:rPr>
              <w:t xml:space="preserve">1.5. Ισότυπος: </w:t>
            </w:r>
            <w:r w:rsidRPr="00936335">
              <w:rPr>
                <w:rFonts w:ascii="Arial Narrow" w:hAnsi="Arial Narrow"/>
                <w:color w:val="000000"/>
                <w:sz w:val="19"/>
                <w:szCs w:val="19"/>
              </w:rPr>
              <w:t>Rat</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IgG</w:t>
            </w:r>
            <w:r w:rsidRPr="00936335">
              <w:rPr>
                <w:rFonts w:ascii="Arial Narrow" w:hAnsi="Arial Narrow"/>
                <w:color w:val="000000"/>
                <w:sz w:val="19"/>
                <w:szCs w:val="19"/>
                <w:lang w:val="el-GR"/>
              </w:rPr>
              <w:t>2</w:t>
            </w:r>
            <w:r w:rsidRPr="00936335">
              <w:rPr>
                <w:rFonts w:ascii="Arial Narrow" w:hAnsi="Arial Narrow"/>
                <w:color w:val="000000"/>
                <w:sz w:val="19"/>
                <w:szCs w:val="19"/>
              </w:rPr>
              <w:t>b</w:t>
            </w:r>
            <w:r w:rsidRPr="00936335">
              <w:rPr>
                <w:rFonts w:ascii="Arial Narrow" w:hAnsi="Arial Narrow"/>
                <w:color w:val="000000"/>
                <w:sz w:val="19"/>
                <w:szCs w:val="19"/>
                <w:lang w:val="el-GR"/>
              </w:rPr>
              <w:t xml:space="preserve">, κ. Αντιδραστικότητα έναντι: ποντικού. Ξενιστής: Αρουραίος. Ανοσογόνο: Κυτταροτοξικά Τ κύτταρα ποντικού κλώνος </w:t>
            </w:r>
            <w:r w:rsidRPr="00936335">
              <w:rPr>
                <w:rFonts w:ascii="Arial Narrow" w:hAnsi="Arial Narrow"/>
                <w:color w:val="000000"/>
                <w:sz w:val="19"/>
                <w:szCs w:val="19"/>
              </w:rPr>
              <w:t>V</w:t>
            </w:r>
            <w:r w:rsidRPr="00936335">
              <w:rPr>
                <w:rFonts w:ascii="Arial Narrow" w:hAnsi="Arial Narrow"/>
                <w:color w:val="000000"/>
                <w:sz w:val="19"/>
                <w:szCs w:val="19"/>
                <w:lang w:val="el-GR"/>
              </w:rPr>
              <w:t xml:space="preserve">4. Σύνθεση: Ρυθμιστικό διάλυμα φωσφορικών, ρΗ 7.2, που περιέχει 0,09% αζίδιο του νατρίου και </w:t>
            </w:r>
            <w:r w:rsidRPr="00936335">
              <w:rPr>
                <w:rFonts w:ascii="Arial Narrow" w:hAnsi="Arial Narrow"/>
                <w:color w:val="000000"/>
                <w:sz w:val="19"/>
                <w:szCs w:val="19"/>
              </w:rPr>
              <w:t>BSA</w:t>
            </w:r>
            <w:r w:rsidRPr="00936335">
              <w:rPr>
                <w:rFonts w:ascii="Arial Narrow" w:hAnsi="Arial Narrow"/>
                <w:color w:val="000000"/>
                <w:sz w:val="19"/>
                <w:szCs w:val="19"/>
                <w:lang w:val="el-GR"/>
              </w:rPr>
              <w:t xml:space="preserve">. Το αντίσωμα παρασκευάστηκε με χρωματογραφία συγγένειας και σύζευξη με </w:t>
            </w:r>
            <w:r w:rsidRPr="00936335">
              <w:rPr>
                <w:rFonts w:ascii="Arial Narrow" w:hAnsi="Arial Narrow"/>
                <w:color w:val="000000"/>
                <w:sz w:val="19"/>
                <w:szCs w:val="19"/>
              </w:rPr>
              <w:t>Brilliant</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Violet</w:t>
            </w:r>
            <w:r w:rsidRPr="00936335">
              <w:rPr>
                <w:rFonts w:ascii="Arial Narrow" w:hAnsi="Arial Narrow"/>
                <w:color w:val="000000"/>
                <w:sz w:val="19"/>
                <w:szCs w:val="19"/>
                <w:lang w:val="el-GR"/>
              </w:rPr>
              <w:t xml:space="preserve"> 605™ υπό βέλτιστες συνθήκες. Εφαρμογές: </w:t>
            </w:r>
            <w:r w:rsidRPr="00936335">
              <w:rPr>
                <w:rFonts w:ascii="Arial Narrow" w:hAnsi="Arial Narrow"/>
                <w:color w:val="000000"/>
                <w:sz w:val="19"/>
                <w:szCs w:val="19"/>
              </w:rPr>
              <w:t>FC</w:t>
            </w:r>
            <w:r w:rsidRPr="00936335">
              <w:rPr>
                <w:rFonts w:ascii="Arial Narrow" w:hAnsi="Arial Narrow"/>
                <w:color w:val="000000"/>
                <w:sz w:val="19"/>
                <w:szCs w:val="19"/>
                <w:lang w:val="el-GR"/>
              </w:rPr>
              <w:t xml:space="preserve">. Συγκέντρωση: 0.2 </w:t>
            </w:r>
            <w:r w:rsidRPr="00936335">
              <w:rPr>
                <w:rFonts w:ascii="Arial Narrow" w:hAnsi="Arial Narrow"/>
                <w:color w:val="000000"/>
                <w:sz w:val="19"/>
                <w:szCs w:val="19"/>
              </w:rPr>
              <w:t>mg</w:t>
            </w:r>
            <w:r w:rsidRPr="00936335">
              <w:rPr>
                <w:rFonts w:ascii="Arial Narrow" w:hAnsi="Arial Narrow"/>
                <w:color w:val="000000"/>
                <w:sz w:val="19"/>
                <w:szCs w:val="19"/>
                <w:lang w:val="el-GR"/>
              </w:rPr>
              <w:t>/</w:t>
            </w:r>
            <w:r w:rsidRPr="00936335">
              <w:rPr>
                <w:rFonts w:ascii="Arial Narrow" w:hAnsi="Arial Narrow"/>
                <w:color w:val="000000"/>
                <w:sz w:val="19"/>
                <w:szCs w:val="19"/>
              </w:rPr>
              <w:t>ml</w:t>
            </w:r>
            <w:r w:rsidRPr="00936335">
              <w:rPr>
                <w:rFonts w:ascii="Arial Narrow" w:hAnsi="Arial Narrow"/>
                <w:color w:val="000000"/>
                <w:sz w:val="19"/>
                <w:szCs w:val="19"/>
                <w:lang w:val="el-GR"/>
              </w:rPr>
              <w:t xml:space="preserve">. Συνιστώμενη χρήση: </w:t>
            </w:r>
            <w:r w:rsidRPr="00936335">
              <w:rPr>
                <w:rFonts w:ascii="Arial Narrow" w:hAnsi="Arial Narrow" w:hint="eastAsia"/>
                <w:color w:val="000000"/>
                <w:sz w:val="19"/>
                <w:szCs w:val="19"/>
                <w:lang w:val="el-GR"/>
              </w:rPr>
              <w:t>≤</w:t>
            </w:r>
            <w:r w:rsidRPr="00936335">
              <w:rPr>
                <w:rFonts w:ascii="Arial Narrow" w:hAnsi="Arial Narrow"/>
                <w:color w:val="000000"/>
                <w:sz w:val="19"/>
                <w:szCs w:val="19"/>
                <w:lang w:val="el-GR"/>
              </w:rPr>
              <w:t>0.5 μ</w:t>
            </w:r>
            <w:r w:rsidRPr="00936335">
              <w:rPr>
                <w:rFonts w:ascii="Arial Narrow" w:hAnsi="Arial Narrow"/>
                <w:color w:val="000000"/>
                <w:sz w:val="19"/>
                <w:szCs w:val="19"/>
              </w:rPr>
              <w:t>g</w:t>
            </w:r>
            <w:r w:rsidRPr="00936335">
              <w:rPr>
                <w:rFonts w:ascii="Arial Narrow" w:hAnsi="Arial Narrow"/>
                <w:color w:val="000000"/>
                <w:sz w:val="19"/>
                <w:szCs w:val="19"/>
                <w:lang w:val="el-GR"/>
              </w:rPr>
              <w:t xml:space="preserve"> ανά εκατομμύριο κύτταρα σε 100 μ</w:t>
            </w:r>
            <w:r w:rsidRPr="00936335">
              <w:rPr>
                <w:rFonts w:ascii="Arial Narrow" w:hAnsi="Arial Narrow"/>
                <w:color w:val="000000"/>
                <w:sz w:val="19"/>
                <w:szCs w:val="19"/>
              </w:rPr>
              <w:t>l</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Να διαθέτει τουλάχιστον 10 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color w:val="000000"/>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50 μg</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color w:val="000000"/>
                <w:sz w:val="18"/>
                <w:szCs w:val="22"/>
                <w:lang w:val="en-US"/>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5.14</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
                <w:sz w:val="19"/>
                <w:szCs w:val="19"/>
              </w:rPr>
            </w:pPr>
            <w:r w:rsidRPr="007E1636">
              <w:rPr>
                <w:rFonts w:ascii="Arial Narrow" w:hAnsi="Arial Narrow"/>
                <w:color w:val="000000"/>
                <w:sz w:val="19"/>
                <w:szCs w:val="19"/>
              </w:rPr>
              <w:t>PerCP anti-mouse/human CD11b</w:t>
            </w:r>
            <w:r w:rsidRPr="00936335">
              <w:rPr>
                <w:rFonts w:ascii="Arial Narrow" w:hAnsi="Arial Narrow"/>
                <w:color w:val="000000"/>
                <w:sz w:val="19"/>
                <w:szCs w:val="19"/>
              </w:rPr>
              <w:t xml:space="preserve">: Μονοκλωνικό αντίσωμα. </w:t>
            </w:r>
            <w:r w:rsidRPr="00936335">
              <w:rPr>
                <w:rFonts w:ascii="Arial Narrow" w:hAnsi="Arial Narrow"/>
                <w:color w:val="000000"/>
                <w:sz w:val="19"/>
                <w:szCs w:val="19"/>
                <w:lang w:val="el-GR"/>
              </w:rPr>
              <w:t xml:space="preserve">Κλώνος: </w:t>
            </w:r>
            <w:r w:rsidRPr="00936335">
              <w:rPr>
                <w:rFonts w:ascii="Arial Narrow" w:hAnsi="Arial Narrow"/>
                <w:color w:val="000000"/>
                <w:sz w:val="19"/>
                <w:szCs w:val="19"/>
              </w:rPr>
              <w:t>M</w:t>
            </w:r>
            <w:r w:rsidRPr="00936335">
              <w:rPr>
                <w:rFonts w:ascii="Arial Narrow" w:hAnsi="Arial Narrow"/>
                <w:color w:val="000000"/>
                <w:sz w:val="19"/>
                <w:szCs w:val="19"/>
                <w:lang w:val="el-GR"/>
              </w:rPr>
              <w:t xml:space="preserve">1/70. Ισότυπος: </w:t>
            </w:r>
            <w:r w:rsidRPr="00936335">
              <w:rPr>
                <w:rFonts w:ascii="Arial Narrow" w:hAnsi="Arial Narrow"/>
                <w:color w:val="000000"/>
                <w:sz w:val="19"/>
                <w:szCs w:val="19"/>
              </w:rPr>
              <w:t>Rat</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IgG</w:t>
            </w:r>
            <w:r w:rsidRPr="00936335">
              <w:rPr>
                <w:rFonts w:ascii="Arial Narrow" w:hAnsi="Arial Narrow"/>
                <w:color w:val="000000"/>
                <w:sz w:val="19"/>
                <w:szCs w:val="19"/>
                <w:lang w:val="el-GR"/>
              </w:rPr>
              <w:t>2</w:t>
            </w:r>
            <w:r w:rsidRPr="00936335">
              <w:rPr>
                <w:rFonts w:ascii="Arial Narrow" w:hAnsi="Arial Narrow"/>
                <w:color w:val="000000"/>
                <w:sz w:val="19"/>
                <w:szCs w:val="19"/>
              </w:rPr>
              <w:t>b</w:t>
            </w:r>
            <w:r w:rsidRPr="00936335">
              <w:rPr>
                <w:rFonts w:ascii="Arial Narrow" w:hAnsi="Arial Narrow"/>
                <w:color w:val="000000"/>
                <w:sz w:val="19"/>
                <w:szCs w:val="19"/>
                <w:lang w:val="el-GR"/>
              </w:rPr>
              <w:t xml:space="preserve">, κ. Αντιδραστικότητα έναντι: ποντικού, ανθρώπου, </w:t>
            </w:r>
            <w:r w:rsidRPr="00936335">
              <w:rPr>
                <w:rFonts w:ascii="Arial Narrow" w:hAnsi="Arial Narrow"/>
                <w:color w:val="000000"/>
                <w:sz w:val="19"/>
                <w:szCs w:val="19"/>
              </w:rPr>
              <w:t>Cynomolgus</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Rhesus</w:t>
            </w:r>
            <w:r w:rsidRPr="00936335">
              <w:rPr>
                <w:rFonts w:ascii="Arial Narrow" w:hAnsi="Arial Narrow"/>
                <w:color w:val="000000"/>
                <w:sz w:val="19"/>
                <w:szCs w:val="19"/>
                <w:lang w:val="el-GR"/>
              </w:rPr>
              <w:t xml:space="preserve">. Ξενιστής: Αρουραίος. Ανοσογόνο: Σπληνοκύτταρα </w:t>
            </w:r>
            <w:r w:rsidRPr="00936335">
              <w:rPr>
                <w:rFonts w:ascii="Arial Narrow" w:hAnsi="Arial Narrow"/>
                <w:color w:val="000000"/>
                <w:sz w:val="19"/>
                <w:szCs w:val="19"/>
              </w:rPr>
              <w:t>C</w:t>
            </w:r>
            <w:r w:rsidRPr="00936335">
              <w:rPr>
                <w:rFonts w:ascii="Arial Narrow" w:hAnsi="Arial Narrow"/>
                <w:color w:val="000000"/>
                <w:sz w:val="19"/>
                <w:szCs w:val="19"/>
                <w:lang w:val="el-GR"/>
              </w:rPr>
              <w:t>57</w:t>
            </w:r>
            <w:r w:rsidRPr="00936335">
              <w:rPr>
                <w:rFonts w:ascii="Arial Narrow" w:hAnsi="Arial Narrow"/>
                <w:color w:val="000000"/>
                <w:sz w:val="19"/>
                <w:szCs w:val="19"/>
              </w:rPr>
              <w:t>BL</w:t>
            </w:r>
            <w:r w:rsidRPr="00936335">
              <w:rPr>
                <w:rFonts w:ascii="Arial Narrow" w:hAnsi="Arial Narrow"/>
                <w:color w:val="000000"/>
                <w:sz w:val="19"/>
                <w:szCs w:val="19"/>
                <w:lang w:val="el-GR"/>
              </w:rPr>
              <w:t xml:space="preserve">/10. Σύνθεση: Ρυθμιστικό διάλυμα φωσφορικών, ρΗ 7.2, που περιέχει 0,09% αζίδιο του νατρίου. Το αντίσωμα παρασκευάστηκε με χρωματογραφία συγγένειας και σύζευξη με </w:t>
            </w:r>
            <w:r w:rsidRPr="00936335">
              <w:rPr>
                <w:rFonts w:ascii="Arial Narrow" w:hAnsi="Arial Narrow"/>
                <w:color w:val="000000"/>
                <w:sz w:val="19"/>
                <w:szCs w:val="19"/>
              </w:rPr>
              <w:t>PerCP</w:t>
            </w:r>
            <w:r w:rsidRPr="00936335">
              <w:rPr>
                <w:rFonts w:ascii="Arial Narrow" w:hAnsi="Arial Narrow"/>
                <w:color w:val="000000"/>
                <w:sz w:val="19"/>
                <w:szCs w:val="19"/>
                <w:lang w:val="el-GR"/>
              </w:rPr>
              <w:t xml:space="preserve"> υπό βέλτιστες συνθήκες. Εφαρμογές: </w:t>
            </w:r>
            <w:r w:rsidRPr="00936335">
              <w:rPr>
                <w:rFonts w:ascii="Arial Narrow" w:hAnsi="Arial Narrow"/>
                <w:color w:val="000000"/>
                <w:sz w:val="19"/>
                <w:szCs w:val="19"/>
              </w:rPr>
              <w:t>FC</w:t>
            </w:r>
            <w:r w:rsidRPr="00936335">
              <w:rPr>
                <w:rFonts w:ascii="Arial Narrow" w:hAnsi="Arial Narrow"/>
                <w:color w:val="000000"/>
                <w:sz w:val="19"/>
                <w:szCs w:val="19"/>
                <w:lang w:val="el-GR"/>
              </w:rPr>
              <w:t xml:space="preserve">. Συγκέντρωση: 0.2 </w:t>
            </w:r>
            <w:r w:rsidRPr="00936335">
              <w:rPr>
                <w:rFonts w:ascii="Arial Narrow" w:hAnsi="Arial Narrow"/>
                <w:color w:val="000000"/>
                <w:sz w:val="19"/>
                <w:szCs w:val="19"/>
              </w:rPr>
              <w:t>mg</w:t>
            </w:r>
            <w:r w:rsidRPr="00936335">
              <w:rPr>
                <w:rFonts w:ascii="Arial Narrow" w:hAnsi="Arial Narrow"/>
                <w:color w:val="000000"/>
                <w:sz w:val="19"/>
                <w:szCs w:val="19"/>
                <w:lang w:val="el-GR"/>
              </w:rPr>
              <w:t>/</w:t>
            </w:r>
            <w:r w:rsidRPr="00936335">
              <w:rPr>
                <w:rFonts w:ascii="Arial Narrow" w:hAnsi="Arial Narrow"/>
                <w:color w:val="000000"/>
                <w:sz w:val="19"/>
                <w:szCs w:val="19"/>
              </w:rPr>
              <w:t>ml</w:t>
            </w:r>
            <w:r w:rsidRPr="00936335">
              <w:rPr>
                <w:rFonts w:ascii="Arial Narrow" w:hAnsi="Arial Narrow"/>
                <w:color w:val="000000"/>
                <w:sz w:val="19"/>
                <w:szCs w:val="19"/>
                <w:lang w:val="el-GR"/>
              </w:rPr>
              <w:t xml:space="preserve">. Συνιστώμενη χρήση: </w:t>
            </w:r>
            <w:r w:rsidRPr="00936335">
              <w:rPr>
                <w:rFonts w:ascii="Arial Narrow" w:hAnsi="Arial Narrow" w:hint="eastAsia"/>
                <w:color w:val="000000"/>
                <w:sz w:val="19"/>
                <w:szCs w:val="19"/>
                <w:lang w:val="el-GR"/>
              </w:rPr>
              <w:t>≤</w:t>
            </w:r>
            <w:r w:rsidRPr="00936335">
              <w:rPr>
                <w:rFonts w:ascii="Arial Narrow" w:hAnsi="Arial Narrow"/>
                <w:color w:val="000000"/>
                <w:sz w:val="19"/>
                <w:szCs w:val="19"/>
                <w:lang w:val="el-GR"/>
              </w:rPr>
              <w:t>0.25 μ</w:t>
            </w:r>
            <w:r w:rsidRPr="00936335">
              <w:rPr>
                <w:rFonts w:ascii="Arial Narrow" w:hAnsi="Arial Narrow"/>
                <w:color w:val="000000"/>
                <w:sz w:val="19"/>
                <w:szCs w:val="19"/>
              </w:rPr>
              <w:t>g</w:t>
            </w:r>
            <w:r w:rsidRPr="00936335">
              <w:rPr>
                <w:rFonts w:ascii="Arial Narrow" w:hAnsi="Arial Narrow"/>
                <w:color w:val="000000"/>
                <w:sz w:val="19"/>
                <w:szCs w:val="19"/>
                <w:lang w:val="el-GR"/>
              </w:rPr>
              <w:t xml:space="preserve"> ανά 106 κύτταρα σε 100 μ</w:t>
            </w:r>
            <w:r w:rsidRPr="00936335">
              <w:rPr>
                <w:rFonts w:ascii="Arial Narrow" w:hAnsi="Arial Narrow"/>
                <w:color w:val="000000"/>
                <w:sz w:val="19"/>
                <w:szCs w:val="19"/>
              </w:rPr>
              <w:t>l</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Να διαθέτει τουλάχιστον 10 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color w:val="000000"/>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100 μg</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color w:val="000000"/>
                <w:sz w:val="18"/>
                <w:szCs w:val="22"/>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5.15</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Cs/>
                <w:sz w:val="19"/>
                <w:szCs w:val="19"/>
              </w:rPr>
            </w:pPr>
            <w:r w:rsidRPr="007E1636">
              <w:rPr>
                <w:rFonts w:ascii="Arial Narrow" w:hAnsi="Arial Narrow"/>
                <w:color w:val="000000"/>
                <w:sz w:val="19"/>
                <w:szCs w:val="19"/>
              </w:rPr>
              <w:t>PE anti-mouse I-Ab</w:t>
            </w:r>
            <w:r w:rsidRPr="00936335">
              <w:rPr>
                <w:rFonts w:ascii="Arial Narrow" w:hAnsi="Arial Narrow"/>
                <w:color w:val="000000"/>
                <w:sz w:val="19"/>
                <w:szCs w:val="19"/>
              </w:rPr>
              <w:t xml:space="preserve">: Μονοκλωνικό αντίσωμα. Κλώνος: AF6-120.1. </w:t>
            </w:r>
            <w:r w:rsidRPr="00936335">
              <w:rPr>
                <w:rFonts w:ascii="Arial Narrow" w:hAnsi="Arial Narrow"/>
                <w:color w:val="000000"/>
                <w:sz w:val="19"/>
                <w:szCs w:val="19"/>
                <w:lang w:val="el-GR"/>
              </w:rPr>
              <w:t xml:space="preserve">Ισότυπος: </w:t>
            </w:r>
            <w:r w:rsidRPr="00936335">
              <w:rPr>
                <w:rFonts w:ascii="Arial Narrow" w:hAnsi="Arial Narrow"/>
                <w:color w:val="000000"/>
                <w:sz w:val="19"/>
                <w:szCs w:val="19"/>
              </w:rPr>
              <w:t>Mouse</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BALB</w:t>
            </w:r>
            <w:r w:rsidRPr="00936335">
              <w:rPr>
                <w:rFonts w:ascii="Arial Narrow" w:hAnsi="Arial Narrow"/>
                <w:color w:val="000000"/>
                <w:sz w:val="19"/>
                <w:szCs w:val="19"/>
                <w:lang w:val="el-GR"/>
              </w:rPr>
              <w:t>/</w:t>
            </w:r>
            <w:r w:rsidRPr="00936335">
              <w:rPr>
                <w:rFonts w:ascii="Arial Narrow" w:hAnsi="Arial Narrow"/>
                <w:color w:val="000000"/>
                <w:sz w:val="19"/>
                <w:szCs w:val="19"/>
              </w:rPr>
              <w:t>c</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IgG</w:t>
            </w:r>
            <w:r w:rsidRPr="00936335">
              <w:rPr>
                <w:rFonts w:ascii="Arial Narrow" w:hAnsi="Arial Narrow"/>
                <w:color w:val="000000"/>
                <w:sz w:val="19"/>
                <w:szCs w:val="19"/>
                <w:lang w:val="el-GR"/>
              </w:rPr>
              <w:t>2</w:t>
            </w:r>
            <w:r w:rsidRPr="00936335">
              <w:rPr>
                <w:rFonts w:ascii="Arial Narrow" w:hAnsi="Arial Narrow"/>
                <w:color w:val="000000"/>
                <w:sz w:val="19"/>
                <w:szCs w:val="19"/>
              </w:rPr>
              <w:t>a</w:t>
            </w:r>
            <w:r w:rsidRPr="00936335">
              <w:rPr>
                <w:rFonts w:ascii="Arial Narrow" w:hAnsi="Arial Narrow"/>
                <w:color w:val="000000"/>
                <w:sz w:val="19"/>
                <w:szCs w:val="19"/>
                <w:lang w:val="el-GR"/>
              </w:rPr>
              <w:t xml:space="preserve">, κ. Αντιδραστικότητα έναντι: ποντικού. Ξενιστής: Ποντίκι. Ανοσογόνο: Σπληνοκύτταρα </w:t>
            </w:r>
            <w:r w:rsidRPr="00936335">
              <w:rPr>
                <w:rFonts w:ascii="Arial Narrow" w:hAnsi="Arial Narrow"/>
                <w:color w:val="000000"/>
                <w:sz w:val="19"/>
                <w:szCs w:val="19"/>
              </w:rPr>
              <w:t>C</w:t>
            </w:r>
            <w:r w:rsidRPr="00936335">
              <w:rPr>
                <w:rFonts w:ascii="Arial Narrow" w:hAnsi="Arial Narrow"/>
                <w:color w:val="000000"/>
                <w:sz w:val="19"/>
                <w:szCs w:val="19"/>
                <w:lang w:val="el-GR"/>
              </w:rPr>
              <w:t>57</w:t>
            </w:r>
            <w:r w:rsidRPr="00936335">
              <w:rPr>
                <w:rFonts w:ascii="Arial Narrow" w:hAnsi="Arial Narrow"/>
                <w:color w:val="000000"/>
                <w:sz w:val="19"/>
                <w:szCs w:val="19"/>
              </w:rPr>
              <w:t>BL</w:t>
            </w:r>
            <w:r w:rsidRPr="00936335">
              <w:rPr>
                <w:rFonts w:ascii="Arial Narrow" w:hAnsi="Arial Narrow"/>
                <w:color w:val="000000"/>
                <w:sz w:val="19"/>
                <w:szCs w:val="19"/>
                <w:lang w:val="el-GR"/>
              </w:rPr>
              <w:t xml:space="preserve">/10. Σύνθεση: Ρυθμιστικό διάλυμα φωσφορικών, ρΗ 7.2, που περιέχει 0,09% αζίδιο του νατρίου. Το αντίσωμα παρασκευάστηκε με χρωματογραφία συγγένειας και σύζευξη με </w:t>
            </w:r>
            <w:r w:rsidRPr="00936335">
              <w:rPr>
                <w:rFonts w:ascii="Arial Narrow" w:hAnsi="Arial Narrow"/>
                <w:color w:val="000000"/>
                <w:sz w:val="19"/>
                <w:szCs w:val="19"/>
              </w:rPr>
              <w:t>PE</w:t>
            </w:r>
            <w:r w:rsidRPr="00936335">
              <w:rPr>
                <w:rFonts w:ascii="Arial Narrow" w:hAnsi="Arial Narrow"/>
                <w:color w:val="000000"/>
                <w:sz w:val="19"/>
                <w:szCs w:val="19"/>
                <w:lang w:val="el-GR"/>
              </w:rPr>
              <w:t xml:space="preserve"> υπό βέλτιστες συνθήκες. Εφαρμογές: </w:t>
            </w:r>
            <w:r w:rsidRPr="00936335">
              <w:rPr>
                <w:rFonts w:ascii="Arial Narrow" w:hAnsi="Arial Narrow"/>
                <w:color w:val="000000"/>
                <w:sz w:val="19"/>
                <w:szCs w:val="19"/>
              </w:rPr>
              <w:t>FC</w:t>
            </w:r>
            <w:r w:rsidRPr="00936335">
              <w:rPr>
                <w:rFonts w:ascii="Arial Narrow" w:hAnsi="Arial Narrow"/>
                <w:color w:val="000000"/>
                <w:sz w:val="19"/>
                <w:szCs w:val="19"/>
                <w:lang w:val="el-GR"/>
              </w:rPr>
              <w:t xml:space="preserve">. </w:t>
            </w:r>
            <w:r w:rsidRPr="00936335">
              <w:rPr>
                <w:rFonts w:ascii="Arial Narrow" w:hAnsi="Arial Narrow"/>
                <w:color w:val="000000"/>
                <w:sz w:val="19"/>
                <w:szCs w:val="19"/>
                <w:lang w:val="el-GR"/>
              </w:rPr>
              <w:lastRenderedPageBreak/>
              <w:t xml:space="preserve">Συγκέντρωση: 0.2 </w:t>
            </w:r>
            <w:r w:rsidRPr="00936335">
              <w:rPr>
                <w:rFonts w:ascii="Arial Narrow" w:hAnsi="Arial Narrow"/>
                <w:color w:val="000000"/>
                <w:sz w:val="19"/>
                <w:szCs w:val="19"/>
              </w:rPr>
              <w:t>mg</w:t>
            </w:r>
            <w:r w:rsidRPr="00936335">
              <w:rPr>
                <w:rFonts w:ascii="Arial Narrow" w:hAnsi="Arial Narrow"/>
                <w:color w:val="000000"/>
                <w:sz w:val="19"/>
                <w:szCs w:val="19"/>
                <w:lang w:val="el-GR"/>
              </w:rPr>
              <w:t>/</w:t>
            </w:r>
            <w:r w:rsidRPr="00936335">
              <w:rPr>
                <w:rFonts w:ascii="Arial Narrow" w:hAnsi="Arial Narrow"/>
                <w:color w:val="000000"/>
                <w:sz w:val="19"/>
                <w:szCs w:val="19"/>
              </w:rPr>
              <w:t>ml</w:t>
            </w:r>
            <w:r w:rsidRPr="00936335">
              <w:rPr>
                <w:rFonts w:ascii="Arial Narrow" w:hAnsi="Arial Narrow"/>
                <w:color w:val="000000"/>
                <w:sz w:val="19"/>
                <w:szCs w:val="19"/>
                <w:lang w:val="el-GR"/>
              </w:rPr>
              <w:t xml:space="preserve">. Συνιστώμενη χρήση: </w:t>
            </w:r>
            <w:r w:rsidRPr="00936335">
              <w:rPr>
                <w:rFonts w:ascii="Arial Narrow" w:hAnsi="Arial Narrow" w:hint="eastAsia"/>
                <w:color w:val="000000"/>
                <w:sz w:val="19"/>
                <w:szCs w:val="19"/>
                <w:lang w:val="el-GR"/>
              </w:rPr>
              <w:t>≤</w:t>
            </w:r>
            <w:r w:rsidRPr="00936335">
              <w:rPr>
                <w:rFonts w:ascii="Arial Narrow" w:hAnsi="Arial Narrow"/>
                <w:color w:val="000000"/>
                <w:sz w:val="19"/>
                <w:szCs w:val="19"/>
                <w:lang w:val="el-GR"/>
              </w:rPr>
              <w:t>0.25 μ</w:t>
            </w:r>
            <w:r w:rsidRPr="00936335">
              <w:rPr>
                <w:rFonts w:ascii="Arial Narrow" w:hAnsi="Arial Narrow"/>
                <w:color w:val="000000"/>
                <w:sz w:val="19"/>
                <w:szCs w:val="19"/>
              </w:rPr>
              <w:t>g</w:t>
            </w:r>
            <w:r w:rsidRPr="00936335">
              <w:rPr>
                <w:rFonts w:ascii="Arial Narrow" w:hAnsi="Arial Narrow"/>
                <w:color w:val="000000"/>
                <w:sz w:val="19"/>
                <w:szCs w:val="19"/>
                <w:lang w:val="el-GR"/>
              </w:rPr>
              <w:t xml:space="preserve"> ανά 106 κύτταρα σε 100 μ</w:t>
            </w:r>
            <w:r w:rsidRPr="00936335">
              <w:rPr>
                <w:rFonts w:ascii="Arial Narrow" w:hAnsi="Arial Narrow"/>
                <w:color w:val="000000"/>
                <w:sz w:val="19"/>
                <w:szCs w:val="19"/>
              </w:rPr>
              <w:t>l</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Να διαθέτει τουλάχιστον 10 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n-US"/>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B37441"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200 μg</w:t>
            </w: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color w:val="000000"/>
                <w:sz w:val="18"/>
                <w:szCs w:val="22"/>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5.16</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
                <w:sz w:val="19"/>
                <w:szCs w:val="19"/>
              </w:rPr>
            </w:pPr>
            <w:r w:rsidRPr="007E1636">
              <w:rPr>
                <w:rFonts w:ascii="Arial Narrow" w:hAnsi="Arial Narrow"/>
                <w:color w:val="000000"/>
                <w:sz w:val="19"/>
                <w:szCs w:val="19"/>
              </w:rPr>
              <w:t>Purified anti-mouse/human CD324 (E-Cadherin)</w:t>
            </w:r>
            <w:r w:rsidRPr="00936335">
              <w:rPr>
                <w:rFonts w:ascii="Arial Narrow" w:hAnsi="Arial Narrow"/>
                <w:color w:val="000000"/>
                <w:sz w:val="19"/>
                <w:szCs w:val="19"/>
              </w:rPr>
              <w:t xml:space="preserve">: Μονοκλωνικό αντίσωμα. </w:t>
            </w:r>
            <w:r w:rsidRPr="00936335">
              <w:rPr>
                <w:rFonts w:ascii="Arial Narrow" w:hAnsi="Arial Narrow"/>
                <w:color w:val="000000"/>
                <w:sz w:val="19"/>
                <w:szCs w:val="19"/>
                <w:lang w:val="el-GR"/>
              </w:rPr>
              <w:t xml:space="preserve">Κλώνος: </w:t>
            </w:r>
            <w:r w:rsidRPr="00936335">
              <w:rPr>
                <w:rFonts w:ascii="Arial Narrow" w:hAnsi="Arial Narrow"/>
                <w:color w:val="000000"/>
                <w:sz w:val="19"/>
                <w:szCs w:val="19"/>
              </w:rPr>
              <w:t>DECMA</w:t>
            </w:r>
            <w:r w:rsidRPr="00936335">
              <w:rPr>
                <w:rFonts w:ascii="Arial Narrow" w:hAnsi="Arial Narrow"/>
                <w:color w:val="000000"/>
                <w:sz w:val="19"/>
                <w:szCs w:val="19"/>
                <w:lang w:val="el-GR"/>
              </w:rPr>
              <w:t xml:space="preserve">-1. Ισότυπος: </w:t>
            </w:r>
            <w:r w:rsidRPr="00936335">
              <w:rPr>
                <w:rFonts w:ascii="Arial Narrow" w:hAnsi="Arial Narrow"/>
                <w:color w:val="000000"/>
                <w:sz w:val="19"/>
                <w:szCs w:val="19"/>
              </w:rPr>
              <w:t>Rat</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IgG</w:t>
            </w:r>
            <w:r w:rsidRPr="00936335">
              <w:rPr>
                <w:rFonts w:ascii="Arial Narrow" w:hAnsi="Arial Narrow"/>
                <w:color w:val="000000"/>
                <w:sz w:val="19"/>
                <w:szCs w:val="19"/>
                <w:lang w:val="el-GR"/>
              </w:rPr>
              <w:t xml:space="preserve">1, κ. Αντιδραστικότητα έναντι: ποντικού, ανθρώπου. Ξενιστής: Αρουραίος. Ανοσογόνο: Εξωκυτταρική περιοχή </w:t>
            </w:r>
            <w:r w:rsidRPr="00936335">
              <w:rPr>
                <w:rFonts w:ascii="Arial Narrow" w:hAnsi="Arial Narrow"/>
                <w:color w:val="000000"/>
                <w:sz w:val="19"/>
                <w:szCs w:val="19"/>
              </w:rPr>
              <w:t>E</w:t>
            </w:r>
            <w:r w:rsidRPr="00936335">
              <w:rPr>
                <w:rFonts w:ascii="Arial Narrow" w:hAnsi="Arial Narrow"/>
                <w:color w:val="000000"/>
                <w:sz w:val="19"/>
                <w:szCs w:val="19"/>
                <w:lang w:val="el-GR"/>
              </w:rPr>
              <w:t>-</w:t>
            </w:r>
            <w:r w:rsidRPr="00936335">
              <w:rPr>
                <w:rFonts w:ascii="Arial Narrow" w:hAnsi="Arial Narrow"/>
                <w:color w:val="000000"/>
                <w:sz w:val="19"/>
                <w:szCs w:val="19"/>
              </w:rPr>
              <w:t>Cadherin</w:t>
            </w:r>
            <w:r w:rsidRPr="00936335">
              <w:rPr>
                <w:rFonts w:ascii="Arial Narrow" w:hAnsi="Arial Narrow"/>
                <w:color w:val="000000"/>
                <w:sz w:val="19"/>
                <w:szCs w:val="19"/>
                <w:lang w:val="el-GR"/>
              </w:rPr>
              <w:t xml:space="preserve">. Σύνθεση: Ρυθμιστικό διάλυμα φωσφορικών, ρΗ 7.2, που περιέχει 0,09% αζίδιο του νατρίου. Το αντίσωμα παρασκευάστηκε με χρωματογραφία συγγένειας. Εφαρμογές: </w:t>
            </w:r>
            <w:r w:rsidRPr="00936335">
              <w:rPr>
                <w:rFonts w:ascii="Arial Narrow" w:hAnsi="Arial Narrow"/>
                <w:color w:val="000000"/>
                <w:sz w:val="19"/>
                <w:szCs w:val="19"/>
              </w:rPr>
              <w:t>FC</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ICC</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IP</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WB</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FA</w:t>
            </w:r>
            <w:r w:rsidRPr="00936335">
              <w:rPr>
                <w:rFonts w:ascii="Arial Narrow" w:hAnsi="Arial Narrow"/>
                <w:color w:val="000000"/>
                <w:sz w:val="19"/>
                <w:szCs w:val="19"/>
                <w:lang w:val="el-GR"/>
              </w:rPr>
              <w:t xml:space="preserve">. Συγκέντρωση: 0.5 </w:t>
            </w:r>
            <w:r w:rsidRPr="00936335">
              <w:rPr>
                <w:rFonts w:ascii="Arial Narrow" w:hAnsi="Arial Narrow"/>
                <w:color w:val="000000"/>
                <w:sz w:val="19"/>
                <w:szCs w:val="19"/>
              </w:rPr>
              <w:t>mg</w:t>
            </w:r>
            <w:r w:rsidRPr="00936335">
              <w:rPr>
                <w:rFonts w:ascii="Arial Narrow" w:hAnsi="Arial Narrow"/>
                <w:color w:val="000000"/>
                <w:sz w:val="19"/>
                <w:szCs w:val="19"/>
                <w:lang w:val="el-GR"/>
              </w:rPr>
              <w:t>/</w:t>
            </w:r>
            <w:r w:rsidRPr="00936335">
              <w:rPr>
                <w:rFonts w:ascii="Arial Narrow" w:hAnsi="Arial Narrow"/>
                <w:color w:val="000000"/>
                <w:sz w:val="19"/>
                <w:szCs w:val="19"/>
              </w:rPr>
              <w:t>ml</w:t>
            </w:r>
            <w:r w:rsidRPr="00936335">
              <w:rPr>
                <w:rFonts w:ascii="Arial Narrow" w:hAnsi="Arial Narrow"/>
                <w:color w:val="000000"/>
                <w:sz w:val="19"/>
                <w:szCs w:val="19"/>
                <w:lang w:val="el-GR"/>
              </w:rPr>
              <w:t xml:space="preserve">. Συνιστώμενη χρήση: </w:t>
            </w:r>
            <w:r w:rsidRPr="00936335">
              <w:rPr>
                <w:rFonts w:ascii="Arial Narrow" w:hAnsi="Arial Narrow" w:hint="eastAsia"/>
                <w:color w:val="000000"/>
                <w:sz w:val="19"/>
                <w:szCs w:val="19"/>
                <w:lang w:val="el-GR"/>
              </w:rPr>
              <w:t>≤</w:t>
            </w:r>
            <w:r w:rsidRPr="00936335">
              <w:rPr>
                <w:rFonts w:ascii="Arial Narrow" w:hAnsi="Arial Narrow"/>
                <w:color w:val="000000"/>
                <w:sz w:val="19"/>
                <w:szCs w:val="19"/>
                <w:lang w:val="el-GR"/>
              </w:rPr>
              <w:t>1.0 μ</w:t>
            </w:r>
            <w:r w:rsidRPr="00936335">
              <w:rPr>
                <w:rFonts w:ascii="Arial Narrow" w:hAnsi="Arial Narrow"/>
                <w:color w:val="000000"/>
                <w:sz w:val="19"/>
                <w:szCs w:val="19"/>
              </w:rPr>
              <w:t>g</w:t>
            </w:r>
            <w:r w:rsidRPr="00936335">
              <w:rPr>
                <w:rFonts w:ascii="Arial Narrow" w:hAnsi="Arial Narrow"/>
                <w:color w:val="000000"/>
                <w:sz w:val="19"/>
                <w:szCs w:val="19"/>
                <w:lang w:val="el-GR"/>
              </w:rPr>
              <w:t xml:space="preserve"> ανά εκατομμύριο κύτταρα σε 100 μ</w:t>
            </w:r>
            <w:r w:rsidRPr="00936335">
              <w:rPr>
                <w:rFonts w:ascii="Arial Narrow" w:hAnsi="Arial Narrow"/>
                <w:color w:val="000000"/>
                <w:sz w:val="19"/>
                <w:szCs w:val="19"/>
              </w:rPr>
              <w:t>l</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Να διαθέτει τουλάχιστον 5 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n-US"/>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100 μg</w:t>
            </w:r>
          </w:p>
        </w:tc>
        <w:tc>
          <w:tcPr>
            <w:tcW w:w="606" w:type="pct"/>
            <w:tcBorders>
              <w:top w:val="single" w:sz="4" w:space="0" w:color="auto"/>
              <w:left w:val="single" w:sz="4" w:space="0" w:color="auto"/>
              <w:bottom w:val="single" w:sz="4" w:space="0" w:color="auto"/>
              <w:right w:val="single" w:sz="4" w:space="0" w:color="auto"/>
            </w:tcBorders>
          </w:tcPr>
          <w:p w:rsidR="00175EE7" w:rsidRPr="00B37441" w:rsidRDefault="00175EE7" w:rsidP="00175EE7">
            <w:pPr>
              <w:jc w:val="center"/>
              <w:rPr>
                <w:color w:val="000000"/>
                <w:sz w:val="18"/>
                <w:szCs w:val="22"/>
              </w:rPr>
            </w:pPr>
          </w:p>
        </w:tc>
      </w:tr>
      <w:tr w:rsidR="00175EE7" w:rsidRPr="00F1496A"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5.17</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b/>
                <w:sz w:val="19"/>
                <w:szCs w:val="19"/>
              </w:rPr>
            </w:pPr>
            <w:r w:rsidRPr="007E1636">
              <w:rPr>
                <w:rFonts w:ascii="Arial Narrow" w:hAnsi="Arial Narrow"/>
                <w:color w:val="000000"/>
                <w:sz w:val="19"/>
                <w:szCs w:val="19"/>
              </w:rPr>
              <w:t>PE anti-mouse/human CD44</w:t>
            </w:r>
            <w:r w:rsidRPr="00936335">
              <w:rPr>
                <w:rFonts w:ascii="Arial Narrow" w:hAnsi="Arial Narrow"/>
                <w:color w:val="000000"/>
                <w:sz w:val="19"/>
                <w:szCs w:val="19"/>
              </w:rPr>
              <w:t xml:space="preserve">: Μονοκλωνικό αντίσωμα. Κλώνος: IM7. </w:t>
            </w:r>
            <w:r w:rsidRPr="00936335">
              <w:rPr>
                <w:rFonts w:ascii="Arial Narrow" w:hAnsi="Arial Narrow"/>
                <w:color w:val="000000"/>
                <w:sz w:val="19"/>
                <w:szCs w:val="19"/>
                <w:lang w:val="el-GR"/>
              </w:rPr>
              <w:t xml:space="preserve">Ισότυπος: </w:t>
            </w:r>
            <w:r w:rsidRPr="00936335">
              <w:rPr>
                <w:rFonts w:ascii="Arial Narrow" w:hAnsi="Arial Narrow"/>
                <w:color w:val="000000"/>
                <w:sz w:val="19"/>
                <w:szCs w:val="19"/>
              </w:rPr>
              <w:t>Rat</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IgG</w:t>
            </w:r>
            <w:r w:rsidRPr="00936335">
              <w:rPr>
                <w:rFonts w:ascii="Arial Narrow" w:hAnsi="Arial Narrow"/>
                <w:color w:val="000000"/>
                <w:sz w:val="19"/>
                <w:szCs w:val="19"/>
                <w:lang w:val="el-GR"/>
              </w:rPr>
              <w:t>2</w:t>
            </w:r>
            <w:r w:rsidRPr="00936335">
              <w:rPr>
                <w:rFonts w:ascii="Arial Narrow" w:hAnsi="Arial Narrow"/>
                <w:color w:val="000000"/>
                <w:sz w:val="19"/>
                <w:szCs w:val="19"/>
              </w:rPr>
              <w:t>b</w:t>
            </w:r>
            <w:r w:rsidRPr="00936335">
              <w:rPr>
                <w:rFonts w:ascii="Arial Narrow" w:hAnsi="Arial Narrow"/>
                <w:color w:val="000000"/>
                <w:sz w:val="19"/>
                <w:szCs w:val="19"/>
                <w:lang w:val="el-GR"/>
              </w:rPr>
              <w:t xml:space="preserve">, κ. Αντιδραστικότητα έναντι: ποντικού, ανθρώπου. Ξενιστής: Αρουραίος. Ανοσογόνο: Κύτταρα Μ1 μυελοειδούς λευχαιμίας που προκαλούνται από δεξαμεθαζόνη. Σύνθεση: Ρυθμιστικό διάλυμα φωσφορικών, ρΗ 7.2, που περιέχει 0,09% αζίδιο του νατρίου και </w:t>
            </w:r>
            <w:r w:rsidRPr="00936335">
              <w:rPr>
                <w:rFonts w:ascii="Arial Narrow" w:hAnsi="Arial Narrow"/>
                <w:color w:val="000000"/>
                <w:sz w:val="19"/>
                <w:szCs w:val="19"/>
              </w:rPr>
              <w:t>BSA</w:t>
            </w:r>
            <w:r w:rsidRPr="00936335">
              <w:rPr>
                <w:rFonts w:ascii="Arial Narrow" w:hAnsi="Arial Narrow"/>
                <w:color w:val="000000"/>
                <w:sz w:val="19"/>
                <w:szCs w:val="19"/>
                <w:lang w:val="el-GR"/>
              </w:rPr>
              <w:t xml:space="preserve">. Το αντίσωμα παρασκευάστηκε με χρωματογραφία συγγένειας και σύζευξη με </w:t>
            </w:r>
            <w:r w:rsidRPr="00936335">
              <w:rPr>
                <w:rFonts w:ascii="Arial Narrow" w:hAnsi="Arial Narrow"/>
                <w:color w:val="000000"/>
                <w:sz w:val="19"/>
                <w:szCs w:val="19"/>
              </w:rPr>
              <w:t>PE</w:t>
            </w:r>
            <w:r w:rsidRPr="00936335">
              <w:rPr>
                <w:rFonts w:ascii="Arial Narrow" w:hAnsi="Arial Narrow"/>
                <w:color w:val="000000"/>
                <w:sz w:val="19"/>
                <w:szCs w:val="19"/>
                <w:lang w:val="el-GR"/>
              </w:rPr>
              <w:t xml:space="preserve"> υπό βέλτιστες συνθήκες. Εφαρμογές: </w:t>
            </w:r>
            <w:r w:rsidRPr="00936335">
              <w:rPr>
                <w:rFonts w:ascii="Arial Narrow" w:hAnsi="Arial Narrow"/>
                <w:color w:val="000000"/>
                <w:sz w:val="19"/>
                <w:szCs w:val="19"/>
              </w:rPr>
              <w:t>FC</w:t>
            </w:r>
            <w:r w:rsidRPr="00936335">
              <w:rPr>
                <w:rFonts w:ascii="Arial Narrow" w:hAnsi="Arial Narrow"/>
                <w:color w:val="000000"/>
                <w:sz w:val="19"/>
                <w:szCs w:val="19"/>
                <w:lang w:val="el-GR"/>
              </w:rPr>
              <w:t xml:space="preserve">. Συνιστώμενη χρήση: </w:t>
            </w:r>
            <w:r w:rsidRPr="00936335">
              <w:rPr>
                <w:rFonts w:ascii="Arial Narrow" w:hAnsi="Arial Narrow" w:hint="eastAsia"/>
                <w:color w:val="000000"/>
                <w:sz w:val="19"/>
                <w:szCs w:val="19"/>
                <w:lang w:val="el-GR"/>
              </w:rPr>
              <w:t>≤</w:t>
            </w:r>
            <w:r w:rsidRPr="00936335">
              <w:rPr>
                <w:rFonts w:ascii="Arial Narrow" w:hAnsi="Arial Narrow"/>
                <w:color w:val="000000"/>
                <w:sz w:val="19"/>
                <w:szCs w:val="19"/>
                <w:lang w:val="el-GR"/>
              </w:rPr>
              <w:t>5 μ</w:t>
            </w:r>
            <w:r w:rsidRPr="00936335">
              <w:rPr>
                <w:rFonts w:ascii="Arial Narrow" w:hAnsi="Arial Narrow"/>
                <w:color w:val="000000"/>
                <w:sz w:val="19"/>
                <w:szCs w:val="19"/>
              </w:rPr>
              <w:t>l</w:t>
            </w:r>
            <w:r w:rsidRPr="00936335">
              <w:rPr>
                <w:rFonts w:ascii="Arial Narrow" w:hAnsi="Arial Narrow"/>
                <w:color w:val="000000"/>
                <w:sz w:val="19"/>
                <w:szCs w:val="19"/>
                <w:lang w:val="el-GR"/>
              </w:rPr>
              <w:t xml:space="preserve"> ανά εκατομμύριο κύτταρα σε 100 μ</w:t>
            </w:r>
            <w:r w:rsidRPr="00936335">
              <w:rPr>
                <w:rFonts w:ascii="Arial Narrow" w:hAnsi="Arial Narrow"/>
                <w:color w:val="000000"/>
                <w:sz w:val="19"/>
                <w:szCs w:val="19"/>
              </w:rPr>
              <w:t>l</w:t>
            </w:r>
            <w:r w:rsidRPr="00936335">
              <w:rPr>
                <w:rFonts w:ascii="Arial Narrow" w:hAnsi="Arial Narrow"/>
                <w:color w:val="000000"/>
                <w:sz w:val="19"/>
                <w:szCs w:val="19"/>
                <w:lang w:val="el-GR"/>
              </w:rPr>
              <w:t xml:space="preserve">. </w:t>
            </w:r>
            <w:r w:rsidRPr="00936335">
              <w:rPr>
                <w:rFonts w:ascii="Arial Narrow" w:hAnsi="Arial Narrow"/>
                <w:color w:val="000000"/>
                <w:sz w:val="19"/>
                <w:szCs w:val="19"/>
              </w:rPr>
              <w:t>Συσκευασία: 100 tests. Να διαθέτει τουλά</w:t>
            </w:r>
            <w:r w:rsidRPr="00936335">
              <w:rPr>
                <w:rFonts w:ascii="Arial Narrow" w:hAnsi="Arial Narrow" w:hint="eastAsia"/>
                <w:color w:val="000000"/>
                <w:sz w:val="19"/>
                <w:szCs w:val="19"/>
              </w:rPr>
              <w:t>χιστον</w:t>
            </w:r>
            <w:r w:rsidRPr="00936335">
              <w:rPr>
                <w:rFonts w:ascii="Arial Narrow" w:hAnsi="Arial Narrow"/>
                <w:color w:val="000000"/>
                <w:sz w:val="19"/>
                <w:szCs w:val="19"/>
              </w:rPr>
              <w:t xml:space="preserve"> 10 citations.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n-US"/>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sidRPr="006B51C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r>
              <w:rPr>
                <w:color w:val="000000"/>
                <w:sz w:val="18"/>
                <w:lang w:val="el-GR"/>
              </w:rPr>
              <w:t xml:space="preserve">Συσκ. </w:t>
            </w:r>
            <w:r w:rsidRPr="006B51C2">
              <w:rPr>
                <w:color w:val="000000"/>
                <w:sz w:val="18"/>
              </w:rPr>
              <w:t>100 μg</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color w:val="000000"/>
                <w:sz w:val="18"/>
                <w:szCs w:val="22"/>
              </w:rPr>
            </w:pPr>
          </w:p>
        </w:tc>
      </w:tr>
      <w:tr w:rsidR="00175EE7" w:rsidRPr="009A465E"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n-US"/>
              </w:rPr>
            </w:pPr>
            <w:r w:rsidRPr="00F1496A">
              <w:rPr>
                <w:b/>
                <w:sz w:val="18"/>
                <w:szCs w:val="18"/>
                <w:lang w:val="en-US"/>
              </w:rPr>
              <w:t>6</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b/>
                <w:sz w:val="19"/>
                <w:szCs w:val="19"/>
                <w:lang w:val="el-GR"/>
              </w:rPr>
            </w:pPr>
            <w:r w:rsidRPr="007E1636">
              <w:rPr>
                <w:rFonts w:ascii="Arial Narrow" w:hAnsi="Arial Narrow"/>
                <w:b/>
                <w:sz w:val="19"/>
                <w:szCs w:val="19"/>
                <w:lang w:val="el-GR"/>
              </w:rPr>
              <w:t>ΤΜΗΜΑ 6 - ΑΝΑΣΤΟΛΕΙΣ ΠΡΩΤΕΑΣΩΝ, ΕΝΖΥΜΑ</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p>
        </w:tc>
        <w:tc>
          <w:tcPr>
            <w:tcW w:w="481"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b/>
                <w:sz w:val="18"/>
                <w:szCs w:val="18"/>
                <w:lang w:val="el-GR"/>
              </w:rPr>
            </w:pPr>
          </w:p>
        </w:tc>
        <w:tc>
          <w:tcPr>
            <w:tcW w:w="819"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right"/>
              <w:rPr>
                <w:b/>
                <w:sz w:val="18"/>
                <w:szCs w:val="18"/>
                <w:lang w:val="el-GR"/>
              </w:rPr>
            </w:pP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right"/>
              <w:rPr>
                <w:b/>
                <w:sz w:val="18"/>
                <w:szCs w:val="18"/>
                <w:lang w:val="el-GR"/>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6.1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Percoll</w:t>
            </w:r>
            <w:r w:rsidRPr="00936335">
              <w:rPr>
                <w:rFonts w:ascii="Arial Narrow" w:hAnsi="Arial Narrow"/>
                <w:color w:val="000000"/>
                <w:sz w:val="19"/>
                <w:szCs w:val="19"/>
                <w:lang w:val="el-GR"/>
              </w:rPr>
              <w:t>®</w:t>
            </w:r>
            <w:r>
              <w:rPr>
                <w:rFonts w:ascii="Arial Narrow" w:hAnsi="Arial Narrow"/>
                <w:color w:val="000000"/>
                <w:sz w:val="19"/>
                <w:szCs w:val="19"/>
                <w:lang w:val="el-GR"/>
              </w:rPr>
              <w:t xml:space="preserve">: </w:t>
            </w:r>
            <w:r w:rsidRPr="00936335">
              <w:rPr>
                <w:rFonts w:ascii="Arial Narrow" w:hAnsi="Arial Narrow"/>
                <w:color w:val="000000"/>
                <w:sz w:val="19"/>
                <w:szCs w:val="19"/>
                <w:lang w:val="el-GR"/>
              </w:rPr>
              <w:t>Πολυχρησιμοποιημένο μέσο διαβάθμισης πυκνότητας για τη φυγοκέντρηση κυττάρων, ιών και υποκυτταρικών σωματιδίων, το οποίο, χάρη στη χαμηλή ιξώδη, επιτρέπει την προετοιμασία κυττάρων σε προδιαμορφωμένες διαβαθμίσεις μέσα σε λίγα λεπτά, χρησιμοποιώντας χαμηλές φυγοκεντρικές δυνάμεις (200 - 1000 × g). Μη τοξικό, σχεδόν χημικά αδρανές και δεν προσκολλάται στις μεμβράνες, μπορεί να αποθηκευτεί σε θερμοκρασία δωματίου για έως και πέντε χρόνια, ενώ σε θερμοκρασίες -20°C μπορεί να διατηρηθεί έως έξι μήνες. Διατίθεται σε συσκευασία των 250mL.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color w:val="000000"/>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B47DCE">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Pr>
                <w:color w:val="000000"/>
                <w:sz w:val="18"/>
                <w:lang w:val="el-GR"/>
              </w:rPr>
              <w:t xml:space="preserve">Συσκ. </w:t>
            </w:r>
            <w:r w:rsidRPr="00B47DCE">
              <w:rPr>
                <w:color w:val="000000"/>
                <w:sz w:val="18"/>
              </w:rPr>
              <w:t>250ml</w:t>
            </w:r>
          </w:p>
        </w:tc>
        <w:tc>
          <w:tcPr>
            <w:tcW w:w="606" w:type="pct"/>
            <w:tcBorders>
              <w:top w:val="single" w:sz="4" w:space="0" w:color="auto"/>
              <w:left w:val="single" w:sz="4" w:space="0" w:color="auto"/>
              <w:bottom w:val="single" w:sz="4" w:space="0" w:color="auto"/>
              <w:right w:val="single" w:sz="4" w:space="0" w:color="auto"/>
            </w:tcBorders>
          </w:tcPr>
          <w:p w:rsidR="00175EE7" w:rsidRPr="00FC5EFF"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6.2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color w:val="000000"/>
                <w:sz w:val="19"/>
                <w:szCs w:val="19"/>
              </w:rPr>
            </w:pPr>
            <w:r w:rsidRPr="007E1636">
              <w:rPr>
                <w:rFonts w:ascii="Arial Narrow" w:hAnsi="Arial Narrow"/>
                <w:color w:val="000000"/>
                <w:sz w:val="19"/>
                <w:szCs w:val="19"/>
              </w:rPr>
              <w:t>PHOSS-RO PhosSTOP™ Inhibitors Phosphatase Phos STOP</w:t>
            </w:r>
            <w:r w:rsidRPr="00936335">
              <w:rPr>
                <w:rFonts w:ascii="Arial Narrow" w:hAnsi="Arial Narrow"/>
                <w:color w:val="000000"/>
                <w:sz w:val="19"/>
                <w:szCs w:val="19"/>
              </w:rPr>
              <w:t>: PhosSTOP™, sufficient for 10 10mL buffer preparations, sufficient for 20 10mL buffer preparations, suitable for tissue processing, suitable for immunoprecipitation (IP) form tablet usage sufficient for 10 10mL buffer preparations sufficient for 20 10mL buffer preparations packaging</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 xml:space="preserve">pkg of 10 tablets (04906845001) pkg of 20 tablets (04906837001) </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technique(s)</w:t>
            </w:r>
            <w:r w:rsidRPr="00175EE7">
              <w:rPr>
                <w:rFonts w:ascii="Arial Narrow" w:hAnsi="Arial Narrow"/>
                <w:color w:val="000000"/>
                <w:sz w:val="19"/>
                <w:szCs w:val="19"/>
                <w:lang w:val="en-US"/>
              </w:rPr>
              <w:t xml:space="preserve"> </w:t>
            </w:r>
            <w:r w:rsidRPr="00936335">
              <w:rPr>
                <w:rFonts w:ascii="Arial Narrow" w:hAnsi="Arial Narrow"/>
                <w:color w:val="000000"/>
                <w:sz w:val="19"/>
                <w:szCs w:val="19"/>
              </w:rPr>
              <w:t>immunoprecipitation (IP): suitable</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tissue processing: suitable solubility</w:t>
            </w:r>
          </w:p>
          <w:p w:rsidR="00175EE7" w:rsidRPr="00936335" w:rsidRDefault="00175EE7" w:rsidP="00175EE7">
            <w:pPr>
              <w:rPr>
                <w:rFonts w:ascii="Arial Narrow" w:hAnsi="Arial Narrow"/>
                <w:b/>
                <w:sz w:val="19"/>
                <w:szCs w:val="19"/>
              </w:rPr>
            </w:pPr>
            <w:r w:rsidRPr="00936335">
              <w:rPr>
                <w:rFonts w:ascii="Arial Narrow" w:hAnsi="Arial Narrow"/>
                <w:color w:val="000000"/>
                <w:sz w:val="19"/>
                <w:szCs w:val="19"/>
              </w:rPr>
              <w:t>aqueous buffer: soluble</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color w:val="000000"/>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B47DCE">
              <w:rPr>
                <w:color w:val="000000"/>
                <w:sz w:val="18"/>
              </w:rPr>
              <w:t>3</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Pr>
                <w:color w:val="000000"/>
                <w:sz w:val="18"/>
                <w:lang w:val="el-GR"/>
              </w:rPr>
              <w:t xml:space="preserve">Συσκ. </w:t>
            </w:r>
            <w:r w:rsidRPr="00B47DCE">
              <w:rPr>
                <w:sz w:val="18"/>
              </w:rPr>
              <w:t>20 TABLETS</w:t>
            </w:r>
          </w:p>
        </w:tc>
        <w:tc>
          <w:tcPr>
            <w:tcW w:w="606" w:type="pct"/>
            <w:tcBorders>
              <w:top w:val="single" w:sz="4" w:space="0" w:color="auto"/>
              <w:left w:val="single" w:sz="4" w:space="0" w:color="auto"/>
              <w:bottom w:val="single" w:sz="4" w:space="0" w:color="auto"/>
              <w:right w:val="single" w:sz="4" w:space="0" w:color="auto"/>
            </w:tcBorders>
          </w:tcPr>
          <w:p w:rsidR="00175EE7" w:rsidRPr="00FC5EFF"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6.3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color w:val="000000"/>
                <w:sz w:val="19"/>
                <w:szCs w:val="19"/>
              </w:rPr>
            </w:pPr>
            <w:r w:rsidRPr="007E1636">
              <w:rPr>
                <w:rFonts w:ascii="Arial Narrow" w:hAnsi="Arial Narrow"/>
                <w:color w:val="000000"/>
                <w:sz w:val="19"/>
                <w:szCs w:val="19"/>
              </w:rPr>
              <w:t>cOmplete™, Mini Protease Inhibitor Cocktail</w:t>
            </w:r>
            <w:r w:rsidRPr="00936335">
              <w:rPr>
                <w:rFonts w:ascii="Arial Narrow" w:hAnsi="Arial Narrow"/>
                <w:color w:val="000000"/>
                <w:sz w:val="19"/>
                <w:szCs w:val="19"/>
              </w:rPr>
              <w:t xml:space="preserve">: cOmplete Protease Inhibitor Cocktail Tablets provided form tablet </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usage sufficient for 25 10mL extraction solution preparations</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packaging vial of 25 tablets</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technique(s)</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tissue processing: suitable</w:t>
            </w:r>
          </w:p>
          <w:p w:rsidR="00175EE7" w:rsidRPr="00936335" w:rsidRDefault="00175EE7" w:rsidP="00175EE7">
            <w:pPr>
              <w:rPr>
                <w:rFonts w:ascii="Arial Narrow" w:hAnsi="Arial Narrow"/>
                <w:b/>
                <w:sz w:val="19"/>
                <w:szCs w:val="19"/>
              </w:rPr>
            </w:pPr>
            <w:r w:rsidRPr="00936335">
              <w:rPr>
                <w:rFonts w:ascii="Arial Narrow" w:hAnsi="Arial Narrow"/>
                <w:color w:val="000000"/>
                <w:sz w:val="19"/>
                <w:szCs w:val="19"/>
              </w:rPr>
              <w:t>solubility</w:t>
            </w:r>
            <w:r w:rsidRPr="00175EE7">
              <w:rPr>
                <w:rFonts w:ascii="Arial Narrow" w:hAnsi="Arial Narrow"/>
                <w:color w:val="000000"/>
                <w:sz w:val="19"/>
                <w:szCs w:val="19"/>
                <w:lang w:val="en-US"/>
              </w:rPr>
              <w:t xml:space="preserve"> </w:t>
            </w:r>
            <w:r w:rsidRPr="00936335">
              <w:rPr>
                <w:rFonts w:ascii="Arial Narrow" w:hAnsi="Arial Narrow"/>
                <w:color w:val="000000"/>
                <w:sz w:val="19"/>
                <w:szCs w:val="19"/>
              </w:rPr>
              <w:t>water: soluble</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B47DCE">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Pr>
                <w:color w:val="000000"/>
                <w:sz w:val="18"/>
                <w:lang w:val="el-GR"/>
              </w:rPr>
              <w:t xml:space="preserve">Συσκ. </w:t>
            </w:r>
            <w:r w:rsidRPr="00B47DCE">
              <w:rPr>
                <w:sz w:val="18"/>
              </w:rPr>
              <w:t>25 TABLETS</w:t>
            </w:r>
          </w:p>
        </w:tc>
        <w:tc>
          <w:tcPr>
            <w:tcW w:w="606" w:type="pct"/>
            <w:tcBorders>
              <w:top w:val="single" w:sz="4" w:space="0" w:color="auto"/>
              <w:left w:val="single" w:sz="4" w:space="0" w:color="auto"/>
              <w:bottom w:val="single" w:sz="4" w:space="0" w:color="auto"/>
              <w:right w:val="single" w:sz="4" w:space="0" w:color="auto"/>
            </w:tcBorders>
          </w:tcPr>
          <w:p w:rsidR="00175EE7" w:rsidRPr="002E4B77"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lastRenderedPageBreak/>
              <w:t>6.4</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color w:val="000000"/>
                <w:sz w:val="19"/>
                <w:szCs w:val="19"/>
              </w:rPr>
            </w:pPr>
            <w:r w:rsidRPr="007E1636">
              <w:rPr>
                <w:rFonts w:ascii="Arial Narrow" w:hAnsi="Arial Narrow"/>
                <w:color w:val="000000"/>
                <w:sz w:val="19"/>
                <w:szCs w:val="19"/>
              </w:rPr>
              <w:t>Trizol</w:t>
            </w:r>
            <w:r w:rsidRPr="00936335">
              <w:rPr>
                <w:rFonts w:ascii="Arial Narrow" w:hAnsi="Arial Narrow"/>
                <w:color w:val="000000"/>
                <w:sz w:val="19"/>
                <w:szCs w:val="19"/>
              </w:rPr>
              <w:t>: TRI Reagent(R), For processing tissues, cells cultured in monolayer or cell pellets Quality Level 200</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usage</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mL sufficient for 107 cells</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mL sufficient for 100 mg tissue (or)</w:t>
            </w:r>
          </w:p>
          <w:p w:rsidR="00175EE7" w:rsidRPr="00936335" w:rsidRDefault="00175EE7" w:rsidP="00175EE7">
            <w:pPr>
              <w:rPr>
                <w:rFonts w:ascii="Arial Narrow" w:hAnsi="Arial Narrow"/>
                <w:color w:val="000000"/>
                <w:sz w:val="19"/>
                <w:szCs w:val="19"/>
                <w:lang w:val="el-GR"/>
              </w:rPr>
            </w:pPr>
            <w:r w:rsidRPr="00936335">
              <w:rPr>
                <w:rFonts w:ascii="Arial Narrow" w:hAnsi="Arial Narrow"/>
                <w:color w:val="000000"/>
                <w:sz w:val="19"/>
                <w:szCs w:val="19"/>
                <w:lang w:val="el-GR"/>
              </w:rPr>
              <w:t>storage temp.</w:t>
            </w:r>
          </w:p>
          <w:p w:rsidR="00175EE7" w:rsidRPr="00936335" w:rsidRDefault="00175EE7" w:rsidP="00175EE7">
            <w:pPr>
              <w:rPr>
                <w:rFonts w:ascii="Arial Narrow" w:hAnsi="Arial Narrow"/>
                <w:b/>
                <w:sz w:val="19"/>
                <w:szCs w:val="19"/>
                <w:lang w:val="el-GR"/>
              </w:rPr>
            </w:pPr>
            <w:r w:rsidRPr="00936335">
              <w:rPr>
                <w:rFonts w:ascii="Arial Narrow" w:hAnsi="Arial Narrow"/>
                <w:color w:val="000000"/>
                <w:sz w:val="19"/>
                <w:szCs w:val="19"/>
                <w:lang w:val="el-GR"/>
              </w:rPr>
              <w:t>2-8°C</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B47DCE">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Pr>
                <w:color w:val="000000"/>
                <w:sz w:val="18"/>
                <w:lang w:val="el-GR"/>
              </w:rPr>
              <w:t xml:space="preserve">Συσκ. </w:t>
            </w:r>
            <w:r w:rsidRPr="00B47DCE">
              <w:rPr>
                <w:sz w:val="18"/>
              </w:rPr>
              <w:t>200ML</w:t>
            </w:r>
          </w:p>
        </w:tc>
        <w:tc>
          <w:tcPr>
            <w:tcW w:w="606" w:type="pct"/>
            <w:tcBorders>
              <w:top w:val="single" w:sz="4" w:space="0" w:color="auto"/>
              <w:left w:val="single" w:sz="4" w:space="0" w:color="auto"/>
              <w:bottom w:val="single" w:sz="4" w:space="0" w:color="auto"/>
              <w:right w:val="single" w:sz="4" w:space="0" w:color="auto"/>
            </w:tcBorders>
          </w:tcPr>
          <w:p w:rsidR="00175EE7" w:rsidRPr="002E4B77"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6.5</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color w:val="000000"/>
                <w:sz w:val="19"/>
                <w:szCs w:val="19"/>
              </w:rPr>
            </w:pPr>
            <w:r w:rsidRPr="007E1636">
              <w:rPr>
                <w:rFonts w:ascii="Arial Narrow" w:hAnsi="Arial Narrow"/>
                <w:color w:val="000000"/>
                <w:sz w:val="19"/>
                <w:szCs w:val="19"/>
              </w:rPr>
              <w:t>Poly-D-lysine hydrobromide</w:t>
            </w:r>
            <w:r w:rsidRPr="007E1636">
              <w:rPr>
                <w:rFonts w:ascii="Arial Narrow" w:hAnsi="Arial Narrow"/>
                <w:color w:val="000000"/>
                <w:sz w:val="19"/>
                <w:szCs w:val="19"/>
              </w:rPr>
              <w:br/>
              <w:t>mol wt &gt;300,000, lyophilized powder, γ-irradiated, BioReagent, colorless and clear solubility (in water), suitable for cell culture</w:t>
            </w:r>
            <w:r w:rsidRPr="00936335">
              <w:rPr>
                <w:rFonts w:ascii="Arial Narrow" w:hAnsi="Arial Narrow"/>
                <w:color w:val="000000"/>
                <w:sz w:val="19"/>
                <w:szCs w:val="19"/>
              </w:rPr>
              <w:t>: Poly-D-lysine hydrobromide, mol wt &gt;300,000, lyophilized powder, gamma-irradiated, BioReagent, suitable for cell culture Quality Level</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200</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sterility: γ-irradiated</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product line</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BioReagent</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BioXtra</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form</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lyophilized powder</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mol wt &gt;300,000</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packaging</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pkg of 5 mg</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technique(s)</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cell culture | mammalian: suitable</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solubility</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H2O: soluble 50 mg/mL, clear, colorless</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shipped in ambient</w:t>
            </w:r>
          </w:p>
          <w:p w:rsidR="00175EE7" w:rsidRPr="00936335" w:rsidRDefault="00175EE7" w:rsidP="00175EE7">
            <w:pPr>
              <w:rPr>
                <w:rFonts w:ascii="Arial Narrow" w:hAnsi="Arial Narrow"/>
                <w:b/>
                <w:sz w:val="19"/>
                <w:szCs w:val="19"/>
              </w:rPr>
            </w:pPr>
            <w:r w:rsidRPr="00936335">
              <w:rPr>
                <w:rFonts w:ascii="Arial Narrow" w:hAnsi="Arial Narrow"/>
                <w:color w:val="000000"/>
                <w:sz w:val="19"/>
                <w:szCs w:val="19"/>
              </w:rPr>
              <w:t>storage temp. −20°C</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n-US"/>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rPr>
            </w:pPr>
            <w:r w:rsidRPr="00B47DCE">
              <w:rPr>
                <w:color w:val="000000"/>
                <w:sz w:val="18"/>
              </w:rPr>
              <w:t>3</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rPr>
            </w:pPr>
            <w:r>
              <w:rPr>
                <w:color w:val="000000"/>
                <w:sz w:val="18"/>
                <w:lang w:val="el-GR"/>
              </w:rPr>
              <w:t xml:space="preserve">Συσκ. </w:t>
            </w:r>
            <w:r w:rsidRPr="00B47DCE">
              <w:rPr>
                <w:color w:val="000000"/>
                <w:sz w:val="18"/>
              </w:rPr>
              <w:t>5 mg</w:t>
            </w:r>
          </w:p>
        </w:tc>
        <w:tc>
          <w:tcPr>
            <w:tcW w:w="606" w:type="pct"/>
            <w:tcBorders>
              <w:top w:val="single" w:sz="4" w:space="0" w:color="auto"/>
              <w:left w:val="single" w:sz="4" w:space="0" w:color="auto"/>
              <w:bottom w:val="single" w:sz="4" w:space="0" w:color="auto"/>
              <w:right w:val="single" w:sz="4" w:space="0" w:color="auto"/>
            </w:tcBorders>
          </w:tcPr>
          <w:p w:rsidR="00175EE7" w:rsidRPr="002E4B77"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6.6</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color w:val="000000"/>
                <w:sz w:val="19"/>
                <w:szCs w:val="19"/>
              </w:rPr>
            </w:pPr>
            <w:r w:rsidRPr="007E1636">
              <w:rPr>
                <w:rFonts w:ascii="Arial Narrow" w:hAnsi="Arial Narrow"/>
                <w:color w:val="000000"/>
                <w:sz w:val="19"/>
                <w:szCs w:val="19"/>
              </w:rPr>
              <w:t>Papain form Papaya latex (P3125)</w:t>
            </w:r>
            <w:r w:rsidRPr="00936335">
              <w:rPr>
                <w:rFonts w:ascii="Arial Narrow" w:hAnsi="Arial Narrow"/>
                <w:color w:val="000000"/>
                <w:sz w:val="19"/>
                <w:szCs w:val="19"/>
              </w:rPr>
              <w:t>: form</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buffered aqueous suspension</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quality</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2× Crystallized</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specific activity</w:t>
            </w:r>
          </w:p>
          <w:p w:rsidR="00175EE7" w:rsidRPr="00936335" w:rsidRDefault="00175EE7" w:rsidP="00175EE7">
            <w:pPr>
              <w:rPr>
                <w:rFonts w:ascii="Arial Narrow" w:hAnsi="Arial Narrow"/>
                <w:color w:val="000000"/>
                <w:sz w:val="19"/>
                <w:szCs w:val="19"/>
              </w:rPr>
            </w:pPr>
            <w:r w:rsidRPr="00936335">
              <w:rPr>
                <w:rFonts w:ascii="Arial Narrow" w:hAnsi="Arial Narrow" w:hint="eastAsia"/>
                <w:color w:val="000000"/>
                <w:sz w:val="19"/>
                <w:szCs w:val="19"/>
              </w:rPr>
              <w:t>≥16 units/mg protein</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mol wt</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23.4 kDa</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storage temp.</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2-8°C</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 xml:space="preserve">Appearance (Color) </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White</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lastRenderedPageBreak/>
              <w:t>Appearance (Form)</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 xml:space="preserve">Suspension </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mg protein/ml (UV)</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 xml:space="preserve">29 </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 xml:space="preserve">units/mg protein </w:t>
            </w:r>
          </w:p>
          <w:p w:rsidR="00175EE7" w:rsidRPr="00936335" w:rsidRDefault="00175EE7" w:rsidP="00175EE7">
            <w:pPr>
              <w:rPr>
                <w:rFonts w:ascii="Arial Narrow" w:hAnsi="Arial Narrow"/>
                <w:b/>
                <w:sz w:val="19"/>
                <w:szCs w:val="19"/>
              </w:rPr>
            </w:pPr>
            <w:r w:rsidRPr="00936335">
              <w:rPr>
                <w:rFonts w:ascii="Arial Narrow" w:hAnsi="Arial Narrow"/>
                <w:color w:val="000000"/>
                <w:sz w:val="19"/>
                <w:szCs w:val="19"/>
              </w:rPr>
              <w:t>20</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color w:val="000000"/>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B47DCE">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Pr>
                <w:color w:val="000000"/>
                <w:sz w:val="18"/>
                <w:lang w:val="el-GR"/>
              </w:rPr>
              <w:t xml:space="preserve">Συσκ. </w:t>
            </w:r>
            <w:r w:rsidRPr="00B47DCE">
              <w:rPr>
                <w:color w:val="000000"/>
                <w:sz w:val="18"/>
              </w:rPr>
              <w:t>100 mg</w:t>
            </w:r>
          </w:p>
        </w:tc>
        <w:tc>
          <w:tcPr>
            <w:tcW w:w="606" w:type="pct"/>
            <w:tcBorders>
              <w:top w:val="single" w:sz="4" w:space="0" w:color="auto"/>
              <w:left w:val="single" w:sz="4" w:space="0" w:color="auto"/>
              <w:bottom w:val="single" w:sz="4" w:space="0" w:color="auto"/>
              <w:right w:val="single" w:sz="4" w:space="0" w:color="auto"/>
            </w:tcBorders>
          </w:tcPr>
          <w:p w:rsidR="00175EE7" w:rsidRPr="002E4B77"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6.7</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6335" w:rsidRDefault="00175EE7" w:rsidP="00175EE7">
            <w:pPr>
              <w:rPr>
                <w:rFonts w:ascii="Arial Narrow" w:hAnsi="Arial Narrow"/>
                <w:color w:val="000000"/>
                <w:sz w:val="19"/>
                <w:szCs w:val="19"/>
              </w:rPr>
            </w:pPr>
            <w:r w:rsidRPr="007E1636">
              <w:rPr>
                <w:rFonts w:ascii="Arial Narrow" w:hAnsi="Arial Narrow"/>
                <w:color w:val="000000"/>
                <w:sz w:val="19"/>
                <w:szCs w:val="19"/>
              </w:rPr>
              <w:t>Corning® Costar® Ultra-Low Attachment 850,00 850,00 Multiple Well Plate, size 96 well, round bottom clear, pkg of (individually wrapped), pkg of (24/case), sterile, lid (CLS7007-24EA)</w:t>
            </w:r>
            <w:r w:rsidRPr="00936335">
              <w:rPr>
                <w:rFonts w:ascii="Arial Narrow" w:hAnsi="Arial Narrow"/>
                <w:color w:val="000000"/>
                <w:sz w:val="19"/>
                <w:szCs w:val="19"/>
              </w:rPr>
              <w:t>: material</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polystyrene</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sterility</w:t>
            </w:r>
            <w:r w:rsidRPr="00175EE7">
              <w:rPr>
                <w:rFonts w:ascii="Arial Narrow" w:hAnsi="Arial Narrow"/>
                <w:color w:val="000000"/>
                <w:sz w:val="19"/>
                <w:szCs w:val="19"/>
                <w:lang w:val="en-US"/>
              </w:rPr>
              <w:t xml:space="preserve"> </w:t>
            </w:r>
            <w:r w:rsidRPr="00936335">
              <w:rPr>
                <w:rFonts w:ascii="Arial Narrow" w:hAnsi="Arial Narrow"/>
                <w:color w:val="000000"/>
                <w:sz w:val="19"/>
                <w:szCs w:val="19"/>
              </w:rPr>
              <w:t>sterile</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feature</w:t>
            </w:r>
            <w:r w:rsidRPr="00175EE7">
              <w:rPr>
                <w:rFonts w:ascii="Arial Narrow" w:hAnsi="Arial Narrow"/>
                <w:color w:val="000000"/>
                <w:sz w:val="19"/>
                <w:szCs w:val="19"/>
                <w:lang w:val="en-US"/>
              </w:rPr>
              <w:t xml:space="preserve"> </w:t>
            </w:r>
            <w:r w:rsidRPr="00936335">
              <w:rPr>
                <w:rFonts w:ascii="Arial Narrow" w:hAnsi="Arial Narrow"/>
                <w:color w:val="000000"/>
                <w:sz w:val="19"/>
                <w:szCs w:val="19"/>
              </w:rPr>
              <w:t>lid, skirt</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plate format: standard</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well: round bottom, clear</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packaging pkg of (24/case, individually wrapped)</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size</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96 well</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surface area</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0.32 cm</w:t>
            </w:r>
            <w:proofErr w:type="gramStart"/>
            <w:r w:rsidRPr="00936335">
              <w:rPr>
                <w:rFonts w:ascii="Arial Narrow" w:hAnsi="Arial Narrow"/>
                <w:color w:val="000000"/>
                <w:sz w:val="19"/>
                <w:szCs w:val="19"/>
              </w:rPr>
              <w:t>2 ,</w:t>
            </w:r>
            <w:proofErr w:type="gramEnd"/>
            <w:r w:rsidRPr="00936335">
              <w:rPr>
                <w:rFonts w:ascii="Arial Narrow" w:hAnsi="Arial Narrow"/>
                <w:color w:val="000000"/>
                <w:sz w:val="19"/>
                <w:szCs w:val="19"/>
              </w:rPr>
              <w:t xml:space="preserve"> cell growth area (cm2)</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well volume</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330 μL</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well working volume</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75-200 μL</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wells</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96 wells</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color</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clear</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binding type</w:t>
            </w:r>
          </w:p>
          <w:p w:rsidR="00175EE7" w:rsidRPr="00936335" w:rsidRDefault="00175EE7" w:rsidP="00175EE7">
            <w:pPr>
              <w:rPr>
                <w:rFonts w:ascii="Arial Narrow" w:hAnsi="Arial Narrow"/>
                <w:color w:val="000000"/>
                <w:sz w:val="19"/>
                <w:szCs w:val="19"/>
              </w:rPr>
            </w:pPr>
            <w:r w:rsidRPr="00936335">
              <w:rPr>
                <w:rFonts w:ascii="Arial Narrow" w:hAnsi="Arial Narrow"/>
                <w:color w:val="000000"/>
                <w:sz w:val="19"/>
                <w:szCs w:val="19"/>
              </w:rPr>
              <w:t>(Ultra-Low Attachment)</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color w:val="000000"/>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B47DCE">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Pr>
                <w:color w:val="000000"/>
                <w:sz w:val="18"/>
                <w:lang w:val="el-GR"/>
              </w:rPr>
              <w:t xml:space="preserve">Συσκ. </w:t>
            </w:r>
            <w:r w:rsidRPr="00B47DCE">
              <w:rPr>
                <w:color w:val="000000"/>
                <w:sz w:val="18"/>
              </w:rPr>
              <w:t>24/case </w:t>
            </w:r>
          </w:p>
        </w:tc>
        <w:tc>
          <w:tcPr>
            <w:tcW w:w="606" w:type="pct"/>
            <w:tcBorders>
              <w:top w:val="single" w:sz="4" w:space="0" w:color="auto"/>
              <w:left w:val="single" w:sz="4" w:space="0" w:color="auto"/>
              <w:bottom w:val="single" w:sz="4" w:space="0" w:color="auto"/>
              <w:right w:val="single" w:sz="4" w:space="0" w:color="auto"/>
            </w:tcBorders>
          </w:tcPr>
          <w:p w:rsidR="00175EE7" w:rsidRPr="004B39E8" w:rsidRDefault="00175EE7" w:rsidP="00175EE7">
            <w:pPr>
              <w:jc w:val="center"/>
              <w:rPr>
                <w:color w:val="000000"/>
                <w:sz w:val="18"/>
                <w:szCs w:val="22"/>
              </w:rPr>
            </w:pPr>
          </w:p>
        </w:tc>
      </w:tr>
      <w:tr w:rsidR="00175EE7" w:rsidRPr="00AF3FF4"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n-US"/>
              </w:rPr>
            </w:pPr>
            <w:r w:rsidRPr="00F1496A">
              <w:rPr>
                <w:b/>
                <w:sz w:val="18"/>
                <w:szCs w:val="18"/>
                <w:lang w:val="en-US"/>
              </w:rPr>
              <w:t>7</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b/>
                <w:sz w:val="19"/>
                <w:szCs w:val="19"/>
                <w:lang w:val="el-GR"/>
              </w:rPr>
            </w:pPr>
            <w:r w:rsidRPr="007E1636">
              <w:rPr>
                <w:rFonts w:ascii="Arial Narrow" w:hAnsi="Arial Narrow"/>
                <w:b/>
                <w:sz w:val="19"/>
                <w:szCs w:val="19"/>
                <w:lang w:val="el-GR"/>
              </w:rPr>
              <w:t>ΤΜΗΜΑ 7 - KITS ΑΠΟΜΟΝΩΣΗΣ/ΑΝΑΛΥΣΗΣ ΝΟΥΚΛΕΙΚΩΝ ΟΞΕΩΝ</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1496A" w:rsidRDefault="00175EE7" w:rsidP="00175EE7">
            <w:pPr>
              <w:jc w:val="center"/>
              <w:rPr>
                <w:b/>
                <w:sz w:val="18"/>
                <w:szCs w:val="18"/>
                <w:lang w:val="el-GR"/>
              </w:rPr>
            </w:pPr>
          </w:p>
        </w:tc>
        <w:tc>
          <w:tcPr>
            <w:tcW w:w="481"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center"/>
              <w:rPr>
                <w:b/>
                <w:sz w:val="18"/>
                <w:szCs w:val="18"/>
                <w:lang w:val="el-GR"/>
              </w:rPr>
            </w:pPr>
          </w:p>
        </w:tc>
        <w:tc>
          <w:tcPr>
            <w:tcW w:w="819"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right"/>
              <w:rPr>
                <w:b/>
                <w:sz w:val="18"/>
                <w:szCs w:val="18"/>
                <w:lang w:val="el-GR"/>
              </w:rPr>
            </w:pPr>
          </w:p>
        </w:tc>
        <w:tc>
          <w:tcPr>
            <w:tcW w:w="606" w:type="pct"/>
            <w:tcBorders>
              <w:top w:val="single" w:sz="4" w:space="0" w:color="auto"/>
              <w:left w:val="single" w:sz="4" w:space="0" w:color="auto"/>
              <w:bottom w:val="single" w:sz="4" w:space="0" w:color="auto"/>
              <w:right w:val="single" w:sz="4" w:space="0" w:color="auto"/>
            </w:tcBorders>
          </w:tcPr>
          <w:p w:rsidR="00175EE7" w:rsidRPr="00F1496A" w:rsidRDefault="00175EE7" w:rsidP="00175EE7">
            <w:pPr>
              <w:jc w:val="right"/>
              <w:rPr>
                <w:b/>
                <w:sz w:val="18"/>
                <w:szCs w:val="18"/>
                <w:lang w:val="el-GR"/>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7.1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74DE3" w:rsidRDefault="00175EE7" w:rsidP="00175EE7">
            <w:pPr>
              <w:rPr>
                <w:rFonts w:ascii="Arial Narrow" w:hAnsi="Arial Narrow"/>
                <w:color w:val="000000"/>
                <w:sz w:val="19"/>
                <w:szCs w:val="19"/>
              </w:rPr>
            </w:pPr>
            <w:r w:rsidRPr="007E1636">
              <w:rPr>
                <w:rFonts w:ascii="Arial Narrow" w:hAnsi="Arial Narrow"/>
                <w:color w:val="000000"/>
                <w:sz w:val="19"/>
                <w:szCs w:val="19"/>
              </w:rPr>
              <w:t>Ορός εμβρύου βοός (Fetal bovine serum)</w:t>
            </w:r>
            <w:r w:rsidRPr="00774DE3">
              <w:rPr>
                <w:rFonts w:ascii="Arial Narrow" w:hAnsi="Arial Narrow"/>
                <w:color w:val="000000"/>
                <w:sz w:val="19"/>
                <w:szCs w:val="19"/>
              </w:rPr>
              <w:t>: Ορός εμβρύου βοός (Fetal bovine serum)</w:t>
            </w:r>
          </w:p>
          <w:p w:rsidR="00175EE7" w:rsidRPr="00774DE3" w:rsidRDefault="00175EE7" w:rsidP="00175EE7">
            <w:pPr>
              <w:rPr>
                <w:rFonts w:ascii="Arial Narrow" w:hAnsi="Arial Narrow"/>
                <w:color w:val="000000"/>
                <w:sz w:val="19"/>
                <w:szCs w:val="19"/>
                <w:lang w:val="el-GR"/>
              </w:rPr>
            </w:pPr>
            <w:r w:rsidRPr="00774DE3">
              <w:rPr>
                <w:rFonts w:ascii="Arial Narrow" w:hAnsi="Arial Narrow"/>
                <w:color w:val="000000"/>
                <w:sz w:val="19"/>
                <w:szCs w:val="19"/>
                <w:lang w:val="el-GR"/>
              </w:rPr>
              <w:t>Να έχει ευρωπαϊκή προέλευση</w:t>
            </w:r>
          </w:p>
          <w:p w:rsidR="00175EE7" w:rsidRPr="00774DE3" w:rsidRDefault="00175EE7" w:rsidP="00175EE7">
            <w:pPr>
              <w:rPr>
                <w:rFonts w:ascii="Arial Narrow" w:hAnsi="Arial Narrow"/>
                <w:b/>
                <w:sz w:val="19"/>
                <w:szCs w:val="19"/>
                <w:lang w:val="el-GR"/>
              </w:rPr>
            </w:pPr>
            <w:r w:rsidRPr="00774DE3">
              <w:rPr>
                <w:rFonts w:ascii="Arial Narrow" w:hAnsi="Arial Narrow"/>
                <w:color w:val="000000"/>
                <w:sz w:val="19"/>
                <w:szCs w:val="19"/>
                <w:lang w:val="el-GR"/>
              </w:rPr>
              <w:t xml:space="preserve">Να διατίθεται σε συσκευασία  500 </w:t>
            </w:r>
            <w:r w:rsidRPr="00774DE3">
              <w:rPr>
                <w:rFonts w:ascii="Arial Narrow" w:hAnsi="Arial Narrow"/>
                <w:color w:val="000000"/>
                <w:sz w:val="19"/>
                <w:szCs w:val="19"/>
              </w:rPr>
              <w:t>ml</w:t>
            </w:r>
            <w:r w:rsidRPr="00774DE3">
              <w:rPr>
                <w:rFonts w:ascii="Arial Narrow" w:hAnsi="Arial Narrow"/>
                <w:color w:val="000000"/>
                <w:sz w:val="19"/>
                <w:szCs w:val="19"/>
                <w:lang w:val="el-GR"/>
              </w:rPr>
              <w:t>.</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CE333F" w:rsidRDefault="00175EE7" w:rsidP="00175EE7">
            <w:pPr>
              <w:jc w:val="center"/>
              <w:rPr>
                <w:b/>
                <w:sz w:val="18"/>
                <w:szCs w:val="18"/>
                <w:lang w:val="el-GR"/>
              </w:rPr>
            </w:pPr>
            <w:r w:rsidRPr="00083572">
              <w:rPr>
                <w:color w:val="000000"/>
                <w:sz w:val="18"/>
              </w:rPr>
              <w:t>3</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083572">
              <w:rPr>
                <w:color w:val="000000"/>
                <w:sz w:val="18"/>
              </w:rPr>
              <w:t>FL</w:t>
            </w:r>
          </w:p>
        </w:tc>
        <w:tc>
          <w:tcPr>
            <w:tcW w:w="606" w:type="pct"/>
            <w:tcBorders>
              <w:top w:val="single" w:sz="4" w:space="0" w:color="auto"/>
              <w:left w:val="single" w:sz="4" w:space="0" w:color="auto"/>
              <w:bottom w:val="single" w:sz="4" w:space="0" w:color="auto"/>
              <w:right w:val="single" w:sz="4" w:space="0" w:color="auto"/>
            </w:tcBorders>
          </w:tcPr>
          <w:p w:rsidR="00175EE7" w:rsidRPr="006424B1" w:rsidRDefault="00175EE7" w:rsidP="00175EE7">
            <w:pPr>
              <w:jc w:val="center"/>
              <w:rPr>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7.2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b/>
                <w:sz w:val="19"/>
                <w:szCs w:val="19"/>
                <w:lang w:val="el-GR"/>
              </w:rPr>
            </w:pPr>
            <w:r w:rsidRPr="007E1636">
              <w:rPr>
                <w:rFonts w:ascii="Arial Narrow" w:hAnsi="Arial Narrow"/>
                <w:color w:val="000000"/>
                <w:sz w:val="19"/>
                <w:szCs w:val="19"/>
              </w:rPr>
              <w:t>A</w:t>
            </w:r>
            <w:r w:rsidRPr="007E1636">
              <w:rPr>
                <w:rFonts w:ascii="Arial Narrow" w:hAnsi="Arial Narrow"/>
                <w:color w:val="000000"/>
                <w:sz w:val="19"/>
                <w:szCs w:val="19"/>
                <w:lang w:val="el-GR"/>
              </w:rPr>
              <w:t xml:space="preserve">ντιδραστήριο κατάλληλο για επιμόλυνση </w:t>
            </w:r>
            <w:r w:rsidRPr="007E1636">
              <w:rPr>
                <w:rFonts w:ascii="Arial Narrow" w:hAnsi="Arial Narrow"/>
                <w:color w:val="000000"/>
                <w:sz w:val="19"/>
                <w:szCs w:val="19"/>
              </w:rPr>
              <w:t>DNA</w:t>
            </w:r>
            <w:r w:rsidRPr="007E1636">
              <w:rPr>
                <w:rFonts w:ascii="Arial Narrow" w:hAnsi="Arial Narrow"/>
                <w:color w:val="000000"/>
                <w:sz w:val="19"/>
                <w:szCs w:val="19"/>
                <w:lang w:val="el-GR"/>
              </w:rPr>
              <w:t xml:space="preserve"> &amp; </w:t>
            </w:r>
            <w:r w:rsidRPr="007E1636">
              <w:rPr>
                <w:rFonts w:ascii="Arial Narrow" w:hAnsi="Arial Narrow"/>
                <w:color w:val="000000"/>
                <w:sz w:val="19"/>
                <w:szCs w:val="19"/>
              </w:rPr>
              <w:t>siRNA</w:t>
            </w:r>
            <w:r w:rsidRPr="007E1636">
              <w:rPr>
                <w:rFonts w:ascii="Arial Narrow" w:hAnsi="Arial Narrow"/>
                <w:color w:val="000000"/>
                <w:sz w:val="19"/>
                <w:szCs w:val="19"/>
                <w:lang w:val="el-GR"/>
              </w:rPr>
              <w:t xml:space="preserve"> σε προσκολλημένα κύτταρα παρουσία ορού</w:t>
            </w:r>
            <w:r>
              <w:rPr>
                <w:rFonts w:ascii="Arial Narrow" w:hAnsi="Arial Narrow"/>
                <w:color w:val="000000"/>
                <w:sz w:val="19"/>
                <w:szCs w:val="19"/>
                <w:lang w:val="el-GR"/>
              </w:rPr>
              <w:t xml:space="preserve">: </w:t>
            </w:r>
            <w:r w:rsidRPr="00774DE3">
              <w:rPr>
                <w:rFonts w:ascii="Arial Narrow" w:hAnsi="Arial Narrow"/>
                <w:color w:val="000000"/>
                <w:sz w:val="19"/>
                <w:szCs w:val="19"/>
                <w:lang w:val="el-GR"/>
              </w:rPr>
              <w:t xml:space="preserve">Aντιδραστήριο κατάλληλο για επιμόλυνση DNA &amp; siRNA σε προσκολλημένα κύτταρα παρουσία ορού. Να δίνει αποτελεσματικά και αξιόπιστα επιστημονικά αποτελέσματα.Να εξασφαλίζει υψηλή απόδοση επιμόλυνσης DNA και εξαιρετική σίγαση γονιδίων σε  ποικιλία προσκολλημένων κυττάρων. Να είναι κατάλληλο για </w:t>
            </w:r>
            <w:r w:rsidRPr="00774DE3">
              <w:rPr>
                <w:rFonts w:ascii="Arial Narrow" w:hAnsi="Arial Narrow"/>
                <w:color w:val="000000"/>
                <w:sz w:val="19"/>
                <w:szCs w:val="19"/>
                <w:lang w:val="el-GR"/>
              </w:rPr>
              <w:lastRenderedPageBreak/>
              <w:t>συν-επιμόλυνση DNA / siRNA ή συν-μεταφορά διάφορων πλασμιδίων.Να απαιτεί χαμηλές ποσότητες αντιδραστηρίου και νουκλεϊκού οξέος κατά τη διάρκεια της επιμόλυνσης.Το πρωτόκολλο χρήσης του να είναι απλό.Να διατίθεται σε  συσκευασία 0,75 ml και 60 ml buffer.</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163F19" w:rsidRDefault="00175EE7" w:rsidP="00175EE7">
            <w:pPr>
              <w:jc w:val="center"/>
              <w:rPr>
                <w:b/>
                <w:sz w:val="18"/>
                <w:szCs w:val="18"/>
                <w:lang w:val="el-GR"/>
              </w:rPr>
            </w:pPr>
            <w:r w:rsidRPr="0008357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163F19" w:rsidRDefault="00175EE7" w:rsidP="00175EE7">
            <w:pPr>
              <w:jc w:val="center"/>
              <w:rPr>
                <w:b/>
                <w:sz w:val="18"/>
                <w:szCs w:val="18"/>
                <w:lang w:val="en-US"/>
              </w:rPr>
            </w:pPr>
            <w:r w:rsidRPr="00083572">
              <w:rPr>
                <w:color w:val="000000"/>
                <w:sz w:val="18"/>
              </w:rPr>
              <w:t>PACK</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sz w:val="18"/>
                <w:szCs w:val="22"/>
                <w:lang w:val="el-GR"/>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7.3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74DE3" w:rsidRDefault="00175EE7" w:rsidP="00175EE7">
            <w:pPr>
              <w:rPr>
                <w:rFonts w:ascii="Arial Narrow" w:hAnsi="Arial Narrow"/>
                <w:b/>
                <w:sz w:val="19"/>
                <w:szCs w:val="19"/>
              </w:rPr>
            </w:pPr>
            <w:r w:rsidRPr="007E1636">
              <w:rPr>
                <w:rFonts w:ascii="Arial Narrow" w:hAnsi="Arial Narrow"/>
                <w:color w:val="000000"/>
                <w:sz w:val="19"/>
                <w:szCs w:val="19"/>
              </w:rPr>
              <w:t>Kit για σύνθεση cDNA για Real Time PCR με gDNA Eraser</w:t>
            </w:r>
            <w:r w:rsidRPr="00774DE3">
              <w:rPr>
                <w:rFonts w:ascii="Arial Narrow" w:hAnsi="Arial Narrow"/>
                <w:color w:val="000000"/>
                <w:sz w:val="19"/>
                <w:szCs w:val="19"/>
              </w:rPr>
              <w:t>: Kit για σύνθεση cDNA με gDNA Eraser για Real Time PCR.Να είναι κατάλληλο για αρχική ποσότητα RNA τουλάχιστον 1 μg.Να είναι κατάλληλο για δείγματα πλούσια σε GC περιοχές και δευτερογενείς δομές.Ο χρόνος αντίδρασης να είναι κάτω από 20 λεπτά.Να περιέχει gDNA Eraser ώστε να απομακρύνει τυχόν προσμείξεις με γενωμικό DNA σε 2 λεπτά.Το Kit να περιλαμβάνει :Αντίστροφη μεταγραφάση, gDNA Eraser, 5 x gDNA Erase Buffer, 5 x PrimeScript Buffer, Oligo dT Primer και Random 6 mers σε ξεχωριστά σωληνάρια, Rnase free H2O,Σε συσκευασία για 100 αντιδράσεις. Dilution buffer για real time PCR,</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08357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083572">
              <w:rPr>
                <w:color w:val="000000"/>
                <w:sz w:val="18"/>
              </w:rPr>
              <w:t>Kit/ 100 reactions</w:t>
            </w:r>
          </w:p>
        </w:tc>
        <w:tc>
          <w:tcPr>
            <w:tcW w:w="606" w:type="pct"/>
            <w:tcBorders>
              <w:top w:val="single" w:sz="4" w:space="0" w:color="auto"/>
              <w:left w:val="single" w:sz="4" w:space="0" w:color="auto"/>
              <w:bottom w:val="single" w:sz="4" w:space="0" w:color="auto"/>
              <w:right w:val="single" w:sz="4" w:space="0" w:color="auto"/>
            </w:tcBorders>
          </w:tcPr>
          <w:p w:rsidR="00175EE7" w:rsidRPr="006424B1" w:rsidRDefault="00175EE7" w:rsidP="00175EE7">
            <w:pPr>
              <w:jc w:val="center"/>
              <w:rPr>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7.4</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74DE3" w:rsidRDefault="00175EE7" w:rsidP="00175EE7">
            <w:pPr>
              <w:rPr>
                <w:rFonts w:ascii="Arial Narrow" w:hAnsi="Arial Narrow"/>
                <w:b/>
                <w:sz w:val="19"/>
                <w:szCs w:val="19"/>
                <w:lang w:val="el-GR"/>
              </w:rPr>
            </w:pPr>
            <w:r w:rsidRPr="007E1636">
              <w:rPr>
                <w:rFonts w:ascii="Arial Narrow" w:hAnsi="Arial Narrow"/>
                <w:color w:val="000000"/>
                <w:sz w:val="19"/>
                <w:szCs w:val="19"/>
              </w:rPr>
              <w:t>Real Time PCR mix με SYBR Green</w:t>
            </w:r>
            <w:r w:rsidRPr="00774DE3">
              <w:rPr>
                <w:rFonts w:ascii="Arial Narrow" w:hAnsi="Arial Narrow"/>
                <w:color w:val="000000"/>
                <w:sz w:val="19"/>
                <w:szCs w:val="19"/>
              </w:rPr>
              <w:t xml:space="preserve">: Real Time PCR mix με SYBR Green. </w:t>
            </w:r>
            <w:r w:rsidRPr="00774DE3">
              <w:rPr>
                <w:rFonts w:ascii="Arial Narrow" w:hAnsi="Arial Narrow"/>
                <w:color w:val="000000"/>
                <w:sz w:val="19"/>
                <w:szCs w:val="19"/>
                <w:lang w:val="el-GR"/>
              </w:rPr>
              <w:t xml:space="preserve">Να εξασφαλίζει την υψηλότερη δυνατή απόδοση, ευαισθησία και ταχύτητα.Το </w:t>
            </w:r>
            <w:r w:rsidRPr="00774DE3">
              <w:rPr>
                <w:rFonts w:ascii="Arial Narrow" w:hAnsi="Arial Narrow"/>
                <w:color w:val="000000"/>
                <w:sz w:val="19"/>
                <w:szCs w:val="19"/>
              </w:rPr>
              <w:t>SYBR</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qPCR</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Master</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Mix</w:t>
            </w:r>
            <w:r w:rsidRPr="00774DE3">
              <w:rPr>
                <w:rFonts w:ascii="Arial Narrow" w:hAnsi="Arial Narrow"/>
                <w:color w:val="000000"/>
                <w:sz w:val="19"/>
                <w:szCs w:val="19"/>
                <w:lang w:val="el-GR"/>
              </w:rPr>
              <w:t xml:space="preserve"> να περιέχει αυξημένη βελτιστοποιημένη συγκέντρωση της φθορίζουσας χρωστικής </w:t>
            </w:r>
            <w:r w:rsidRPr="00774DE3">
              <w:rPr>
                <w:rFonts w:ascii="Arial Narrow" w:hAnsi="Arial Narrow"/>
                <w:color w:val="000000"/>
                <w:sz w:val="19"/>
                <w:szCs w:val="19"/>
              </w:rPr>
              <w:t>SYBRGreen</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I</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H</w:t>
            </w:r>
            <w:r w:rsidRPr="00774DE3">
              <w:rPr>
                <w:rFonts w:ascii="Arial Narrow" w:hAnsi="Arial Narrow"/>
                <w:color w:val="000000"/>
                <w:sz w:val="19"/>
                <w:szCs w:val="19"/>
                <w:lang w:val="el-GR"/>
              </w:rPr>
              <w:t xml:space="preserve"> αυξημένη ένταση του σήματος να είναι αποτέλεσμα της αυξημένης ανοχής της πολυμεράσης στην </w:t>
            </w:r>
            <w:r w:rsidRPr="00774DE3">
              <w:rPr>
                <w:rFonts w:ascii="Arial Narrow" w:hAnsi="Arial Narrow"/>
                <w:color w:val="000000"/>
                <w:sz w:val="19"/>
                <w:szCs w:val="19"/>
              </w:rPr>
              <w:t>SYBRGreen</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I</w:t>
            </w:r>
            <w:r w:rsidRPr="00774DE3">
              <w:rPr>
                <w:rFonts w:ascii="Arial Narrow" w:hAnsi="Arial Narrow"/>
                <w:color w:val="000000"/>
                <w:sz w:val="19"/>
                <w:szCs w:val="19"/>
                <w:lang w:val="el-GR"/>
              </w:rPr>
              <w:t xml:space="preserve">, ώστε να είναι κατάλληλο για ανίχνευση έκφρασης γονιδίων που υπάρχουν σε πολύ χαμηλά αντίγραφα. Να έχει μεγάλο εύρος και γραμμικότητα. Να περιλαμβάνει </w:t>
            </w:r>
            <w:r w:rsidRPr="00774DE3">
              <w:rPr>
                <w:rFonts w:ascii="Arial Narrow" w:hAnsi="Arial Narrow"/>
                <w:color w:val="000000"/>
                <w:sz w:val="19"/>
                <w:szCs w:val="19"/>
              </w:rPr>
              <w:t>antibody</w:t>
            </w:r>
            <w:r w:rsidRPr="00774DE3">
              <w:rPr>
                <w:rFonts w:ascii="Arial Narrow" w:hAnsi="Arial Narrow"/>
                <w:color w:val="000000"/>
                <w:sz w:val="19"/>
                <w:szCs w:val="19"/>
                <w:lang w:val="el-GR"/>
              </w:rPr>
              <w:t>-</w:t>
            </w:r>
            <w:r w:rsidRPr="00774DE3">
              <w:rPr>
                <w:rFonts w:ascii="Arial Narrow" w:hAnsi="Arial Narrow"/>
                <w:color w:val="000000"/>
                <w:sz w:val="19"/>
                <w:szCs w:val="19"/>
              </w:rPr>
              <w:t>mediated</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hot</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start</w:t>
            </w:r>
            <w:r w:rsidRPr="00774DE3">
              <w:rPr>
                <w:rFonts w:ascii="Arial Narrow" w:hAnsi="Arial Narrow"/>
                <w:color w:val="000000"/>
                <w:sz w:val="19"/>
                <w:szCs w:val="19"/>
                <w:lang w:val="el-GR"/>
              </w:rPr>
              <w:t xml:space="preserve"> πολυμεράση, </w:t>
            </w:r>
            <w:r w:rsidRPr="00774DE3">
              <w:rPr>
                <w:rFonts w:ascii="Arial Narrow" w:hAnsi="Arial Narrow"/>
                <w:color w:val="000000"/>
                <w:sz w:val="19"/>
                <w:szCs w:val="19"/>
              </w:rPr>
              <w:t>SYBR</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Green</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fluorescent</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dye</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MgCl</w:t>
            </w:r>
            <w:r w:rsidRPr="00774DE3">
              <w:rPr>
                <w:rFonts w:ascii="Arial Narrow" w:hAnsi="Arial Narrow"/>
                <w:color w:val="000000"/>
                <w:sz w:val="19"/>
                <w:szCs w:val="19"/>
                <w:lang w:val="el-GR"/>
              </w:rPr>
              <w:t xml:space="preserve">2, </w:t>
            </w:r>
            <w:r w:rsidRPr="00774DE3">
              <w:rPr>
                <w:rFonts w:ascii="Arial Narrow" w:hAnsi="Arial Narrow"/>
                <w:color w:val="000000"/>
                <w:sz w:val="19"/>
                <w:szCs w:val="19"/>
              </w:rPr>
              <w:t>dNTPs</w:t>
            </w:r>
            <w:r w:rsidRPr="00774DE3">
              <w:rPr>
                <w:rFonts w:ascii="Arial Narrow" w:hAnsi="Arial Narrow"/>
                <w:color w:val="000000"/>
                <w:sz w:val="19"/>
                <w:szCs w:val="19"/>
                <w:lang w:val="el-GR"/>
              </w:rPr>
              <w:t xml:space="preserve"> και </w:t>
            </w:r>
            <w:r w:rsidRPr="00774DE3">
              <w:rPr>
                <w:rFonts w:ascii="Arial Narrow" w:hAnsi="Arial Narrow"/>
                <w:color w:val="000000"/>
                <w:sz w:val="19"/>
                <w:szCs w:val="19"/>
              </w:rPr>
              <w:t>stabilizers</w:t>
            </w:r>
            <w:r w:rsidRPr="00774DE3">
              <w:rPr>
                <w:rFonts w:ascii="Arial Narrow" w:hAnsi="Arial Narrow"/>
                <w:color w:val="000000"/>
                <w:sz w:val="19"/>
                <w:szCs w:val="19"/>
                <w:lang w:val="el-GR"/>
              </w:rPr>
              <w:t xml:space="preserve"> (2Χ).Στη συσκευασία να περιλαμβάνεται ξεχωριστά </w:t>
            </w:r>
            <w:r w:rsidRPr="00774DE3">
              <w:rPr>
                <w:rFonts w:ascii="Arial Narrow" w:hAnsi="Arial Narrow"/>
                <w:color w:val="000000"/>
                <w:sz w:val="19"/>
                <w:szCs w:val="19"/>
              </w:rPr>
              <w:t>ROX</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reference</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dye</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high</w:t>
            </w:r>
            <w:r w:rsidRPr="00774DE3">
              <w:rPr>
                <w:rFonts w:ascii="Arial Narrow" w:hAnsi="Arial Narrow"/>
                <w:color w:val="000000"/>
                <w:sz w:val="19"/>
                <w:szCs w:val="19"/>
                <w:lang w:val="el-GR"/>
              </w:rPr>
              <w:t xml:space="preserve"> και </w:t>
            </w:r>
            <w:r w:rsidRPr="00774DE3">
              <w:rPr>
                <w:rFonts w:ascii="Arial Narrow" w:hAnsi="Arial Narrow"/>
                <w:color w:val="000000"/>
                <w:sz w:val="19"/>
                <w:szCs w:val="19"/>
              </w:rPr>
              <w:t>low</w:t>
            </w:r>
            <w:r w:rsidRPr="00774DE3">
              <w:rPr>
                <w:rFonts w:ascii="Arial Narrow" w:hAnsi="Arial Narrow"/>
                <w:color w:val="000000"/>
                <w:sz w:val="19"/>
                <w:szCs w:val="19"/>
                <w:lang w:val="el-GR"/>
              </w:rPr>
              <w:t>.</w:t>
            </w:r>
            <w:r w:rsidRPr="00774DE3">
              <w:rPr>
                <w:rFonts w:ascii="Arial Narrow" w:hAnsi="Arial Narrow"/>
                <w:color w:val="000000"/>
                <w:sz w:val="19"/>
                <w:szCs w:val="19"/>
              </w:rPr>
              <w:t>H</w:t>
            </w:r>
            <w:r w:rsidRPr="00774DE3">
              <w:rPr>
                <w:rFonts w:ascii="Arial Narrow" w:hAnsi="Arial Narrow"/>
                <w:color w:val="000000"/>
                <w:sz w:val="19"/>
                <w:szCs w:val="19"/>
                <w:lang w:val="el-GR"/>
              </w:rPr>
              <w:t xml:space="preserve"> </w:t>
            </w:r>
            <w:r w:rsidRPr="00774DE3">
              <w:rPr>
                <w:rFonts w:ascii="Arial Narrow" w:hAnsi="Arial Narrow"/>
                <w:color w:val="000000"/>
                <w:sz w:val="19"/>
                <w:szCs w:val="19"/>
              </w:rPr>
              <w:t>x</w:t>
            </w:r>
            <w:r w:rsidRPr="00774DE3">
              <w:rPr>
                <w:rFonts w:ascii="Arial Narrow" w:hAnsi="Arial Narrow"/>
                <w:color w:val="000000"/>
                <w:sz w:val="19"/>
                <w:szCs w:val="19"/>
                <w:lang w:val="el-GR"/>
              </w:rPr>
              <w:t>ρήση  του προϊόντος να καλύπτεται από ένα ή περισσότερα από τα ακόλουθα διπλώματα ευρεσιτεχνίας των ΗΠΑ και τις αντίστοιχες αξιώσεις ευρεσιτεχνίας εκτός των ΗΠΑ: 5.994.056, 6.171.785, και 5.928.907 (αριθμοί αξίωσης 12-24, 27-28).</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08357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083572">
              <w:rPr>
                <w:color w:val="000000"/>
                <w:sz w:val="18"/>
              </w:rPr>
              <w:t>Kit/ 5000 reactions</w:t>
            </w:r>
          </w:p>
        </w:tc>
        <w:tc>
          <w:tcPr>
            <w:tcW w:w="606" w:type="pct"/>
            <w:tcBorders>
              <w:top w:val="single" w:sz="4" w:space="0" w:color="auto"/>
              <w:left w:val="single" w:sz="4" w:space="0" w:color="auto"/>
              <w:bottom w:val="single" w:sz="4" w:space="0" w:color="auto"/>
              <w:right w:val="single" w:sz="4" w:space="0" w:color="auto"/>
            </w:tcBorders>
          </w:tcPr>
          <w:p w:rsidR="00175EE7" w:rsidRPr="006424B1" w:rsidRDefault="00175EE7" w:rsidP="00175EE7">
            <w:pPr>
              <w:jc w:val="center"/>
              <w:rPr>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7.5</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b/>
                <w:sz w:val="19"/>
                <w:szCs w:val="19"/>
                <w:lang w:val="el-GR"/>
              </w:rPr>
            </w:pPr>
            <w:r w:rsidRPr="007E1636">
              <w:rPr>
                <w:rFonts w:ascii="Arial Narrow" w:hAnsi="Arial Narrow"/>
                <w:color w:val="000000"/>
                <w:sz w:val="19"/>
                <w:szCs w:val="19"/>
                <w:lang w:val="el-GR"/>
              </w:rPr>
              <w:t xml:space="preserve">Μέσο φύλαξης κυττάρων, με αλβουμίνη ανθρώπινου ορού και </w:t>
            </w:r>
            <w:r w:rsidRPr="007E1636">
              <w:rPr>
                <w:rFonts w:ascii="Arial Narrow" w:hAnsi="Arial Narrow"/>
                <w:color w:val="000000"/>
                <w:sz w:val="19"/>
                <w:szCs w:val="19"/>
              </w:rPr>
              <w:t>DMSO</w:t>
            </w:r>
            <w:r w:rsidRPr="007E1636">
              <w:rPr>
                <w:rFonts w:ascii="Arial Narrow" w:hAnsi="Arial Narrow"/>
                <w:color w:val="000000"/>
                <w:sz w:val="19"/>
                <w:szCs w:val="19"/>
                <w:lang w:val="el-GR"/>
              </w:rPr>
              <w:t xml:space="preserve"> για κρυοσυντήρηση πρωτογενών  </w:t>
            </w:r>
            <w:r w:rsidRPr="007E1636">
              <w:rPr>
                <w:rFonts w:ascii="Arial Narrow" w:hAnsi="Arial Narrow"/>
                <w:color w:val="000000"/>
                <w:sz w:val="19"/>
                <w:szCs w:val="19"/>
              </w:rPr>
              <w:t>ES</w:t>
            </w:r>
            <w:r w:rsidRPr="007E1636">
              <w:rPr>
                <w:rFonts w:ascii="Arial Narrow" w:hAnsi="Arial Narrow"/>
                <w:color w:val="000000"/>
                <w:sz w:val="19"/>
                <w:szCs w:val="19"/>
                <w:lang w:val="el-GR"/>
              </w:rPr>
              <w:t>/</w:t>
            </w:r>
            <w:r w:rsidRPr="007E1636">
              <w:rPr>
                <w:rFonts w:ascii="Arial Narrow" w:hAnsi="Arial Narrow"/>
                <w:color w:val="000000"/>
                <w:sz w:val="19"/>
                <w:szCs w:val="19"/>
              </w:rPr>
              <w:t>iPS</w:t>
            </w:r>
            <w:r w:rsidRPr="007E1636">
              <w:rPr>
                <w:rFonts w:ascii="Arial Narrow" w:hAnsi="Arial Narrow"/>
                <w:color w:val="000000"/>
                <w:sz w:val="19"/>
                <w:szCs w:val="19"/>
                <w:lang w:val="el-GR"/>
              </w:rPr>
              <w:t xml:space="preserve"> κυττάρων</w:t>
            </w:r>
            <w:r>
              <w:rPr>
                <w:rFonts w:ascii="Arial Narrow" w:hAnsi="Arial Narrow"/>
                <w:color w:val="000000"/>
                <w:sz w:val="19"/>
                <w:szCs w:val="19"/>
                <w:lang w:val="el-GR"/>
              </w:rPr>
              <w:t xml:space="preserve">: </w:t>
            </w:r>
            <w:r w:rsidRPr="00FF2C63">
              <w:rPr>
                <w:rFonts w:ascii="Arial Narrow" w:hAnsi="Arial Narrow"/>
                <w:color w:val="000000"/>
                <w:sz w:val="19"/>
                <w:szCs w:val="19"/>
                <w:lang w:val="el-GR"/>
              </w:rPr>
              <w:t>Να είναι έτοιμο προς χρήση.Να είναι απαλλαγμένο από ζωικά συστατικά (xeno-free).Να είναι απαλλαγμένο από ορό ώστε να αποφεύγεται η επιμόλυνση ή η αλληλεπίδραση των κυττάρων με τις πρωτεΐνες του ορού.Να έχει μεγάλη διάρκεια ζωής, τουλάχιστον 18 μήνες.Να δείχνει εξαιρετικά υψηλά ποσοστά ανάκτησης.Να διατίθεται σε συσκευασία 120ml.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rPr>
            </w:pPr>
            <w:r w:rsidRPr="0008357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rPr>
            </w:pPr>
            <w:r w:rsidRPr="00083572">
              <w:rPr>
                <w:color w:val="000000"/>
                <w:sz w:val="18"/>
              </w:rPr>
              <w:t>FL</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sidRPr="003B77D1">
              <w:rPr>
                <w:sz w:val="18"/>
                <w:szCs w:val="18"/>
              </w:rPr>
              <w:t>7.6</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FF2C63" w:rsidRDefault="00175EE7" w:rsidP="00175EE7">
            <w:pPr>
              <w:rPr>
                <w:rFonts w:ascii="Arial Narrow" w:hAnsi="Arial Narrow"/>
                <w:b/>
                <w:sz w:val="19"/>
                <w:szCs w:val="19"/>
                <w:lang w:val="el-GR"/>
              </w:rPr>
            </w:pPr>
            <w:r w:rsidRPr="007E1636">
              <w:rPr>
                <w:rFonts w:ascii="Arial Narrow" w:hAnsi="Arial Narrow"/>
                <w:color w:val="000000"/>
                <w:sz w:val="19"/>
                <w:szCs w:val="19"/>
                <w:lang w:val="el-GR"/>
              </w:rPr>
              <w:t>Διάλυμα</w:t>
            </w:r>
            <w:r w:rsidRPr="00FF2C63">
              <w:rPr>
                <w:rFonts w:ascii="Arial Narrow" w:hAnsi="Arial Narrow"/>
                <w:color w:val="000000"/>
                <w:sz w:val="19"/>
                <w:szCs w:val="19"/>
              </w:rPr>
              <w:t xml:space="preserve"> </w:t>
            </w:r>
            <w:r w:rsidRPr="007E1636">
              <w:rPr>
                <w:rFonts w:ascii="Arial Narrow" w:hAnsi="Arial Narrow"/>
                <w:color w:val="000000"/>
                <w:sz w:val="19"/>
                <w:szCs w:val="19"/>
                <w:lang w:val="el-GR"/>
              </w:rPr>
              <w:t>χημειοφωταύγειας</w:t>
            </w:r>
            <w:r w:rsidRPr="00FF2C63">
              <w:rPr>
                <w:rFonts w:ascii="Arial Narrow" w:hAnsi="Arial Narrow"/>
                <w:color w:val="000000"/>
                <w:sz w:val="19"/>
                <w:szCs w:val="19"/>
              </w:rPr>
              <w:t xml:space="preserve"> </w:t>
            </w:r>
            <w:r w:rsidRPr="007E1636">
              <w:rPr>
                <w:rFonts w:ascii="Arial Narrow" w:hAnsi="Arial Narrow"/>
                <w:color w:val="000000"/>
                <w:sz w:val="19"/>
                <w:szCs w:val="19"/>
                <w:lang w:val="el-GR"/>
              </w:rPr>
              <w:t>με</w:t>
            </w:r>
            <w:r w:rsidRPr="00FF2C63">
              <w:rPr>
                <w:rFonts w:ascii="Arial Narrow" w:hAnsi="Arial Narrow"/>
                <w:color w:val="000000"/>
                <w:sz w:val="19"/>
                <w:szCs w:val="19"/>
              </w:rPr>
              <w:t xml:space="preserve"> </w:t>
            </w:r>
            <w:r w:rsidRPr="007E1636">
              <w:rPr>
                <w:rFonts w:ascii="Arial Narrow" w:hAnsi="Arial Narrow"/>
                <w:color w:val="000000"/>
                <w:sz w:val="19"/>
                <w:szCs w:val="19"/>
              </w:rPr>
              <w:t>HRP</w:t>
            </w:r>
            <w:r w:rsidRPr="00FF2C63">
              <w:rPr>
                <w:rFonts w:ascii="Arial Narrow" w:hAnsi="Arial Narrow"/>
                <w:color w:val="000000"/>
                <w:sz w:val="19"/>
                <w:szCs w:val="19"/>
              </w:rPr>
              <w:t xml:space="preserve">, </w:t>
            </w:r>
            <w:r w:rsidRPr="007E1636">
              <w:rPr>
                <w:rFonts w:ascii="Arial Narrow" w:hAnsi="Arial Narrow"/>
                <w:color w:val="000000"/>
                <w:sz w:val="19"/>
                <w:szCs w:val="19"/>
                <w:lang w:val="el-GR"/>
              </w:rPr>
              <w:t>κατάλληλο</w:t>
            </w:r>
            <w:r w:rsidRPr="00FF2C63">
              <w:rPr>
                <w:rFonts w:ascii="Arial Narrow" w:hAnsi="Arial Narrow"/>
                <w:color w:val="000000"/>
                <w:sz w:val="19"/>
                <w:szCs w:val="19"/>
              </w:rPr>
              <w:t xml:space="preserve"> </w:t>
            </w:r>
            <w:r w:rsidRPr="007E1636">
              <w:rPr>
                <w:rFonts w:ascii="Arial Narrow" w:hAnsi="Arial Narrow"/>
                <w:color w:val="000000"/>
                <w:sz w:val="19"/>
                <w:szCs w:val="19"/>
                <w:lang w:val="el-GR"/>
              </w:rPr>
              <w:t>για</w:t>
            </w:r>
            <w:r w:rsidRPr="00FF2C63">
              <w:rPr>
                <w:rFonts w:ascii="Arial Narrow" w:hAnsi="Arial Narrow"/>
                <w:color w:val="000000"/>
                <w:sz w:val="19"/>
                <w:szCs w:val="19"/>
              </w:rPr>
              <w:t xml:space="preserve"> </w:t>
            </w:r>
            <w:r w:rsidRPr="007E1636">
              <w:rPr>
                <w:rFonts w:ascii="Arial Narrow" w:hAnsi="Arial Narrow"/>
                <w:color w:val="000000"/>
                <w:sz w:val="19"/>
                <w:szCs w:val="19"/>
              </w:rPr>
              <w:t>Western</w:t>
            </w:r>
            <w:r w:rsidRPr="00FF2C63">
              <w:rPr>
                <w:rFonts w:ascii="Arial Narrow" w:hAnsi="Arial Narrow"/>
                <w:color w:val="000000"/>
                <w:sz w:val="19"/>
                <w:szCs w:val="19"/>
              </w:rPr>
              <w:t xml:space="preserve"> </w:t>
            </w:r>
            <w:r w:rsidRPr="007E1636">
              <w:rPr>
                <w:rFonts w:ascii="Arial Narrow" w:hAnsi="Arial Narrow"/>
                <w:color w:val="000000"/>
                <w:sz w:val="19"/>
                <w:szCs w:val="19"/>
              </w:rPr>
              <w:t>Blot</w:t>
            </w:r>
            <w:r w:rsidRPr="00FF2C63">
              <w:rPr>
                <w:rFonts w:ascii="Arial Narrow" w:hAnsi="Arial Narrow"/>
                <w:color w:val="000000"/>
                <w:sz w:val="19"/>
                <w:szCs w:val="19"/>
              </w:rPr>
              <w:t xml:space="preserve">: </w:t>
            </w:r>
            <w:r w:rsidRPr="00FF2C63">
              <w:rPr>
                <w:rFonts w:ascii="Arial Narrow" w:hAnsi="Arial Narrow"/>
                <w:color w:val="000000"/>
                <w:sz w:val="19"/>
                <w:szCs w:val="19"/>
                <w:lang w:val="el-GR"/>
              </w:rPr>
              <w:t>Διάλυμα</w:t>
            </w:r>
            <w:r w:rsidRPr="00FF2C63">
              <w:rPr>
                <w:rFonts w:ascii="Arial Narrow" w:hAnsi="Arial Narrow"/>
                <w:color w:val="000000"/>
                <w:sz w:val="19"/>
                <w:szCs w:val="19"/>
              </w:rPr>
              <w:t xml:space="preserve"> </w:t>
            </w:r>
            <w:r w:rsidRPr="00FF2C63">
              <w:rPr>
                <w:rFonts w:ascii="Arial Narrow" w:hAnsi="Arial Narrow"/>
                <w:color w:val="000000"/>
                <w:sz w:val="19"/>
                <w:szCs w:val="19"/>
                <w:lang w:val="el-GR"/>
              </w:rPr>
              <w:t>χημειοφωταύγειας</w:t>
            </w:r>
            <w:r w:rsidRPr="00FF2C63">
              <w:rPr>
                <w:rFonts w:ascii="Arial Narrow" w:hAnsi="Arial Narrow"/>
                <w:color w:val="000000"/>
                <w:sz w:val="19"/>
                <w:szCs w:val="19"/>
              </w:rPr>
              <w:t xml:space="preserve"> </w:t>
            </w:r>
            <w:r w:rsidRPr="00FF2C63">
              <w:rPr>
                <w:rFonts w:ascii="Arial Narrow" w:hAnsi="Arial Narrow"/>
                <w:color w:val="000000"/>
                <w:sz w:val="19"/>
                <w:szCs w:val="19"/>
                <w:lang w:val="el-GR"/>
              </w:rPr>
              <w:t>με</w:t>
            </w:r>
            <w:r w:rsidRPr="00FF2C63">
              <w:rPr>
                <w:rFonts w:ascii="Arial Narrow" w:hAnsi="Arial Narrow"/>
                <w:color w:val="000000"/>
                <w:sz w:val="19"/>
                <w:szCs w:val="19"/>
              </w:rPr>
              <w:t xml:space="preserve"> HRP (Luminata Chemiluminescent HRP Substrate ), </w:t>
            </w:r>
            <w:r w:rsidRPr="00FF2C63">
              <w:rPr>
                <w:rFonts w:ascii="Arial Narrow" w:hAnsi="Arial Narrow"/>
                <w:color w:val="000000"/>
                <w:sz w:val="19"/>
                <w:szCs w:val="19"/>
                <w:lang w:val="el-GR"/>
              </w:rPr>
              <w:t>κατάλληλο</w:t>
            </w:r>
            <w:r w:rsidRPr="00FF2C63">
              <w:rPr>
                <w:rFonts w:ascii="Arial Narrow" w:hAnsi="Arial Narrow"/>
                <w:color w:val="000000"/>
                <w:sz w:val="19"/>
                <w:szCs w:val="19"/>
              </w:rPr>
              <w:t xml:space="preserve"> </w:t>
            </w:r>
            <w:r w:rsidRPr="00FF2C63">
              <w:rPr>
                <w:rFonts w:ascii="Arial Narrow" w:hAnsi="Arial Narrow"/>
                <w:color w:val="000000"/>
                <w:sz w:val="19"/>
                <w:szCs w:val="19"/>
                <w:lang w:val="el-GR"/>
              </w:rPr>
              <w:t>για</w:t>
            </w:r>
            <w:r w:rsidRPr="00FF2C63">
              <w:rPr>
                <w:rFonts w:ascii="Arial Narrow" w:hAnsi="Arial Narrow"/>
                <w:color w:val="000000"/>
                <w:sz w:val="19"/>
                <w:szCs w:val="19"/>
              </w:rPr>
              <w:t xml:space="preserve"> Western Blot. </w:t>
            </w:r>
            <w:r w:rsidRPr="00FF2C63">
              <w:rPr>
                <w:rFonts w:ascii="Arial Narrow" w:hAnsi="Arial Narrow"/>
                <w:color w:val="000000"/>
                <w:sz w:val="19"/>
                <w:szCs w:val="19"/>
                <w:lang w:val="el-GR"/>
              </w:rPr>
              <w:t>Να είναι προαναμεμειγμένο και έτοιμο για χρήση.Να έχει υψηλή ευαισθησία, 1 - 3pg.Το σήμα να διαρκεί για τουλάχιστον 3 ώρες.Να είναι σταθερό στους 4oC για τουλάχιστον ένα χρόνο.</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rPr>
            </w:pPr>
            <w:r w:rsidRPr="0008357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rPr>
            </w:pPr>
            <w:r w:rsidRPr="00083572">
              <w:rPr>
                <w:color w:val="000000"/>
                <w:sz w:val="18"/>
              </w:rPr>
              <w:t>FL/ 500ml</w:t>
            </w:r>
          </w:p>
        </w:tc>
        <w:tc>
          <w:tcPr>
            <w:tcW w:w="606" w:type="pct"/>
            <w:tcBorders>
              <w:top w:val="single" w:sz="4" w:space="0" w:color="auto"/>
              <w:left w:val="single" w:sz="4" w:space="0" w:color="auto"/>
              <w:bottom w:val="single" w:sz="4" w:space="0" w:color="auto"/>
              <w:right w:val="single" w:sz="4" w:space="0" w:color="auto"/>
            </w:tcBorders>
          </w:tcPr>
          <w:p w:rsidR="00175EE7" w:rsidRPr="006424B1" w:rsidRDefault="00175EE7" w:rsidP="00175EE7">
            <w:pPr>
              <w:jc w:val="center"/>
              <w:rPr>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sidRPr="003B77D1">
              <w:rPr>
                <w:sz w:val="18"/>
                <w:szCs w:val="18"/>
              </w:rPr>
              <w:t>7.7</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b/>
                <w:sz w:val="19"/>
                <w:szCs w:val="19"/>
                <w:lang w:val="el-GR"/>
              </w:rPr>
            </w:pPr>
            <w:r w:rsidRPr="007E1636">
              <w:rPr>
                <w:rFonts w:ascii="Arial Narrow" w:hAnsi="Arial Narrow"/>
                <w:color w:val="000000"/>
                <w:sz w:val="19"/>
                <w:szCs w:val="19"/>
                <w:lang w:val="el-GR"/>
              </w:rPr>
              <w:t xml:space="preserve">Ταμπλέτες αγαρόζης με μη τοξικη χρωστική νουκλεϊκών οξέων και </w:t>
            </w:r>
            <w:r w:rsidRPr="007E1636">
              <w:rPr>
                <w:rFonts w:ascii="Arial Narrow" w:hAnsi="Arial Narrow"/>
                <w:color w:val="000000"/>
                <w:sz w:val="19"/>
                <w:szCs w:val="19"/>
              </w:rPr>
              <w:t>TAE</w:t>
            </w:r>
            <w:r w:rsidRPr="007E1636">
              <w:rPr>
                <w:rFonts w:ascii="Arial Narrow" w:hAnsi="Arial Narrow"/>
                <w:color w:val="000000"/>
                <w:sz w:val="19"/>
                <w:szCs w:val="19"/>
                <w:lang w:val="el-GR"/>
              </w:rPr>
              <w:t xml:space="preserve"> σε σκόνη</w:t>
            </w:r>
            <w:r>
              <w:rPr>
                <w:rFonts w:ascii="Arial Narrow" w:hAnsi="Arial Narrow"/>
                <w:color w:val="000000"/>
                <w:sz w:val="19"/>
                <w:szCs w:val="19"/>
                <w:lang w:val="el-GR"/>
              </w:rPr>
              <w:t xml:space="preserve">: </w:t>
            </w:r>
            <w:r w:rsidRPr="00FF2C63">
              <w:rPr>
                <w:rFonts w:ascii="Arial Narrow" w:hAnsi="Arial Narrow"/>
                <w:color w:val="000000"/>
                <w:sz w:val="19"/>
                <w:szCs w:val="19"/>
                <w:lang w:val="el-GR"/>
              </w:rPr>
              <w:t>Ταμπλέτες αγαρόζης με μη τοξική χρωστική νουκλεϊκών οξέων και TAE σε σκόνη για την εύκολη προετοιμασία gel αγαρόζης στην επιθυμητή σύσταση.  Να διαλύεται εύκολα και να δημιουργεί γέλη σε σύντομο χρόνο.</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08357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Pr>
                <w:color w:val="000000"/>
                <w:sz w:val="18"/>
                <w:lang w:val="el-GR"/>
              </w:rPr>
              <w:t xml:space="preserve">Συσκ. </w:t>
            </w:r>
            <w:r w:rsidRPr="00083572">
              <w:rPr>
                <w:color w:val="000000"/>
                <w:sz w:val="18"/>
              </w:rPr>
              <w:t>75 tablets</w:t>
            </w:r>
          </w:p>
        </w:tc>
        <w:tc>
          <w:tcPr>
            <w:tcW w:w="606" w:type="pct"/>
            <w:tcBorders>
              <w:top w:val="single" w:sz="4" w:space="0" w:color="auto"/>
              <w:left w:val="single" w:sz="4" w:space="0" w:color="auto"/>
              <w:bottom w:val="single" w:sz="4" w:space="0" w:color="auto"/>
              <w:right w:val="single" w:sz="4" w:space="0" w:color="auto"/>
            </w:tcBorders>
          </w:tcPr>
          <w:p w:rsidR="00175EE7" w:rsidRPr="006424B1"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7.8</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b/>
                <w:sz w:val="19"/>
                <w:szCs w:val="19"/>
                <w:lang w:val="el-GR"/>
              </w:rPr>
            </w:pPr>
            <w:r w:rsidRPr="007E1636">
              <w:rPr>
                <w:rFonts w:ascii="Arial Narrow" w:hAnsi="Arial Narrow"/>
                <w:color w:val="000000"/>
                <w:sz w:val="19"/>
                <w:szCs w:val="19"/>
                <w:lang w:val="el-GR"/>
              </w:rPr>
              <w:t>Χρωστική μη τοξική για χρώση νουκλεϊκών οξεών σε πηκτώματα αγαρόζης, υψηλής ευαισθησίας</w:t>
            </w:r>
            <w:r>
              <w:rPr>
                <w:rFonts w:ascii="Arial Narrow" w:hAnsi="Arial Narrow"/>
                <w:color w:val="000000"/>
                <w:sz w:val="19"/>
                <w:szCs w:val="19"/>
                <w:lang w:val="el-GR"/>
              </w:rPr>
              <w:t xml:space="preserve">: </w:t>
            </w:r>
            <w:r w:rsidRPr="00FF2C63">
              <w:rPr>
                <w:rFonts w:ascii="Arial Narrow" w:hAnsi="Arial Narrow"/>
                <w:color w:val="000000"/>
                <w:sz w:val="19"/>
                <w:szCs w:val="19"/>
                <w:lang w:val="el-GR"/>
              </w:rPr>
              <w:t xml:space="preserve">Χρωστική μη τοξική για χρώση νουκλεϊκών οξεών σε πηκτώματα αγαρόζης, </w:t>
            </w:r>
            <w:r w:rsidRPr="00FF2C63">
              <w:rPr>
                <w:rFonts w:ascii="Arial Narrow" w:hAnsi="Arial Narrow"/>
                <w:color w:val="000000"/>
                <w:sz w:val="19"/>
                <w:szCs w:val="19"/>
                <w:lang w:val="el-GR"/>
              </w:rPr>
              <w:lastRenderedPageBreak/>
              <w:t>υψηλής ευαισθησίας.Να μην είναι τοξική, μεταλλαξιογόνα και καρκινογόνα.Να μπορεί να χρησιμοποιηθεί για τη χρώση του πηκτώματος είτε με την ενσωμάτωση του σε αυτό κατά την παρασκευή του πριν την ηλεκτροφόρηση, είτε με τη χρώση του πηκτώματος μέσω της εμβάπτισης σε διάλυμα της χρωστικής μετά την ηλεκτροφόρηση.Να έχει υψηλότερη ευαισθησία συγκριτικά με το βρωμιούχο αιθίδιο.Να έχει βελτιστοποιηθεί για χρήση με τεχνολογία Blue/Green  LED και Blue LED light.Να δίνει σχεδόν μηδενικό background.Να διατίθεται σε συσκευασία του 1 ml.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rPr>
            </w:pPr>
            <w:r w:rsidRPr="0008357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rPr>
            </w:pPr>
            <w:r>
              <w:rPr>
                <w:color w:val="000000"/>
                <w:sz w:val="18"/>
                <w:lang w:val="el-GR"/>
              </w:rPr>
              <w:t xml:space="preserve">Συσκ. </w:t>
            </w:r>
            <w:r w:rsidRPr="00083572">
              <w:rPr>
                <w:color w:val="000000"/>
                <w:sz w:val="18"/>
              </w:rPr>
              <w:t>1 ml</w:t>
            </w:r>
          </w:p>
        </w:tc>
        <w:tc>
          <w:tcPr>
            <w:tcW w:w="606" w:type="pct"/>
            <w:tcBorders>
              <w:top w:val="single" w:sz="4" w:space="0" w:color="auto"/>
              <w:left w:val="single" w:sz="4" w:space="0" w:color="auto"/>
              <w:bottom w:val="single" w:sz="4" w:space="0" w:color="auto"/>
              <w:right w:val="single" w:sz="4" w:space="0" w:color="auto"/>
            </w:tcBorders>
          </w:tcPr>
          <w:p w:rsidR="00175EE7" w:rsidRPr="006424B1"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sidRPr="003B77D1">
              <w:rPr>
                <w:sz w:val="18"/>
                <w:szCs w:val="18"/>
              </w:rPr>
              <w:t>7.9</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FF2C63" w:rsidRDefault="00175EE7" w:rsidP="00175EE7">
            <w:pPr>
              <w:rPr>
                <w:rFonts w:ascii="Arial Narrow" w:hAnsi="Arial Narrow"/>
                <w:b/>
                <w:sz w:val="19"/>
                <w:szCs w:val="19"/>
                <w:lang w:val="el-GR"/>
              </w:rPr>
            </w:pPr>
            <w:r w:rsidRPr="007E1636">
              <w:rPr>
                <w:rFonts w:ascii="Arial Narrow" w:hAnsi="Arial Narrow"/>
                <w:color w:val="000000"/>
                <w:sz w:val="19"/>
                <w:szCs w:val="19"/>
                <w:lang w:val="el-GR"/>
              </w:rPr>
              <w:t>100</w:t>
            </w:r>
            <w:r w:rsidRPr="007E1636">
              <w:rPr>
                <w:rFonts w:ascii="Arial Narrow" w:hAnsi="Arial Narrow"/>
                <w:color w:val="000000"/>
                <w:sz w:val="19"/>
                <w:szCs w:val="19"/>
              </w:rPr>
              <w:t>bp</w:t>
            </w:r>
            <w:r w:rsidRPr="007E1636">
              <w:rPr>
                <w:rFonts w:ascii="Arial Narrow" w:hAnsi="Arial Narrow"/>
                <w:color w:val="000000"/>
                <w:sz w:val="19"/>
                <w:szCs w:val="19"/>
                <w:lang w:val="el-GR"/>
              </w:rPr>
              <w:t xml:space="preserve"> δείκτης μοριακών βαρών </w:t>
            </w:r>
            <w:r w:rsidRPr="007E1636">
              <w:rPr>
                <w:rFonts w:ascii="Arial Narrow" w:hAnsi="Arial Narrow"/>
                <w:color w:val="000000"/>
                <w:sz w:val="19"/>
                <w:szCs w:val="19"/>
              </w:rPr>
              <w:t>DNA</w:t>
            </w:r>
            <w:r>
              <w:rPr>
                <w:rFonts w:ascii="Arial Narrow" w:hAnsi="Arial Narrow"/>
                <w:color w:val="000000"/>
                <w:sz w:val="19"/>
                <w:szCs w:val="19"/>
                <w:lang w:val="el-GR"/>
              </w:rPr>
              <w:t xml:space="preserve">: </w:t>
            </w:r>
            <w:r w:rsidRPr="00FF2C63">
              <w:rPr>
                <w:rFonts w:ascii="Arial Narrow" w:hAnsi="Arial Narrow"/>
                <w:color w:val="000000"/>
                <w:sz w:val="19"/>
                <w:szCs w:val="19"/>
                <w:lang w:val="el-GR"/>
              </w:rPr>
              <w:t>100bp δείκτης μοριακών βαρών DNA. Να περιέχει 12 ζώνες και να  καλύπτει την περιοχή 100 – 3000bp. Να περιλαμβάνει 2 έντονες ζώνες αναφοράς στα 500bp και 1500bp. Να είναι έτοιμος προς χρήση για απευθείας φόρτωση στα gels. Να περιέχει δύο χρωστικές orange G &amp; xylene cyanol FF ως χρωστικές παρακολούθησης (tracking dyes). Να επαρκεί για 100 minigels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083572">
              <w:rPr>
                <w:color w:val="000000"/>
                <w:sz w:val="18"/>
              </w:rPr>
              <w:t>5</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083572">
              <w:rPr>
                <w:color w:val="000000"/>
                <w:sz w:val="18"/>
              </w:rPr>
              <w:t>Fl/ 50 μg</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7.10</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FF2C63" w:rsidRDefault="00175EE7" w:rsidP="00175EE7">
            <w:pPr>
              <w:rPr>
                <w:rFonts w:ascii="Arial Narrow" w:hAnsi="Arial Narrow"/>
                <w:bCs/>
                <w:sz w:val="19"/>
                <w:szCs w:val="19"/>
                <w:lang w:val="el-GR"/>
              </w:rPr>
            </w:pPr>
            <w:r w:rsidRPr="007E1636">
              <w:rPr>
                <w:rFonts w:ascii="Arial Narrow" w:hAnsi="Arial Narrow"/>
                <w:color w:val="000000"/>
                <w:sz w:val="19"/>
                <w:szCs w:val="19"/>
                <w:lang w:val="el-GR"/>
              </w:rPr>
              <w:t>1</w:t>
            </w:r>
            <w:r w:rsidRPr="007E1636">
              <w:rPr>
                <w:rFonts w:ascii="Arial Narrow" w:hAnsi="Arial Narrow"/>
                <w:color w:val="000000"/>
                <w:sz w:val="19"/>
                <w:szCs w:val="19"/>
              </w:rPr>
              <w:t>kb</w:t>
            </w:r>
            <w:r w:rsidRPr="007E1636">
              <w:rPr>
                <w:rFonts w:ascii="Arial Narrow" w:hAnsi="Arial Narrow"/>
                <w:color w:val="000000"/>
                <w:sz w:val="19"/>
                <w:szCs w:val="19"/>
                <w:lang w:val="el-GR"/>
              </w:rPr>
              <w:t xml:space="preserve"> δείκτης μοριακών βαρών </w:t>
            </w:r>
            <w:r w:rsidRPr="007E1636">
              <w:rPr>
                <w:rFonts w:ascii="Arial Narrow" w:hAnsi="Arial Narrow"/>
                <w:color w:val="000000"/>
                <w:sz w:val="19"/>
                <w:szCs w:val="19"/>
              </w:rPr>
              <w:t>DNA</w:t>
            </w:r>
            <w:r>
              <w:rPr>
                <w:rFonts w:ascii="Arial Narrow" w:hAnsi="Arial Narrow"/>
                <w:color w:val="000000"/>
                <w:sz w:val="19"/>
                <w:szCs w:val="19"/>
                <w:lang w:val="el-GR"/>
              </w:rPr>
              <w:t xml:space="preserve">: </w:t>
            </w:r>
            <w:r w:rsidRPr="00FF2C63">
              <w:rPr>
                <w:rFonts w:ascii="Arial Narrow" w:hAnsi="Arial Narrow"/>
                <w:color w:val="000000"/>
                <w:sz w:val="19"/>
                <w:szCs w:val="19"/>
                <w:lang w:val="el-GR"/>
              </w:rPr>
              <w:t>1kb δείκτης μοριακών βαρών DNA. Να περιέχει 12 ζώνες και να  καλύπτει την περιοχή 100 – 10.000bp. Να περιλαμβάνει 2 έντονες ζώνες αναφοράς στα 1Kb  και 3Kb. Να είναι γνωστή η ποσότητα του DNA σε κάθε μπάντα ώστε να επιτυγχάνεται ποσοτικοποίηση του DNA των δειγμάτων. Να είναι έτοιμος προς χρήση για απευθείας φόρτωση στα gels (να περιλαμβάνει loading dye). Να επαρκεί για 100 minigels.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083572">
              <w:rPr>
                <w:color w:val="000000"/>
                <w:sz w:val="18"/>
              </w:rPr>
              <w:t>5</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Pr>
                <w:color w:val="000000"/>
                <w:sz w:val="18"/>
                <w:lang w:val="el-GR"/>
              </w:rPr>
              <w:t xml:space="preserve">Συσκ. </w:t>
            </w:r>
            <w:r w:rsidRPr="00083572">
              <w:rPr>
                <w:color w:val="000000"/>
                <w:sz w:val="18"/>
              </w:rPr>
              <w:t>50μg (100 lanes)</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7.11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FF2C63" w:rsidRDefault="00175EE7" w:rsidP="00175EE7">
            <w:pPr>
              <w:rPr>
                <w:rFonts w:ascii="Arial Narrow" w:hAnsi="Arial Narrow"/>
                <w:b/>
                <w:sz w:val="19"/>
                <w:szCs w:val="19"/>
                <w:lang w:val="el-GR"/>
              </w:rPr>
            </w:pPr>
            <w:r w:rsidRPr="007E1636">
              <w:rPr>
                <w:rFonts w:ascii="Arial Narrow" w:hAnsi="Arial Narrow"/>
                <w:color w:val="000000"/>
                <w:sz w:val="19"/>
                <w:szCs w:val="19"/>
                <w:lang w:val="el-GR"/>
              </w:rPr>
              <w:t>Σύνθεση ολιγονουκλεοτιδίων - εκκινητών, σε ποσότητα 10</w:t>
            </w:r>
            <w:r w:rsidRPr="007E1636">
              <w:rPr>
                <w:rFonts w:ascii="Arial Narrow" w:hAnsi="Arial Narrow"/>
                <w:color w:val="000000"/>
                <w:sz w:val="19"/>
                <w:szCs w:val="19"/>
              </w:rPr>
              <w:t>nmol</w:t>
            </w:r>
            <w:r w:rsidRPr="007E1636">
              <w:rPr>
                <w:rFonts w:ascii="Arial Narrow" w:hAnsi="Arial Narrow"/>
                <w:color w:val="000000"/>
                <w:sz w:val="19"/>
                <w:szCs w:val="19"/>
                <w:lang w:val="el-GR"/>
              </w:rPr>
              <w:t xml:space="preserve">, καθαρισμένα με </w:t>
            </w:r>
            <w:r w:rsidRPr="007E1636">
              <w:rPr>
                <w:rFonts w:ascii="Arial Narrow" w:hAnsi="Arial Narrow"/>
                <w:color w:val="000000"/>
                <w:sz w:val="19"/>
                <w:szCs w:val="19"/>
              </w:rPr>
              <w:t>HPLC</w:t>
            </w:r>
            <w:r>
              <w:rPr>
                <w:rFonts w:ascii="Arial Narrow" w:hAnsi="Arial Narrow"/>
                <w:color w:val="000000"/>
                <w:sz w:val="19"/>
                <w:szCs w:val="19"/>
                <w:lang w:val="el-GR"/>
              </w:rPr>
              <w:t xml:space="preserve">: </w:t>
            </w:r>
            <w:r w:rsidRPr="005E7D28">
              <w:rPr>
                <w:rFonts w:ascii="Arial Narrow" w:hAnsi="Arial Narrow"/>
                <w:color w:val="000000"/>
                <w:sz w:val="19"/>
                <w:szCs w:val="19"/>
                <w:lang w:val="el-GR"/>
              </w:rPr>
              <w:t>Σύνθεση ολιγονουκλεοτιδίων - εκκινητών, σε ποσότητα 10nmol, καθαρισμένα με HPLC.Η απόδοση σε OD260 να είναι περίπου 4.Να αποστέλλονται λυοφιλοποιημένα ή σε aliquots προκαθορισμένης συγκέντρωσης.Η ποιότητα και η ταυτότητα του κάθε ολιγονουκλεοτιδίου να ελέγχεται με MALDI-TOF MS και με capillary gel electrophoresis (CGE).Να αποστέλλονται εντός 4-5 εργάσιμων ημερών.Να δίνεται τιμή ανά βάση.</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943B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083572">
              <w:rPr>
                <w:color w:val="000000"/>
                <w:sz w:val="18"/>
              </w:rPr>
              <w:t>812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083572">
              <w:rPr>
                <w:color w:val="000000"/>
                <w:sz w:val="18"/>
              </w:rPr>
              <w:t>per base</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lang w:val="en-US"/>
              </w:rPr>
            </w:pPr>
            <w:r w:rsidRPr="003B77D1">
              <w:rPr>
                <w:sz w:val="18"/>
                <w:szCs w:val="18"/>
                <w:lang w:val="en-US"/>
              </w:rPr>
              <w:t>7.12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26A1F" w:rsidRDefault="00175EE7" w:rsidP="00175EE7">
            <w:pPr>
              <w:rPr>
                <w:rFonts w:ascii="Arial Narrow" w:hAnsi="Arial Narrow"/>
                <w:b/>
                <w:sz w:val="19"/>
                <w:szCs w:val="19"/>
                <w:lang w:val="el-GR"/>
              </w:rPr>
            </w:pPr>
            <w:r w:rsidRPr="00426A1F">
              <w:rPr>
                <w:rFonts w:ascii="Arial Narrow" w:hAnsi="Arial Narrow"/>
                <w:color w:val="000000"/>
                <w:sz w:val="19"/>
                <w:szCs w:val="19"/>
                <w:lang w:val="el-GR"/>
              </w:rPr>
              <w:t xml:space="preserve">Ανασυνδυασμένη </w:t>
            </w:r>
            <w:r w:rsidRPr="007E1636">
              <w:rPr>
                <w:rFonts w:ascii="Arial Narrow" w:hAnsi="Arial Narrow"/>
                <w:color w:val="000000"/>
                <w:sz w:val="19"/>
                <w:szCs w:val="19"/>
              </w:rPr>
              <w:t>Taq</w:t>
            </w:r>
            <w:r w:rsidRPr="00426A1F">
              <w:rPr>
                <w:rFonts w:ascii="Arial Narrow" w:hAnsi="Arial Narrow"/>
                <w:color w:val="000000"/>
                <w:sz w:val="19"/>
                <w:szCs w:val="19"/>
                <w:lang w:val="el-GR"/>
              </w:rPr>
              <w:t xml:space="preserve"> </w:t>
            </w:r>
            <w:r w:rsidRPr="007E1636">
              <w:rPr>
                <w:rFonts w:ascii="Arial Narrow" w:hAnsi="Arial Narrow"/>
                <w:color w:val="000000"/>
                <w:sz w:val="19"/>
                <w:szCs w:val="19"/>
              </w:rPr>
              <w:t>DNA</w:t>
            </w:r>
            <w:r w:rsidRPr="00426A1F">
              <w:rPr>
                <w:rFonts w:ascii="Arial Narrow" w:hAnsi="Arial Narrow"/>
                <w:color w:val="000000"/>
                <w:sz w:val="19"/>
                <w:szCs w:val="19"/>
                <w:lang w:val="el-GR"/>
              </w:rPr>
              <w:t xml:space="preserve"> Πολυμεράση</w:t>
            </w:r>
            <w:r>
              <w:rPr>
                <w:rFonts w:ascii="Arial Narrow" w:hAnsi="Arial Narrow"/>
                <w:color w:val="000000"/>
                <w:sz w:val="19"/>
                <w:szCs w:val="19"/>
                <w:lang w:val="el-GR"/>
              </w:rPr>
              <w:t xml:space="preserve">: </w:t>
            </w:r>
            <w:r w:rsidRPr="00426A1F">
              <w:rPr>
                <w:rFonts w:ascii="Arial Narrow" w:hAnsi="Arial Narrow"/>
                <w:color w:val="000000"/>
                <w:sz w:val="19"/>
                <w:szCs w:val="19"/>
                <w:lang w:val="el-GR"/>
              </w:rPr>
              <w:t>Ανασυνδυασμένη Taq DNA Πολυμεράση  5u/λ με δυνατότητα πολυμερισμού 5'--&gt;3', 5'--&gt;3' δράση εξωνουκλεάσης, χωρίς 3--&gt;5 δράση εξωνουκλεάσης. Με συχνότητα λάθους 1/2.2Χ10^5 νουκλεοτίδια. Να συνοδεύεται από δύο buffers, ένα με Tris-ammonium sulphate και ένα με Tris-potassium chloride. Τα buffers να είναι 10X και να περιέχουν 15 Mm MgCl2 (1.5 Mm at 1X). Τα προϊόντα της αντίδρασης να είναι κατάλληλα για κλωνοποίηση σε ΤΑ πλασμιδιακούς φορείς (poly A tailing). Το κιτ να περιλαμβάνει και το κατάλληλο reaction buffer και ξεχωριστό MgCl2.  Το buffer να μην περιλαμβάνει dNTPs.Σε συσκευασία των 10 x 500 units</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rPr>
            </w:pPr>
            <w:r w:rsidRPr="0008357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F4F62" w:rsidRDefault="00175EE7" w:rsidP="00175EE7">
            <w:pPr>
              <w:jc w:val="center"/>
              <w:rPr>
                <w:b/>
                <w:sz w:val="18"/>
                <w:szCs w:val="18"/>
                <w:lang w:val="en-US"/>
              </w:rPr>
            </w:pPr>
            <w:r w:rsidRPr="00083572">
              <w:rPr>
                <w:color w:val="000000"/>
                <w:sz w:val="18"/>
              </w:rPr>
              <w:t xml:space="preserve">FL/ 10 x </w:t>
            </w:r>
            <w:proofErr w:type="gramStart"/>
            <w:r w:rsidRPr="00083572">
              <w:rPr>
                <w:color w:val="000000"/>
                <w:sz w:val="18"/>
              </w:rPr>
              <w:t>500  Units</w:t>
            </w:r>
            <w:proofErr w:type="gramEnd"/>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sidRPr="003B77D1">
              <w:rPr>
                <w:sz w:val="18"/>
                <w:szCs w:val="18"/>
              </w:rPr>
              <w:t>7.13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426A1F" w:rsidRDefault="00175EE7" w:rsidP="00175EE7">
            <w:pPr>
              <w:rPr>
                <w:rFonts w:ascii="Arial Narrow" w:hAnsi="Arial Narrow"/>
                <w:b/>
                <w:sz w:val="19"/>
                <w:szCs w:val="19"/>
                <w:lang w:val="el-GR"/>
              </w:rPr>
            </w:pPr>
            <w:r w:rsidRPr="007E1636">
              <w:rPr>
                <w:rFonts w:ascii="Arial Narrow" w:hAnsi="Arial Narrow"/>
                <w:color w:val="000000"/>
                <w:sz w:val="19"/>
                <w:szCs w:val="19"/>
                <w:lang w:val="el-GR"/>
              </w:rPr>
              <w:t>Προπαρασκευασμένο</w:t>
            </w:r>
            <w:r w:rsidRPr="00426A1F">
              <w:rPr>
                <w:rFonts w:ascii="Arial Narrow" w:hAnsi="Arial Narrow"/>
                <w:color w:val="000000"/>
                <w:sz w:val="19"/>
                <w:szCs w:val="19"/>
              </w:rPr>
              <w:t xml:space="preserve"> </w:t>
            </w:r>
            <w:r w:rsidRPr="007E1636">
              <w:rPr>
                <w:rFonts w:ascii="Arial Narrow" w:hAnsi="Arial Narrow"/>
                <w:color w:val="000000"/>
                <w:sz w:val="19"/>
                <w:szCs w:val="19"/>
                <w:lang w:val="el-GR"/>
              </w:rPr>
              <w:t>μείγμα</w:t>
            </w:r>
            <w:r w:rsidRPr="00426A1F">
              <w:rPr>
                <w:rFonts w:ascii="Arial Narrow" w:hAnsi="Arial Narrow"/>
                <w:color w:val="000000"/>
                <w:sz w:val="19"/>
                <w:szCs w:val="19"/>
              </w:rPr>
              <w:t xml:space="preserve"> </w:t>
            </w:r>
            <w:r w:rsidRPr="007E1636">
              <w:rPr>
                <w:rFonts w:ascii="Arial Narrow" w:hAnsi="Arial Narrow"/>
                <w:color w:val="000000"/>
                <w:sz w:val="19"/>
                <w:szCs w:val="19"/>
                <w:lang w:val="el-GR"/>
              </w:rPr>
              <w:t>πολυμεράσης</w:t>
            </w:r>
            <w:r w:rsidRPr="00426A1F">
              <w:rPr>
                <w:rFonts w:ascii="Arial Narrow" w:hAnsi="Arial Narrow"/>
                <w:color w:val="000000"/>
                <w:sz w:val="19"/>
                <w:szCs w:val="19"/>
              </w:rPr>
              <w:t xml:space="preserve"> </w:t>
            </w:r>
            <w:r w:rsidRPr="007E1636">
              <w:rPr>
                <w:rFonts w:ascii="Arial Narrow" w:hAnsi="Arial Narrow"/>
                <w:color w:val="000000"/>
                <w:sz w:val="19"/>
                <w:szCs w:val="19"/>
                <w:lang w:val="el-GR"/>
              </w:rPr>
              <w:t>τεχνολογίας</w:t>
            </w:r>
            <w:r w:rsidRPr="00426A1F">
              <w:rPr>
                <w:rFonts w:ascii="Arial Narrow" w:hAnsi="Arial Narrow"/>
                <w:color w:val="000000"/>
                <w:sz w:val="19"/>
                <w:szCs w:val="19"/>
              </w:rPr>
              <w:t xml:space="preserve"> </w:t>
            </w:r>
            <w:r w:rsidRPr="007E1636">
              <w:rPr>
                <w:rFonts w:ascii="Arial Narrow" w:hAnsi="Arial Narrow"/>
                <w:color w:val="000000"/>
                <w:sz w:val="19"/>
                <w:szCs w:val="19"/>
              </w:rPr>
              <w:t>Hot</w:t>
            </w:r>
            <w:r w:rsidRPr="00426A1F">
              <w:rPr>
                <w:rFonts w:ascii="Arial Narrow" w:hAnsi="Arial Narrow"/>
                <w:color w:val="000000"/>
                <w:sz w:val="19"/>
                <w:szCs w:val="19"/>
              </w:rPr>
              <w:t xml:space="preserve"> </w:t>
            </w:r>
            <w:r w:rsidRPr="007E1636">
              <w:rPr>
                <w:rFonts w:ascii="Arial Narrow" w:hAnsi="Arial Narrow"/>
                <w:color w:val="000000"/>
                <w:sz w:val="19"/>
                <w:szCs w:val="19"/>
              </w:rPr>
              <w:t>Start</w:t>
            </w:r>
            <w:r w:rsidRPr="00426A1F">
              <w:rPr>
                <w:rFonts w:ascii="Arial Narrow" w:hAnsi="Arial Narrow"/>
                <w:color w:val="000000"/>
                <w:sz w:val="19"/>
                <w:szCs w:val="19"/>
              </w:rPr>
              <w:t xml:space="preserve">, </w:t>
            </w:r>
            <w:r w:rsidRPr="007E1636">
              <w:rPr>
                <w:rFonts w:ascii="Arial Narrow" w:hAnsi="Arial Narrow"/>
                <w:color w:val="000000"/>
                <w:sz w:val="19"/>
                <w:szCs w:val="19"/>
                <w:lang w:val="el-GR"/>
              </w:rPr>
              <w:t>κατάλληλης</w:t>
            </w:r>
            <w:r w:rsidRPr="00426A1F">
              <w:rPr>
                <w:rFonts w:ascii="Arial Narrow" w:hAnsi="Arial Narrow"/>
                <w:color w:val="000000"/>
                <w:sz w:val="19"/>
                <w:szCs w:val="19"/>
              </w:rPr>
              <w:t xml:space="preserve"> </w:t>
            </w:r>
            <w:r w:rsidRPr="007E1636">
              <w:rPr>
                <w:rFonts w:ascii="Arial Narrow" w:hAnsi="Arial Narrow"/>
                <w:color w:val="000000"/>
                <w:sz w:val="19"/>
                <w:szCs w:val="19"/>
                <w:lang w:val="el-GR"/>
              </w:rPr>
              <w:t>για</w:t>
            </w:r>
            <w:r w:rsidRPr="00426A1F">
              <w:rPr>
                <w:rFonts w:ascii="Arial Narrow" w:hAnsi="Arial Narrow"/>
                <w:color w:val="000000"/>
                <w:sz w:val="19"/>
                <w:szCs w:val="19"/>
              </w:rPr>
              <w:t xml:space="preserve"> </w:t>
            </w:r>
            <w:r w:rsidRPr="007E1636">
              <w:rPr>
                <w:rFonts w:ascii="Arial Narrow" w:hAnsi="Arial Narrow"/>
                <w:color w:val="000000"/>
                <w:sz w:val="19"/>
                <w:szCs w:val="19"/>
                <w:lang w:val="el-GR"/>
              </w:rPr>
              <w:t>πολλαπλασιασμό</w:t>
            </w:r>
            <w:r w:rsidRPr="00426A1F">
              <w:rPr>
                <w:rFonts w:ascii="Arial Narrow" w:hAnsi="Arial Narrow"/>
                <w:color w:val="000000"/>
                <w:sz w:val="19"/>
                <w:szCs w:val="19"/>
              </w:rPr>
              <w:t xml:space="preserve"> </w:t>
            </w:r>
            <w:r w:rsidRPr="007E1636">
              <w:rPr>
                <w:rFonts w:ascii="Arial Narrow" w:hAnsi="Arial Narrow"/>
                <w:color w:val="000000"/>
                <w:sz w:val="19"/>
                <w:szCs w:val="19"/>
                <w:lang w:val="el-GR"/>
              </w:rPr>
              <w:t>δύσκολων</w:t>
            </w:r>
            <w:r w:rsidRPr="00426A1F">
              <w:rPr>
                <w:rFonts w:ascii="Arial Narrow" w:hAnsi="Arial Narrow"/>
                <w:color w:val="000000"/>
                <w:sz w:val="19"/>
                <w:szCs w:val="19"/>
              </w:rPr>
              <w:t xml:space="preserve"> </w:t>
            </w:r>
            <w:r w:rsidRPr="007E1636">
              <w:rPr>
                <w:rFonts w:ascii="Arial Narrow" w:hAnsi="Arial Narrow"/>
                <w:color w:val="000000"/>
                <w:sz w:val="19"/>
                <w:szCs w:val="19"/>
              </w:rPr>
              <w:t>templates</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Να</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είναι</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προπαρασκευασμένο</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μείγμα</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πολυμεράσης</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τεχνολογίας</w:t>
            </w:r>
            <w:r w:rsidRPr="00426A1F">
              <w:rPr>
                <w:rFonts w:ascii="Arial Narrow" w:hAnsi="Arial Narrow"/>
                <w:color w:val="000000"/>
                <w:sz w:val="19"/>
                <w:szCs w:val="19"/>
              </w:rPr>
              <w:t xml:space="preserve"> Hot Start, </w:t>
            </w:r>
            <w:r w:rsidRPr="00426A1F">
              <w:rPr>
                <w:rFonts w:ascii="Arial Narrow" w:hAnsi="Arial Narrow"/>
                <w:color w:val="000000"/>
                <w:sz w:val="19"/>
                <w:szCs w:val="19"/>
                <w:lang w:val="el-GR"/>
              </w:rPr>
              <w:t>κατάλληλης</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για</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πολλαπλασιασμό</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δύσκολων</w:t>
            </w:r>
            <w:r w:rsidRPr="00426A1F">
              <w:rPr>
                <w:rFonts w:ascii="Arial Narrow" w:hAnsi="Arial Narrow"/>
                <w:color w:val="000000"/>
                <w:sz w:val="19"/>
                <w:szCs w:val="19"/>
              </w:rPr>
              <w:t xml:space="preserve"> templates.</w:t>
            </w:r>
            <w:r w:rsidRPr="00426A1F">
              <w:rPr>
                <w:rFonts w:ascii="Arial Narrow" w:hAnsi="Arial Narrow"/>
                <w:color w:val="000000"/>
                <w:sz w:val="19"/>
                <w:szCs w:val="19"/>
                <w:lang w:val="el-GR"/>
              </w:rPr>
              <w:t>Να</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είναι</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μίγμα</w:t>
            </w:r>
            <w:r w:rsidRPr="00426A1F">
              <w:rPr>
                <w:rFonts w:ascii="Arial Narrow" w:hAnsi="Arial Narrow"/>
                <w:color w:val="000000"/>
                <w:sz w:val="19"/>
                <w:szCs w:val="19"/>
              </w:rPr>
              <w:t xml:space="preserve"> 2</w:t>
            </w:r>
            <w:r w:rsidRPr="00426A1F">
              <w:rPr>
                <w:rFonts w:ascii="Arial Narrow" w:hAnsi="Arial Narrow"/>
                <w:color w:val="000000"/>
                <w:sz w:val="19"/>
                <w:szCs w:val="19"/>
                <w:lang w:val="el-GR"/>
              </w:rPr>
              <w:t>Χ</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και</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να</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περιέχει</w:t>
            </w:r>
            <w:r w:rsidRPr="00426A1F">
              <w:rPr>
                <w:rFonts w:ascii="Arial Narrow" w:hAnsi="Arial Narrow"/>
                <w:color w:val="000000"/>
                <w:sz w:val="19"/>
                <w:szCs w:val="19"/>
              </w:rPr>
              <w:t xml:space="preserve"> Optima DNA Polymerase blend (0,2 units </w:t>
            </w:r>
            <w:r w:rsidRPr="00426A1F">
              <w:rPr>
                <w:rFonts w:ascii="Arial Narrow" w:hAnsi="Arial Narrow"/>
                <w:color w:val="000000"/>
                <w:sz w:val="19"/>
                <w:szCs w:val="19"/>
                <w:lang w:val="el-GR"/>
              </w:rPr>
              <w:t>ανά</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μ</w:t>
            </w:r>
            <w:r w:rsidRPr="00426A1F">
              <w:rPr>
                <w:rFonts w:ascii="Arial Narrow" w:hAnsi="Arial Narrow"/>
                <w:color w:val="000000"/>
                <w:sz w:val="19"/>
                <w:szCs w:val="19"/>
              </w:rPr>
              <w:t xml:space="preserve">l </w:t>
            </w:r>
            <w:r w:rsidRPr="00426A1F">
              <w:rPr>
                <w:rFonts w:ascii="Arial Narrow" w:hAnsi="Arial Narrow"/>
                <w:color w:val="000000"/>
                <w:sz w:val="19"/>
                <w:szCs w:val="19"/>
                <w:lang w:val="el-GR"/>
              </w:rPr>
              <w:t>αντίδρασης</w:t>
            </w:r>
            <w:r w:rsidRPr="00426A1F">
              <w:rPr>
                <w:rFonts w:ascii="Arial Narrow" w:hAnsi="Arial Narrow"/>
                <w:color w:val="000000"/>
                <w:sz w:val="19"/>
                <w:szCs w:val="19"/>
              </w:rPr>
              <w:t xml:space="preserve">), Optima Buffer (1X), dNTPs (0.4 mM </w:t>
            </w:r>
            <w:r w:rsidRPr="00426A1F">
              <w:rPr>
                <w:rFonts w:ascii="Arial Narrow" w:hAnsi="Arial Narrow"/>
                <w:color w:val="000000"/>
                <w:sz w:val="19"/>
                <w:szCs w:val="19"/>
                <w:lang w:val="el-GR"/>
              </w:rPr>
              <w:t>για</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κάθε</w:t>
            </w:r>
            <w:r w:rsidRPr="00426A1F">
              <w:rPr>
                <w:rFonts w:ascii="Arial Narrow" w:hAnsi="Arial Narrow"/>
                <w:color w:val="000000"/>
                <w:sz w:val="19"/>
                <w:szCs w:val="19"/>
              </w:rPr>
              <w:t xml:space="preserve"> dNTP </w:t>
            </w:r>
            <w:r w:rsidRPr="00426A1F">
              <w:rPr>
                <w:rFonts w:ascii="Arial Narrow" w:hAnsi="Arial Narrow"/>
                <w:color w:val="000000"/>
                <w:sz w:val="19"/>
                <w:szCs w:val="19"/>
                <w:lang w:val="el-GR"/>
              </w:rPr>
              <w:t>σε</w:t>
            </w:r>
            <w:r w:rsidRPr="00426A1F">
              <w:rPr>
                <w:rFonts w:ascii="Arial Narrow" w:hAnsi="Arial Narrow"/>
                <w:color w:val="000000"/>
                <w:sz w:val="19"/>
                <w:szCs w:val="19"/>
              </w:rPr>
              <w:t xml:space="preserve"> 1X), MgCl2 (4 mM </w:t>
            </w:r>
            <w:r w:rsidRPr="00426A1F">
              <w:rPr>
                <w:rFonts w:ascii="Arial Narrow" w:hAnsi="Arial Narrow"/>
                <w:color w:val="000000"/>
                <w:sz w:val="19"/>
                <w:szCs w:val="19"/>
                <w:lang w:val="el-GR"/>
              </w:rPr>
              <w:t>σε</w:t>
            </w:r>
            <w:r w:rsidRPr="00426A1F">
              <w:rPr>
                <w:rFonts w:ascii="Arial Narrow" w:hAnsi="Arial Narrow"/>
                <w:color w:val="000000"/>
                <w:sz w:val="19"/>
                <w:szCs w:val="19"/>
              </w:rPr>
              <w:t xml:space="preserve"> 1X), </w:t>
            </w:r>
            <w:r w:rsidRPr="00426A1F">
              <w:rPr>
                <w:rFonts w:ascii="Arial Narrow" w:hAnsi="Arial Narrow"/>
                <w:color w:val="000000"/>
                <w:sz w:val="19"/>
                <w:szCs w:val="19"/>
                <w:lang w:val="el-GR"/>
              </w:rPr>
              <w:t>σταθεροποιητές</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και</w:t>
            </w:r>
            <w:r w:rsidRPr="00426A1F">
              <w:rPr>
                <w:rFonts w:ascii="Arial Narrow" w:hAnsi="Arial Narrow"/>
                <w:color w:val="000000"/>
                <w:sz w:val="19"/>
                <w:szCs w:val="19"/>
              </w:rPr>
              <w:t xml:space="preserve"> </w:t>
            </w:r>
            <w:r w:rsidRPr="00426A1F">
              <w:rPr>
                <w:rFonts w:ascii="Arial Narrow" w:hAnsi="Arial Narrow"/>
                <w:color w:val="000000"/>
                <w:sz w:val="19"/>
                <w:szCs w:val="19"/>
                <w:lang w:val="el-GR"/>
              </w:rPr>
              <w:t>δύο</w:t>
            </w:r>
            <w:r w:rsidRPr="00426A1F">
              <w:rPr>
                <w:rFonts w:ascii="Arial Narrow" w:hAnsi="Arial Narrow"/>
                <w:color w:val="000000"/>
                <w:sz w:val="19"/>
                <w:szCs w:val="19"/>
              </w:rPr>
              <w:t xml:space="preserve"> tracking dyes. </w:t>
            </w:r>
            <w:r w:rsidRPr="00426A1F">
              <w:rPr>
                <w:rFonts w:ascii="Arial Narrow" w:hAnsi="Arial Narrow"/>
                <w:color w:val="000000"/>
                <w:sz w:val="19"/>
                <w:szCs w:val="19"/>
                <w:lang w:val="el-GR"/>
              </w:rPr>
              <w:t xml:space="preserve">Να είναι κατάλληλο για την ενίσχυση θραυσμάτων &gt;65% GC και μεγέθους μέχρι 10 kb με απλό πρωτόκολλο.Να δίνει προϊόντα </w:t>
            </w:r>
            <w:r w:rsidRPr="00426A1F">
              <w:rPr>
                <w:rFonts w:ascii="Arial Narrow" w:hAnsi="Arial Narrow"/>
                <w:color w:val="000000"/>
                <w:sz w:val="19"/>
                <w:szCs w:val="19"/>
                <w:lang w:val="el-GR"/>
              </w:rPr>
              <w:lastRenderedPageBreak/>
              <w:t>PCR που να μπορούν να κλωνοποιηθούν σε ΤΑ vectors.Η συσκευασία να είναι αρκετή για 500 αντιδράσεις.</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rPr>
            </w:pPr>
            <w:r w:rsidRPr="0008357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rPr>
            </w:pPr>
            <w:r>
              <w:rPr>
                <w:color w:val="000000"/>
                <w:sz w:val="18"/>
                <w:lang w:val="el-GR"/>
              </w:rPr>
              <w:t xml:space="preserve">Συσκ. </w:t>
            </w:r>
            <w:r w:rsidRPr="00083572">
              <w:rPr>
                <w:color w:val="000000"/>
                <w:sz w:val="18"/>
              </w:rPr>
              <w:t>500 reactions</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sidRPr="003B77D1">
              <w:rPr>
                <w:sz w:val="18"/>
                <w:szCs w:val="18"/>
              </w:rPr>
              <w:t>7.14</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853EA4" w:rsidRDefault="00175EE7" w:rsidP="00175EE7">
            <w:pPr>
              <w:rPr>
                <w:rFonts w:ascii="Arial Narrow" w:hAnsi="Arial Narrow"/>
                <w:b/>
                <w:sz w:val="19"/>
                <w:szCs w:val="19"/>
              </w:rPr>
            </w:pPr>
            <w:r w:rsidRPr="007E1636">
              <w:rPr>
                <w:rFonts w:ascii="Arial Narrow" w:hAnsi="Arial Narrow"/>
                <w:color w:val="000000"/>
                <w:sz w:val="19"/>
                <w:szCs w:val="19"/>
                <w:lang w:val="el-GR"/>
              </w:rPr>
              <w:t>Δευτερογενές</w:t>
            </w:r>
            <w:r w:rsidRPr="00853EA4">
              <w:rPr>
                <w:rFonts w:ascii="Arial Narrow" w:hAnsi="Arial Narrow"/>
                <w:color w:val="000000"/>
                <w:sz w:val="19"/>
                <w:szCs w:val="19"/>
              </w:rPr>
              <w:t xml:space="preserve"> </w:t>
            </w:r>
            <w:r w:rsidRPr="007E1636">
              <w:rPr>
                <w:rFonts w:ascii="Arial Narrow" w:hAnsi="Arial Narrow"/>
                <w:color w:val="000000"/>
                <w:sz w:val="19"/>
                <w:szCs w:val="19"/>
                <w:lang w:val="el-GR"/>
              </w:rPr>
              <w:t>αντίσωμα</w:t>
            </w:r>
            <w:r w:rsidRPr="00853EA4">
              <w:rPr>
                <w:rFonts w:ascii="Arial Narrow" w:hAnsi="Arial Narrow"/>
                <w:color w:val="000000"/>
                <w:sz w:val="19"/>
                <w:szCs w:val="19"/>
              </w:rPr>
              <w:t xml:space="preserve"> </w:t>
            </w:r>
            <w:r w:rsidRPr="007E1636">
              <w:rPr>
                <w:rFonts w:ascii="Arial Narrow" w:hAnsi="Arial Narrow"/>
                <w:color w:val="000000"/>
                <w:sz w:val="19"/>
                <w:szCs w:val="19"/>
              </w:rPr>
              <w:t>Goat</w:t>
            </w:r>
            <w:r w:rsidRPr="00853EA4">
              <w:rPr>
                <w:rFonts w:ascii="Arial Narrow" w:hAnsi="Arial Narrow"/>
                <w:color w:val="000000"/>
                <w:sz w:val="19"/>
                <w:szCs w:val="19"/>
              </w:rPr>
              <w:t xml:space="preserve"> </w:t>
            </w:r>
            <w:r w:rsidRPr="007E1636">
              <w:rPr>
                <w:rFonts w:ascii="Arial Narrow" w:hAnsi="Arial Narrow"/>
                <w:color w:val="000000"/>
                <w:sz w:val="19"/>
                <w:szCs w:val="19"/>
              </w:rPr>
              <w:t>anti</w:t>
            </w:r>
            <w:r w:rsidRPr="00853EA4">
              <w:rPr>
                <w:rFonts w:ascii="Arial Narrow" w:hAnsi="Arial Narrow"/>
                <w:color w:val="000000"/>
                <w:sz w:val="19"/>
                <w:szCs w:val="19"/>
              </w:rPr>
              <w:t>-</w:t>
            </w:r>
            <w:r w:rsidRPr="007E1636">
              <w:rPr>
                <w:rFonts w:ascii="Arial Narrow" w:hAnsi="Arial Narrow"/>
                <w:color w:val="000000"/>
                <w:sz w:val="19"/>
                <w:szCs w:val="19"/>
              </w:rPr>
              <w:t>Rabbit</w:t>
            </w:r>
            <w:r w:rsidRPr="00853EA4">
              <w:rPr>
                <w:rFonts w:ascii="Arial Narrow" w:hAnsi="Arial Narrow"/>
                <w:color w:val="000000"/>
                <w:sz w:val="19"/>
                <w:szCs w:val="19"/>
              </w:rPr>
              <w:t xml:space="preserve"> </w:t>
            </w:r>
            <w:r w:rsidRPr="007E1636">
              <w:rPr>
                <w:rFonts w:ascii="Arial Narrow" w:hAnsi="Arial Narrow"/>
                <w:color w:val="000000"/>
                <w:sz w:val="19"/>
                <w:szCs w:val="19"/>
                <w:lang w:val="el-GR"/>
              </w:rPr>
              <w:t>σημασμένο</w:t>
            </w:r>
            <w:r w:rsidRPr="00853EA4">
              <w:rPr>
                <w:rFonts w:ascii="Arial Narrow" w:hAnsi="Arial Narrow"/>
                <w:color w:val="000000"/>
                <w:sz w:val="19"/>
                <w:szCs w:val="19"/>
              </w:rPr>
              <w:t xml:space="preserve"> </w:t>
            </w:r>
            <w:r w:rsidRPr="007E1636">
              <w:rPr>
                <w:rFonts w:ascii="Arial Narrow" w:hAnsi="Arial Narrow"/>
                <w:color w:val="000000"/>
                <w:sz w:val="19"/>
                <w:szCs w:val="19"/>
                <w:lang w:val="el-GR"/>
              </w:rPr>
              <w:t>με</w:t>
            </w:r>
            <w:r w:rsidRPr="00853EA4">
              <w:rPr>
                <w:rFonts w:ascii="Arial Narrow" w:hAnsi="Arial Narrow"/>
                <w:color w:val="000000"/>
                <w:sz w:val="19"/>
                <w:szCs w:val="19"/>
              </w:rPr>
              <w:t xml:space="preserve"> </w:t>
            </w:r>
            <w:r w:rsidRPr="007E1636">
              <w:rPr>
                <w:rFonts w:ascii="Arial Narrow" w:hAnsi="Arial Narrow"/>
                <w:color w:val="000000"/>
                <w:sz w:val="19"/>
                <w:szCs w:val="19"/>
                <w:lang w:val="el-GR"/>
              </w:rPr>
              <w:t>υπεροξειδάση</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Δευτερογενές</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αντίσωμα</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σημασμένο</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με</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υπεροξειδάση</w:t>
            </w:r>
            <w:r w:rsidRPr="00853EA4">
              <w:rPr>
                <w:rFonts w:ascii="Arial Narrow" w:hAnsi="Arial Narrow"/>
                <w:color w:val="000000"/>
                <w:sz w:val="19"/>
                <w:szCs w:val="19"/>
              </w:rPr>
              <w:t xml:space="preserve"> (Goat anti-Rabbit IgG, Peroxidase (HRP) Conjugated).</w:t>
            </w:r>
            <w:r w:rsidRPr="00853EA4">
              <w:rPr>
                <w:rFonts w:ascii="Arial Narrow" w:hAnsi="Arial Narrow"/>
                <w:color w:val="000000"/>
                <w:sz w:val="19"/>
                <w:szCs w:val="19"/>
                <w:lang w:val="el-GR"/>
              </w:rPr>
              <w:t>Να</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είναι</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ειδικό</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για</w:t>
            </w:r>
            <w:r w:rsidRPr="00853EA4">
              <w:rPr>
                <w:rFonts w:ascii="Arial Narrow" w:hAnsi="Arial Narrow"/>
                <w:color w:val="000000"/>
                <w:sz w:val="19"/>
                <w:szCs w:val="19"/>
              </w:rPr>
              <w:t xml:space="preserve"> rabbit IgG, heavy and light chain.</w:t>
            </w:r>
            <w:r w:rsidRPr="00853EA4">
              <w:rPr>
                <w:rFonts w:ascii="Arial Narrow" w:hAnsi="Arial Narrow"/>
                <w:color w:val="000000"/>
                <w:sz w:val="19"/>
                <w:szCs w:val="19"/>
                <w:lang w:val="el-GR"/>
              </w:rPr>
              <w:t>Σε</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ποσότητα</w:t>
            </w:r>
            <w:r w:rsidRPr="00853EA4">
              <w:rPr>
                <w:rFonts w:ascii="Arial Narrow" w:hAnsi="Arial Narrow"/>
                <w:color w:val="000000"/>
                <w:sz w:val="19"/>
                <w:szCs w:val="19"/>
              </w:rPr>
              <w:t xml:space="preserve"> 2ml.</w:t>
            </w:r>
            <w:r w:rsidRPr="00853EA4">
              <w:rPr>
                <w:rFonts w:ascii="Arial Narrow" w:hAnsi="Arial Narrow"/>
                <w:color w:val="000000"/>
                <w:sz w:val="19"/>
                <w:szCs w:val="19"/>
                <w:lang w:val="el-GR"/>
              </w:rPr>
              <w:t>Σε</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συγκέντρωση</w:t>
            </w:r>
            <w:r w:rsidRPr="00853EA4">
              <w:rPr>
                <w:rFonts w:ascii="Arial Narrow" w:hAnsi="Arial Narrow"/>
                <w:color w:val="000000"/>
                <w:sz w:val="19"/>
                <w:szCs w:val="19"/>
              </w:rPr>
              <w:t xml:space="preserve"> 1mg/ml.</w:t>
            </w:r>
            <w:r w:rsidRPr="00853EA4">
              <w:rPr>
                <w:rFonts w:ascii="Arial Narrow" w:hAnsi="Arial Narrow"/>
                <w:color w:val="000000"/>
                <w:sz w:val="19"/>
                <w:szCs w:val="19"/>
                <w:lang w:val="el-GR"/>
              </w:rPr>
              <w:t>Να</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μπορεί</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να</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χρησιμοποιηθεί</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για</w:t>
            </w:r>
            <w:r w:rsidRPr="00853EA4">
              <w:rPr>
                <w:rFonts w:ascii="Arial Narrow" w:hAnsi="Arial Narrow"/>
                <w:color w:val="000000"/>
                <w:sz w:val="19"/>
                <w:szCs w:val="19"/>
              </w:rPr>
              <w:t xml:space="preserve"> ELISA </w:t>
            </w:r>
            <w:r w:rsidRPr="00853EA4">
              <w:rPr>
                <w:rFonts w:ascii="Arial Narrow" w:hAnsi="Arial Narrow"/>
                <w:color w:val="000000"/>
                <w:sz w:val="19"/>
                <w:szCs w:val="19"/>
                <w:lang w:val="el-GR"/>
              </w:rPr>
              <w:t>και</w:t>
            </w:r>
            <w:r w:rsidRPr="00853EA4">
              <w:rPr>
                <w:rFonts w:ascii="Arial Narrow" w:hAnsi="Arial Narrow"/>
                <w:color w:val="000000"/>
                <w:sz w:val="19"/>
                <w:szCs w:val="19"/>
              </w:rPr>
              <w:t xml:space="preserve"> WB </w:t>
            </w:r>
            <w:r w:rsidRPr="00853EA4">
              <w:rPr>
                <w:rFonts w:ascii="Arial Narrow" w:hAnsi="Arial Narrow"/>
                <w:color w:val="000000"/>
                <w:sz w:val="19"/>
                <w:szCs w:val="19"/>
                <w:lang w:val="el-GR"/>
              </w:rPr>
              <w:t>σε</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αραίωση</w:t>
            </w:r>
            <w:r w:rsidRPr="00853EA4">
              <w:rPr>
                <w:rFonts w:ascii="Arial Narrow" w:hAnsi="Arial Narrow"/>
                <w:color w:val="000000"/>
                <w:sz w:val="19"/>
                <w:szCs w:val="19"/>
              </w:rPr>
              <w:t xml:space="preserve"> 1:5,000-1:100,000.</w:t>
            </w:r>
            <w:r w:rsidRPr="00853EA4">
              <w:rPr>
                <w:rFonts w:ascii="Arial Narrow" w:hAnsi="Arial Narrow"/>
                <w:color w:val="000000"/>
                <w:sz w:val="19"/>
                <w:szCs w:val="19"/>
                <w:lang w:val="el-GR"/>
              </w:rPr>
              <w:t>Να</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μπορεί</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να</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χρησιμοποιηθεί</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σε</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ανοσοιστοχημεία</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σε</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αραίωση</w:t>
            </w:r>
            <w:r w:rsidRPr="00853EA4">
              <w:rPr>
                <w:rFonts w:ascii="Arial Narrow" w:hAnsi="Arial Narrow"/>
                <w:color w:val="000000"/>
                <w:sz w:val="19"/>
                <w:szCs w:val="19"/>
              </w:rPr>
              <w:t xml:space="preserve"> 1:500-1:5,000.</w:t>
            </w:r>
            <w:r w:rsidRPr="00853EA4">
              <w:rPr>
                <w:rFonts w:ascii="Arial Narrow" w:hAnsi="Arial Narrow"/>
                <w:color w:val="000000"/>
                <w:sz w:val="19"/>
                <w:szCs w:val="19"/>
                <w:lang w:val="el-GR"/>
              </w:rPr>
              <w:t>Να</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είναι</w:t>
            </w:r>
            <w:r w:rsidRPr="00853EA4">
              <w:rPr>
                <w:rFonts w:ascii="Arial Narrow" w:hAnsi="Arial Narrow"/>
                <w:color w:val="000000"/>
                <w:sz w:val="19"/>
                <w:szCs w:val="19"/>
              </w:rPr>
              <w:t xml:space="preserve"> affinity purified.</w:t>
            </w:r>
            <w:r w:rsidRPr="00853EA4">
              <w:rPr>
                <w:rFonts w:ascii="Arial Narrow" w:hAnsi="Arial Narrow"/>
                <w:color w:val="000000"/>
                <w:sz w:val="19"/>
                <w:szCs w:val="19"/>
                <w:lang w:val="el-GR"/>
              </w:rPr>
              <w:t>Να</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παρέχεται</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σε</w:t>
            </w:r>
            <w:r w:rsidRPr="00853EA4">
              <w:rPr>
                <w:rFonts w:ascii="Arial Narrow" w:hAnsi="Arial Narrow"/>
                <w:color w:val="000000"/>
                <w:sz w:val="19"/>
                <w:szCs w:val="19"/>
              </w:rPr>
              <w:t xml:space="preserve"> 0.01 M PBS, pH 7.1 </w:t>
            </w:r>
            <w:r w:rsidRPr="00853EA4">
              <w:rPr>
                <w:rFonts w:ascii="Arial Narrow" w:hAnsi="Arial Narrow"/>
                <w:color w:val="000000"/>
                <w:sz w:val="19"/>
                <w:szCs w:val="19"/>
                <w:lang w:val="el-GR"/>
              </w:rPr>
              <w:t>με</w:t>
            </w:r>
            <w:r w:rsidRPr="00853EA4">
              <w:rPr>
                <w:rFonts w:ascii="Arial Narrow" w:hAnsi="Arial Narrow"/>
                <w:color w:val="000000"/>
                <w:sz w:val="19"/>
                <w:szCs w:val="19"/>
              </w:rPr>
              <w:t xml:space="preserve"> 15 mg/mL BSA </w:t>
            </w:r>
            <w:r w:rsidRPr="00853EA4">
              <w:rPr>
                <w:rFonts w:ascii="Arial Narrow" w:hAnsi="Arial Narrow"/>
                <w:color w:val="000000"/>
                <w:sz w:val="19"/>
                <w:szCs w:val="19"/>
                <w:lang w:val="el-GR"/>
              </w:rPr>
              <w:t>και</w:t>
            </w:r>
            <w:r w:rsidRPr="00853EA4">
              <w:rPr>
                <w:rFonts w:ascii="Arial Narrow" w:hAnsi="Arial Narrow"/>
                <w:color w:val="000000"/>
                <w:sz w:val="19"/>
                <w:szCs w:val="19"/>
              </w:rPr>
              <w:t xml:space="preserve">  0.01% Thimerosal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color w:val="000000"/>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08357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b/>
                <w:sz w:val="18"/>
                <w:szCs w:val="18"/>
                <w:lang w:val="el-GR"/>
              </w:rPr>
            </w:pPr>
            <w:r w:rsidRPr="00083572">
              <w:rPr>
                <w:color w:val="000000"/>
                <w:sz w:val="18"/>
              </w:rPr>
              <w:t>FL/2ml</w:t>
            </w:r>
          </w:p>
        </w:tc>
        <w:tc>
          <w:tcPr>
            <w:tcW w:w="606" w:type="pct"/>
            <w:tcBorders>
              <w:top w:val="single" w:sz="4" w:space="0" w:color="auto"/>
              <w:left w:val="single" w:sz="4" w:space="0" w:color="auto"/>
              <w:bottom w:val="single" w:sz="4" w:space="0" w:color="auto"/>
              <w:right w:val="single" w:sz="4" w:space="0" w:color="auto"/>
            </w:tcBorders>
          </w:tcPr>
          <w:p w:rsidR="00175EE7" w:rsidRPr="006424B1"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Pr>
                <w:sz w:val="18"/>
                <w:szCs w:val="18"/>
                <w:lang w:val="el-GR"/>
              </w:rPr>
              <w:t>7.15</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color w:val="000000"/>
                <w:sz w:val="19"/>
                <w:szCs w:val="19"/>
                <w:lang w:val="el-GR"/>
              </w:rPr>
            </w:pPr>
            <w:r w:rsidRPr="007E1636">
              <w:rPr>
                <w:rFonts w:ascii="Arial Narrow" w:hAnsi="Arial Narrow"/>
                <w:color w:val="000000"/>
                <w:sz w:val="19"/>
                <w:szCs w:val="19"/>
                <w:lang w:val="el-GR"/>
              </w:rPr>
              <w:t xml:space="preserve">Κιτ για απομόνωση πλασμιδιακού </w:t>
            </w:r>
            <w:r w:rsidRPr="007E1636">
              <w:rPr>
                <w:rFonts w:ascii="Arial Narrow" w:hAnsi="Arial Narrow"/>
                <w:color w:val="000000"/>
                <w:sz w:val="19"/>
                <w:szCs w:val="19"/>
              </w:rPr>
              <w:t>D</w:t>
            </w:r>
            <w:r w:rsidRPr="007E1636">
              <w:rPr>
                <w:rFonts w:ascii="Arial Narrow" w:hAnsi="Arial Narrow"/>
                <w:color w:val="000000"/>
                <w:sz w:val="19"/>
                <w:szCs w:val="19"/>
                <w:lang w:val="el-GR"/>
              </w:rPr>
              <w:t>ΝΑ ελεύθερο ενδοτοξινών από αρχικό όγκο καλλιέργειας έως και 1200</w:t>
            </w:r>
            <w:r w:rsidRPr="007E1636">
              <w:rPr>
                <w:rFonts w:ascii="Arial Narrow" w:hAnsi="Arial Narrow"/>
                <w:color w:val="000000"/>
                <w:sz w:val="19"/>
                <w:szCs w:val="19"/>
              </w:rPr>
              <w:t>ml</w:t>
            </w:r>
            <w:r w:rsidRPr="007E1636">
              <w:rPr>
                <w:rFonts w:ascii="Arial Narrow" w:hAnsi="Arial Narrow"/>
                <w:color w:val="000000"/>
                <w:sz w:val="19"/>
                <w:szCs w:val="19"/>
                <w:lang w:val="el-GR"/>
              </w:rPr>
              <w:t xml:space="preserve"> (</w:t>
            </w:r>
            <w:r w:rsidRPr="007E1636">
              <w:rPr>
                <w:rFonts w:ascii="Arial Narrow" w:hAnsi="Arial Narrow"/>
                <w:color w:val="000000"/>
                <w:sz w:val="19"/>
                <w:szCs w:val="19"/>
              </w:rPr>
              <w:t>maxi</w:t>
            </w:r>
            <w:r w:rsidRPr="007E1636">
              <w:rPr>
                <w:rFonts w:ascii="Arial Narrow" w:hAnsi="Arial Narrow"/>
                <w:color w:val="000000"/>
                <w:sz w:val="19"/>
                <w:szCs w:val="19"/>
                <w:lang w:val="el-GR"/>
              </w:rPr>
              <w:t xml:space="preserve"> </w:t>
            </w:r>
            <w:r w:rsidRPr="007E1636">
              <w:rPr>
                <w:rFonts w:ascii="Arial Narrow" w:hAnsi="Arial Narrow"/>
                <w:color w:val="000000"/>
                <w:sz w:val="19"/>
                <w:szCs w:val="19"/>
              </w:rPr>
              <w:t>preps</w:t>
            </w:r>
            <w:r w:rsidRPr="007E1636">
              <w:rPr>
                <w:rFonts w:ascii="Arial Narrow" w:hAnsi="Arial Narrow"/>
                <w:color w:val="000000"/>
                <w:sz w:val="19"/>
                <w:szCs w:val="19"/>
                <w:lang w:val="el-GR"/>
              </w:rPr>
              <w:t>)</w:t>
            </w:r>
            <w:r>
              <w:rPr>
                <w:rFonts w:ascii="Arial Narrow" w:hAnsi="Arial Narrow"/>
                <w:color w:val="000000"/>
                <w:sz w:val="19"/>
                <w:szCs w:val="19"/>
                <w:lang w:val="el-GR"/>
              </w:rPr>
              <w:t xml:space="preserve">: </w:t>
            </w:r>
            <w:r w:rsidRPr="00853EA4">
              <w:rPr>
                <w:rFonts w:ascii="Arial Narrow" w:hAnsi="Arial Narrow"/>
                <w:color w:val="000000"/>
                <w:sz w:val="19"/>
                <w:szCs w:val="19"/>
                <w:lang w:val="el-GR"/>
              </w:rPr>
              <w:t>Κιτ για απομόνωση πλασμιδιακού DΝΑ ελεύθερο ενδοτοξινών από αρχικό όγκο καλλιέργειας έως και 1200ml (maxi preps).Η διαδικασία να επιτυγχάνεται με χρωματογραφία ιονανταλλαγής.Η στήλη να είναι σχεδιασμένη έτσι ώστε η διαδικασία να μην διαρκεί περισσότερο από 50 min.Να περιλαμβάνεται φίλτρο ώστε το lysate να μπορεί να φορτωθεί απευθείας στην στήλη.Να επιτυγχάνεται μεγάλη ταχύτητα ροής.Τυπική απόδοση DNA:  1000 μg.Να παρέχει υψηλής καθαρότητας πλασμιδιακό DNA κατάλληλο και για transfection.Το παραλαμβανόμενο DNA να είναι απαλλαγμένο από ενδοτοξίνες (&lt;0,05EU/μg DNA).Να περιλαμβάνει κολόνες με ένθετο φίλτρο, buffers.RES, LYS, NEU EQU, WASH, ELU, Rnase A.Σε συσκευασία των 10 απομονώσεων.Ο οικονομικός φορέας να είναι εξουσιοδοτημένος αντιπρόσωπος της κατασκευάστριας εταιρείας.</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sidRPr="0008357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sidRPr="00083572">
              <w:rPr>
                <w:color w:val="000000"/>
                <w:sz w:val="18"/>
              </w:rPr>
              <w:t>Kit/ 10 απομονώσεις</w:t>
            </w:r>
          </w:p>
        </w:tc>
        <w:tc>
          <w:tcPr>
            <w:tcW w:w="606" w:type="pct"/>
            <w:tcBorders>
              <w:top w:val="single" w:sz="4" w:space="0" w:color="auto"/>
              <w:left w:val="single" w:sz="4" w:space="0" w:color="auto"/>
              <w:bottom w:val="single" w:sz="4" w:space="0" w:color="auto"/>
              <w:right w:val="single" w:sz="4" w:space="0" w:color="auto"/>
            </w:tcBorders>
          </w:tcPr>
          <w:p w:rsidR="00175EE7" w:rsidRPr="006424B1"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Pr>
                <w:sz w:val="18"/>
                <w:szCs w:val="18"/>
                <w:lang w:val="el-GR"/>
              </w:rPr>
              <w:t>7.16</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color w:val="000000"/>
                <w:sz w:val="19"/>
                <w:szCs w:val="19"/>
                <w:lang w:val="el-GR"/>
              </w:rPr>
            </w:pPr>
            <w:r w:rsidRPr="007E1636">
              <w:rPr>
                <w:rFonts w:ascii="Arial Narrow" w:hAnsi="Arial Narrow"/>
                <w:color w:val="000000"/>
                <w:sz w:val="19"/>
                <w:szCs w:val="19"/>
                <w:lang w:val="el-GR"/>
              </w:rPr>
              <w:t xml:space="preserve">Κιτ για απομόνωση πλασμιδιακού </w:t>
            </w:r>
            <w:r w:rsidRPr="007E1636">
              <w:rPr>
                <w:rFonts w:ascii="Arial Narrow" w:hAnsi="Arial Narrow"/>
                <w:color w:val="000000"/>
                <w:sz w:val="19"/>
                <w:szCs w:val="19"/>
              </w:rPr>
              <w:t>DNA</w:t>
            </w:r>
            <w:r w:rsidRPr="007E1636">
              <w:rPr>
                <w:rFonts w:ascii="Arial Narrow" w:hAnsi="Arial Narrow"/>
                <w:color w:val="000000"/>
                <w:sz w:val="19"/>
                <w:szCs w:val="19"/>
                <w:lang w:val="el-GR"/>
              </w:rPr>
              <w:t xml:space="preserve"> από αρχικό όγκο καλλιέργειας έως και 1200</w:t>
            </w:r>
            <w:r w:rsidRPr="007E1636">
              <w:rPr>
                <w:rFonts w:ascii="Arial Narrow" w:hAnsi="Arial Narrow"/>
                <w:color w:val="000000"/>
                <w:sz w:val="19"/>
                <w:szCs w:val="19"/>
              </w:rPr>
              <w:t>ml</w:t>
            </w:r>
            <w:r w:rsidRPr="007E1636">
              <w:rPr>
                <w:rFonts w:ascii="Arial Narrow" w:hAnsi="Arial Narrow"/>
                <w:color w:val="000000"/>
                <w:sz w:val="19"/>
                <w:szCs w:val="19"/>
                <w:lang w:val="el-GR"/>
              </w:rPr>
              <w:t xml:space="preserve"> (</w:t>
            </w:r>
            <w:r w:rsidRPr="007E1636">
              <w:rPr>
                <w:rFonts w:ascii="Arial Narrow" w:hAnsi="Arial Narrow"/>
                <w:color w:val="000000"/>
                <w:sz w:val="19"/>
                <w:szCs w:val="19"/>
              </w:rPr>
              <w:t>maxi</w:t>
            </w:r>
            <w:r w:rsidRPr="007E1636">
              <w:rPr>
                <w:rFonts w:ascii="Arial Narrow" w:hAnsi="Arial Narrow"/>
                <w:color w:val="000000"/>
                <w:sz w:val="19"/>
                <w:szCs w:val="19"/>
                <w:lang w:val="el-GR"/>
              </w:rPr>
              <w:t xml:space="preserve"> </w:t>
            </w:r>
            <w:r w:rsidRPr="007E1636">
              <w:rPr>
                <w:rFonts w:ascii="Arial Narrow" w:hAnsi="Arial Narrow"/>
                <w:color w:val="000000"/>
                <w:sz w:val="19"/>
                <w:szCs w:val="19"/>
              </w:rPr>
              <w:t>preps</w:t>
            </w:r>
            <w:r w:rsidRPr="007E1636">
              <w:rPr>
                <w:rFonts w:ascii="Arial Narrow" w:hAnsi="Arial Narrow"/>
                <w:color w:val="000000"/>
                <w:sz w:val="19"/>
                <w:szCs w:val="19"/>
                <w:lang w:val="el-GR"/>
              </w:rPr>
              <w:t>)</w:t>
            </w:r>
            <w:r>
              <w:rPr>
                <w:rFonts w:ascii="Arial Narrow" w:hAnsi="Arial Narrow"/>
                <w:color w:val="000000"/>
                <w:sz w:val="19"/>
                <w:szCs w:val="19"/>
                <w:lang w:val="el-GR"/>
              </w:rPr>
              <w:t xml:space="preserve">: </w:t>
            </w:r>
            <w:r w:rsidRPr="00853EA4">
              <w:rPr>
                <w:rFonts w:ascii="Arial Narrow" w:hAnsi="Arial Narrow"/>
                <w:color w:val="000000"/>
                <w:sz w:val="19"/>
                <w:szCs w:val="19"/>
                <w:lang w:val="el-GR"/>
              </w:rPr>
              <w:t xml:space="preserve">Κιτ για απομόνωση πλασμιδιακού DNA από αρχικό όγκο καλλιέργειας έως και 1200ml (maxi preps).Η διαδικασία να επιτυγχάνεται με χρωματογραφία ιονανταλλαγής.Η στήλη να είναι σχεδιασμένη έτσι ώστε η διαδικασία να μην διαρκεί περισσότερο από 80 min.Να περιλαμβάνεται φίλτρο ώστε το lysate να μπορεί να φορτωθεί απευθείας στην στήλη.Να επιτυγχάνεται μεγάλη ταχύτητα ροής.Τυπική απόδοση DNA:  1000 μg.Να παρέχει υψηλής καθαρότητας πλασμιδιακού DNA κατάλληλο και για transfection. </w:t>
            </w:r>
            <w:r w:rsidRPr="00853EA4">
              <w:rPr>
                <w:rFonts w:ascii="Arial Narrow" w:hAnsi="Arial Narrow"/>
                <w:color w:val="000000"/>
                <w:sz w:val="19"/>
                <w:szCs w:val="19"/>
              </w:rPr>
              <w:t xml:space="preserve">To kit </w:t>
            </w:r>
            <w:r w:rsidRPr="00853EA4">
              <w:rPr>
                <w:rFonts w:ascii="Arial Narrow" w:hAnsi="Arial Narrow"/>
                <w:color w:val="000000"/>
                <w:sz w:val="19"/>
                <w:szCs w:val="19"/>
                <w:lang w:val="el-GR"/>
              </w:rPr>
              <w:t>να</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περιλαμβάνει</w:t>
            </w:r>
            <w:r w:rsidRPr="00853EA4">
              <w:rPr>
                <w:rFonts w:ascii="Arial Narrow" w:hAnsi="Arial Narrow"/>
                <w:color w:val="000000"/>
                <w:sz w:val="19"/>
                <w:szCs w:val="19"/>
              </w:rPr>
              <w:t xml:space="preserve"> Buffer RES, Buffer LYS, Buffer NEU, Buffer EQU, Wash Buffer, Elution Buffer, Rnase A (lyophilized), Xtra Maxi Columns </w:t>
            </w:r>
            <w:r w:rsidRPr="00853EA4">
              <w:rPr>
                <w:rFonts w:ascii="Arial Narrow" w:hAnsi="Arial Narrow"/>
                <w:color w:val="000000"/>
                <w:sz w:val="19"/>
                <w:szCs w:val="19"/>
                <w:lang w:val="el-GR"/>
              </w:rPr>
              <w:t>που</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να</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περιέχουν</w:t>
            </w:r>
            <w:r w:rsidRPr="00853EA4">
              <w:rPr>
                <w:rFonts w:ascii="Arial Narrow" w:hAnsi="Arial Narrow"/>
                <w:color w:val="000000"/>
                <w:sz w:val="19"/>
                <w:szCs w:val="19"/>
              </w:rPr>
              <w:t xml:space="preserve"> Xtra Maxi Column Filters &amp; Plastic Washers. </w:t>
            </w:r>
            <w:r w:rsidRPr="00853EA4">
              <w:rPr>
                <w:rFonts w:ascii="Arial Narrow" w:hAnsi="Arial Narrow"/>
                <w:color w:val="000000"/>
                <w:sz w:val="19"/>
                <w:szCs w:val="19"/>
                <w:lang w:val="el-GR"/>
              </w:rPr>
              <w:t>Για 10 απομονώσεις.Ο οικονομικός φορέας να είναι εξουσιοδοτημένος αντιπρόσωπος της κατασκευάστριας εταιρείας.</w:t>
            </w:r>
            <w:r w:rsidRPr="007E1636">
              <w:rPr>
                <w:rFonts w:ascii="Arial Narrow" w:hAnsi="Arial Narrow"/>
                <w:color w:val="000000"/>
                <w:sz w:val="19"/>
                <w:szCs w:val="19"/>
                <w:lang w:val="el-GR"/>
              </w:rPr>
              <w:t xml:space="preserve">                          </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sidRPr="0008357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sidRPr="00083572">
              <w:rPr>
                <w:color w:val="000000"/>
                <w:sz w:val="18"/>
              </w:rPr>
              <w:t>Kit/ 10 preps</w:t>
            </w:r>
          </w:p>
        </w:tc>
        <w:tc>
          <w:tcPr>
            <w:tcW w:w="606" w:type="pct"/>
            <w:tcBorders>
              <w:top w:val="single" w:sz="4" w:space="0" w:color="auto"/>
              <w:left w:val="single" w:sz="4" w:space="0" w:color="auto"/>
              <w:bottom w:val="single" w:sz="4" w:space="0" w:color="auto"/>
              <w:right w:val="single" w:sz="4" w:space="0" w:color="auto"/>
            </w:tcBorders>
          </w:tcPr>
          <w:p w:rsidR="00175EE7" w:rsidRPr="006424B1"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Pr>
                <w:sz w:val="18"/>
                <w:szCs w:val="18"/>
                <w:lang w:val="el-GR"/>
              </w:rPr>
              <w:t>7.17</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853EA4" w:rsidRDefault="00175EE7" w:rsidP="00175EE7">
            <w:pPr>
              <w:rPr>
                <w:rFonts w:ascii="Arial Narrow" w:hAnsi="Arial Narrow"/>
                <w:color w:val="000000"/>
                <w:sz w:val="19"/>
                <w:szCs w:val="19"/>
              </w:rPr>
            </w:pPr>
            <w:r w:rsidRPr="007E1636">
              <w:rPr>
                <w:rFonts w:ascii="Arial Narrow" w:hAnsi="Arial Narrow"/>
                <w:color w:val="000000"/>
                <w:sz w:val="19"/>
                <w:szCs w:val="19"/>
              </w:rPr>
              <w:t>Δεύτερο αντίσωμα, Goat anti-Rabbit IgG (H+L), highly cross-adsorbed, σημασμένο με CF488A</w:t>
            </w:r>
            <w:r w:rsidRPr="00853EA4">
              <w:rPr>
                <w:rFonts w:ascii="Arial Narrow" w:hAnsi="Arial Narrow"/>
                <w:color w:val="000000"/>
                <w:sz w:val="19"/>
                <w:szCs w:val="19"/>
              </w:rPr>
              <w:t xml:space="preserve">: Δεύτερο αντίσωμα, Goat anti-Rabbit IgG (H+L), highly cross-adsorbed, 2 mg/ml, σημασμένο με CF488A συγκέντρωσης 2 mg/ml, όγκου 0.5 </w:t>
            </w:r>
            <w:proofErr w:type="gramStart"/>
            <w:r w:rsidRPr="00853EA4">
              <w:rPr>
                <w:rFonts w:ascii="Arial Narrow" w:hAnsi="Arial Narrow"/>
                <w:color w:val="000000"/>
                <w:sz w:val="19"/>
                <w:szCs w:val="19"/>
              </w:rPr>
              <w:t>mL.Να</w:t>
            </w:r>
            <w:proofErr w:type="gramEnd"/>
            <w:r w:rsidRPr="00853EA4">
              <w:rPr>
                <w:rFonts w:ascii="Arial Narrow" w:hAnsi="Arial Narrow"/>
                <w:color w:val="000000"/>
                <w:sz w:val="19"/>
                <w:szCs w:val="19"/>
              </w:rPr>
              <w:t xml:space="preserve"> δίνει έντονο σήμα, να είναι φωτοσταθερό, διαλυτό στο νερό και να μην επηρεάζεται από το pH του διαλύματος.Σε συσκευασία των 0,5ml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sidRPr="0008357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Pr>
                <w:color w:val="000000"/>
                <w:sz w:val="18"/>
                <w:lang w:val="el-GR"/>
              </w:rPr>
              <w:t xml:space="preserve">Συσκ. </w:t>
            </w:r>
            <w:r w:rsidRPr="00083572">
              <w:rPr>
                <w:color w:val="000000"/>
                <w:sz w:val="18"/>
              </w:rPr>
              <w:t>0.5 mL</w:t>
            </w:r>
          </w:p>
        </w:tc>
        <w:tc>
          <w:tcPr>
            <w:tcW w:w="606" w:type="pct"/>
            <w:tcBorders>
              <w:top w:val="single" w:sz="4" w:space="0" w:color="auto"/>
              <w:left w:val="single" w:sz="4" w:space="0" w:color="auto"/>
              <w:bottom w:val="single" w:sz="4" w:space="0" w:color="auto"/>
              <w:right w:val="single" w:sz="4" w:space="0" w:color="auto"/>
            </w:tcBorders>
          </w:tcPr>
          <w:p w:rsidR="00175EE7" w:rsidRPr="006424B1"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Pr>
                <w:sz w:val="18"/>
                <w:szCs w:val="18"/>
                <w:lang w:val="el-GR"/>
              </w:rPr>
              <w:t>7.18</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853EA4" w:rsidRDefault="00175EE7" w:rsidP="00175EE7">
            <w:pPr>
              <w:rPr>
                <w:rFonts w:ascii="Arial Narrow" w:hAnsi="Arial Narrow"/>
                <w:color w:val="000000"/>
                <w:sz w:val="19"/>
                <w:szCs w:val="19"/>
              </w:rPr>
            </w:pPr>
            <w:r w:rsidRPr="007E1636">
              <w:rPr>
                <w:rFonts w:ascii="Arial Narrow" w:hAnsi="Arial Narrow"/>
                <w:color w:val="000000"/>
                <w:sz w:val="19"/>
                <w:szCs w:val="19"/>
              </w:rPr>
              <w:t>CF555 Goat anti-Mouse IgG (H+L), 2 mg/Ml</w:t>
            </w:r>
            <w:r w:rsidRPr="00853EA4">
              <w:rPr>
                <w:rFonts w:ascii="Arial Narrow" w:hAnsi="Arial Narrow"/>
                <w:color w:val="000000"/>
                <w:sz w:val="19"/>
                <w:szCs w:val="19"/>
              </w:rPr>
              <w:t xml:space="preserve">: Δεύτερο αντίσωμα goat anti-mouse, σημασμένο με CF555A.Να παρέχεται σε συγκέντρωση 2 mg/ml σε διάλυμα PBS pH 7.4  το οποίο να περιλαμβάνει 50% glycerol, 2 mg/ml BSA (IgG-free &amp; protease-free) και 0.05% sodium azide.Να δίνει έντονο σήμα, να είναι φωτοσταθερό, διαλυτό στο νερό και να μην επηρεάζεται από το </w:t>
            </w:r>
            <w:r w:rsidRPr="00853EA4">
              <w:rPr>
                <w:rFonts w:ascii="Arial Narrow" w:hAnsi="Arial Narrow"/>
                <w:color w:val="000000"/>
                <w:sz w:val="19"/>
                <w:szCs w:val="19"/>
              </w:rPr>
              <w:lastRenderedPageBreak/>
              <w:t>pH του διαλύματος.Να είναι κατάλληλο για τις παρακάτω εφαρμογές Fluorescence microscopy: 1-2 ug/mL, Flow cytometry: 1 ug/106 cells, Near-infrared western detection: 50-100 ng/mL.Σε συσκευασία των 0,5ml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sidRPr="0008357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Pr>
                <w:color w:val="000000"/>
                <w:sz w:val="18"/>
                <w:lang w:val="el-GR"/>
              </w:rPr>
              <w:t xml:space="preserve">Συσκ. </w:t>
            </w:r>
            <w:r w:rsidRPr="00083572">
              <w:rPr>
                <w:color w:val="000000"/>
                <w:sz w:val="18"/>
              </w:rPr>
              <w:t>0.5 mL</w:t>
            </w:r>
          </w:p>
        </w:tc>
        <w:tc>
          <w:tcPr>
            <w:tcW w:w="606" w:type="pct"/>
            <w:tcBorders>
              <w:top w:val="single" w:sz="4" w:space="0" w:color="auto"/>
              <w:left w:val="single" w:sz="4" w:space="0" w:color="auto"/>
              <w:bottom w:val="single" w:sz="4" w:space="0" w:color="auto"/>
              <w:right w:val="single" w:sz="4" w:space="0" w:color="auto"/>
            </w:tcBorders>
          </w:tcPr>
          <w:p w:rsidR="00175EE7" w:rsidRPr="006424B1"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Pr>
                <w:sz w:val="18"/>
                <w:szCs w:val="18"/>
                <w:lang w:val="el-GR"/>
              </w:rPr>
              <w:t>7.19</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853EA4"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Anti</w:t>
            </w:r>
            <w:r w:rsidRPr="00853EA4">
              <w:rPr>
                <w:rFonts w:ascii="Arial Narrow" w:hAnsi="Arial Narrow"/>
                <w:color w:val="000000"/>
                <w:sz w:val="19"/>
                <w:szCs w:val="19"/>
                <w:lang w:val="el-GR"/>
              </w:rPr>
              <w:t>-</w:t>
            </w:r>
            <w:r w:rsidRPr="007E1636">
              <w:rPr>
                <w:rFonts w:ascii="Arial Narrow" w:hAnsi="Arial Narrow"/>
                <w:color w:val="000000"/>
                <w:sz w:val="19"/>
                <w:szCs w:val="19"/>
              </w:rPr>
              <w:t>Olig</w:t>
            </w:r>
            <w:r w:rsidRPr="00853EA4">
              <w:rPr>
                <w:rFonts w:ascii="Arial Narrow" w:hAnsi="Arial Narrow"/>
                <w:color w:val="000000"/>
                <w:sz w:val="19"/>
                <w:szCs w:val="19"/>
                <w:lang w:val="el-GR"/>
              </w:rPr>
              <w:t>2</w:t>
            </w:r>
            <w:r>
              <w:rPr>
                <w:rFonts w:ascii="Arial Narrow" w:hAnsi="Arial Narrow"/>
                <w:color w:val="000000"/>
                <w:sz w:val="19"/>
                <w:szCs w:val="19"/>
                <w:lang w:val="el-GR"/>
              </w:rPr>
              <w:t xml:space="preserve">: </w:t>
            </w:r>
            <w:r w:rsidRPr="00853EA4">
              <w:rPr>
                <w:rFonts w:ascii="Arial Narrow" w:hAnsi="Arial Narrow"/>
                <w:color w:val="000000"/>
                <w:sz w:val="19"/>
                <w:szCs w:val="19"/>
                <w:lang w:val="el-GR"/>
              </w:rPr>
              <w:t>Ποκλυκλωνικό anti-Olig2 αντίσωμα που να έχει παραχθεί σε κουνέλι. Να είναι κατάλληλο για δείγματα ανθρώπου, ποντικού και αρουραίου σε εφαρμογές ICC (1:500-1:1.000), IHC, IH(P), IP (1:500-1:1.000) και WB (1:2.500-1:5.000). Να είναι σε 100 mM Glycine, 200 mM Tris, pH 8.0. Το μοριακό βάρος να είναι περίπου 32 kDa. Ο ποιοτικός έλεγχος να γίνεται με IHC σε γλιοβλαστώματα. Να είναι σταθερό για 6 μήνες στους 2-8oC. Να διατίθεται σε συσκευασία 100μl.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sidRPr="0008357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sidRPr="00083572">
              <w:rPr>
                <w:color w:val="000000"/>
                <w:sz w:val="18"/>
              </w:rPr>
              <w:t>FL/ 100 μl</w:t>
            </w:r>
          </w:p>
        </w:tc>
        <w:tc>
          <w:tcPr>
            <w:tcW w:w="606" w:type="pct"/>
            <w:tcBorders>
              <w:top w:val="single" w:sz="4" w:space="0" w:color="auto"/>
              <w:left w:val="single" w:sz="4" w:space="0" w:color="auto"/>
              <w:bottom w:val="single" w:sz="4" w:space="0" w:color="auto"/>
              <w:right w:val="single" w:sz="4" w:space="0" w:color="auto"/>
            </w:tcBorders>
          </w:tcPr>
          <w:p w:rsidR="00175EE7" w:rsidRPr="006424B1"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Pr>
                <w:sz w:val="18"/>
                <w:szCs w:val="18"/>
                <w:lang w:val="el-GR"/>
              </w:rPr>
              <w:t>7.20</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853EA4" w:rsidRDefault="00175EE7" w:rsidP="00175EE7">
            <w:pPr>
              <w:rPr>
                <w:rFonts w:ascii="Arial Narrow" w:hAnsi="Arial Narrow"/>
                <w:color w:val="000000"/>
                <w:sz w:val="19"/>
                <w:szCs w:val="19"/>
                <w:lang w:val="el-GR"/>
              </w:rPr>
            </w:pPr>
            <w:r w:rsidRPr="007E1636">
              <w:rPr>
                <w:rFonts w:ascii="Arial Narrow" w:hAnsi="Arial Narrow"/>
                <w:color w:val="000000"/>
                <w:sz w:val="19"/>
                <w:szCs w:val="19"/>
                <w:lang w:val="el-GR"/>
              </w:rPr>
              <w:t>Διάλυμα</w:t>
            </w:r>
            <w:r w:rsidRPr="007E1636">
              <w:rPr>
                <w:rFonts w:ascii="Arial Narrow" w:hAnsi="Arial Narrow"/>
                <w:color w:val="000000"/>
                <w:sz w:val="19"/>
                <w:szCs w:val="19"/>
              </w:rPr>
              <w:t xml:space="preserve"> </w:t>
            </w:r>
            <w:r w:rsidRPr="007E1636">
              <w:rPr>
                <w:rFonts w:ascii="Arial Narrow" w:hAnsi="Arial Narrow"/>
                <w:color w:val="000000"/>
                <w:sz w:val="19"/>
                <w:szCs w:val="19"/>
                <w:lang w:val="el-GR"/>
              </w:rPr>
              <w:t>χημειοφωταύγειας</w:t>
            </w:r>
            <w:r w:rsidRPr="007E1636">
              <w:rPr>
                <w:rFonts w:ascii="Arial Narrow" w:hAnsi="Arial Narrow"/>
                <w:color w:val="000000"/>
                <w:sz w:val="19"/>
                <w:szCs w:val="19"/>
              </w:rPr>
              <w:t xml:space="preserve"> </w:t>
            </w:r>
            <w:r w:rsidRPr="007E1636">
              <w:rPr>
                <w:rFonts w:ascii="Arial Narrow" w:hAnsi="Arial Narrow"/>
                <w:color w:val="000000"/>
                <w:sz w:val="19"/>
                <w:szCs w:val="19"/>
                <w:lang w:val="el-GR"/>
              </w:rPr>
              <w:t>με</w:t>
            </w:r>
            <w:r w:rsidRPr="007E1636">
              <w:rPr>
                <w:rFonts w:ascii="Arial Narrow" w:hAnsi="Arial Narrow"/>
                <w:color w:val="000000"/>
                <w:sz w:val="19"/>
                <w:szCs w:val="19"/>
              </w:rPr>
              <w:t xml:space="preserve"> HRP (Luminata Chemiluminescent HRP Substrate ), </w:t>
            </w:r>
            <w:r w:rsidRPr="007E1636">
              <w:rPr>
                <w:rFonts w:ascii="Arial Narrow" w:hAnsi="Arial Narrow"/>
                <w:color w:val="000000"/>
                <w:sz w:val="19"/>
                <w:szCs w:val="19"/>
                <w:lang w:val="el-GR"/>
              </w:rPr>
              <w:t>κατάλληλο</w:t>
            </w:r>
            <w:r w:rsidRPr="007E1636">
              <w:rPr>
                <w:rFonts w:ascii="Arial Narrow" w:hAnsi="Arial Narrow"/>
                <w:color w:val="000000"/>
                <w:sz w:val="19"/>
                <w:szCs w:val="19"/>
              </w:rPr>
              <w:t xml:space="preserve"> </w:t>
            </w:r>
            <w:r w:rsidRPr="007E1636">
              <w:rPr>
                <w:rFonts w:ascii="Arial Narrow" w:hAnsi="Arial Narrow"/>
                <w:color w:val="000000"/>
                <w:sz w:val="19"/>
                <w:szCs w:val="19"/>
                <w:lang w:val="el-GR"/>
              </w:rPr>
              <w:t>για</w:t>
            </w:r>
            <w:r w:rsidRPr="007E1636">
              <w:rPr>
                <w:rFonts w:ascii="Arial Narrow" w:hAnsi="Arial Narrow"/>
                <w:color w:val="000000"/>
                <w:sz w:val="19"/>
                <w:szCs w:val="19"/>
              </w:rPr>
              <w:t xml:space="preserve"> Western Blot</w:t>
            </w:r>
            <w:r w:rsidRPr="00853EA4">
              <w:rPr>
                <w:rFonts w:ascii="Arial Narrow" w:hAnsi="Arial Narrow"/>
                <w:color w:val="000000"/>
                <w:sz w:val="19"/>
                <w:szCs w:val="19"/>
              </w:rPr>
              <w:t xml:space="preserve">: Διάλυμα χημειοφωταύγειας με HRP (Luminata Chemiluminescent HRP Substrate ), κατάλληλο για Western Blot. </w:t>
            </w:r>
            <w:r w:rsidRPr="00853EA4">
              <w:rPr>
                <w:rFonts w:ascii="Arial Narrow" w:hAnsi="Arial Narrow"/>
                <w:color w:val="000000"/>
                <w:sz w:val="19"/>
                <w:szCs w:val="19"/>
                <w:lang w:val="el-GR"/>
              </w:rPr>
              <w:t xml:space="preserve">Να είναι προαναμεμειγμένο και έτοιμο για χρήση.Να έχει υψηλή ευαισθησία ~400 </w:t>
            </w:r>
            <w:r w:rsidRPr="00853EA4">
              <w:rPr>
                <w:rFonts w:ascii="Arial Narrow" w:hAnsi="Arial Narrow"/>
                <w:color w:val="000000"/>
                <w:sz w:val="19"/>
                <w:szCs w:val="19"/>
              </w:rPr>
              <w:t>fg</w:t>
            </w:r>
            <w:r w:rsidRPr="00853EA4">
              <w:rPr>
                <w:rFonts w:ascii="Arial Narrow" w:hAnsi="Arial Narrow"/>
                <w:color w:val="000000"/>
                <w:sz w:val="19"/>
                <w:szCs w:val="19"/>
                <w:lang w:val="el-GR"/>
              </w:rPr>
              <w:t>.Το σήμα να διαρκεί για τουλάχιστον 3 ώρες.Να είναι σταθερό σε θερμοκρασία δωματίου για τουλάχιστον ένα χρόνο.Σε συσκευασία  100</w:t>
            </w:r>
            <w:r w:rsidRPr="00853EA4">
              <w:rPr>
                <w:rFonts w:ascii="Arial Narrow" w:hAnsi="Arial Narrow"/>
                <w:color w:val="000000"/>
                <w:sz w:val="19"/>
                <w:szCs w:val="19"/>
              </w:rPr>
              <w:t>ml</w:t>
            </w:r>
            <w:r w:rsidRPr="00853EA4">
              <w:rPr>
                <w:rFonts w:ascii="Arial Narrow" w:hAnsi="Arial Narrow"/>
                <w:color w:val="000000"/>
                <w:sz w:val="19"/>
                <w:szCs w:val="19"/>
                <w:lang w:val="el-GR"/>
              </w:rPr>
              <w:t>.</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75EE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sidRPr="0008357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Pr>
                <w:color w:val="000000"/>
                <w:sz w:val="18"/>
                <w:lang w:val="el-GR"/>
              </w:rPr>
              <w:t xml:space="preserve">Συσκ. </w:t>
            </w:r>
            <w:r w:rsidRPr="00083572">
              <w:rPr>
                <w:color w:val="000000"/>
                <w:sz w:val="18"/>
              </w:rPr>
              <w:t>100 Ml</w:t>
            </w:r>
          </w:p>
        </w:tc>
        <w:tc>
          <w:tcPr>
            <w:tcW w:w="606" w:type="pct"/>
            <w:tcBorders>
              <w:top w:val="single" w:sz="4" w:space="0" w:color="auto"/>
              <w:left w:val="single" w:sz="4" w:space="0" w:color="auto"/>
              <w:bottom w:val="single" w:sz="4" w:space="0" w:color="auto"/>
              <w:right w:val="single" w:sz="4" w:space="0" w:color="auto"/>
            </w:tcBorders>
          </w:tcPr>
          <w:p w:rsidR="00175EE7" w:rsidRPr="006424B1"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Pr>
                <w:sz w:val="18"/>
                <w:szCs w:val="18"/>
                <w:lang w:val="el-GR"/>
              </w:rPr>
              <w:t>7.21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color w:val="000000"/>
                <w:sz w:val="19"/>
                <w:szCs w:val="19"/>
                <w:lang w:val="el-GR"/>
              </w:rPr>
            </w:pPr>
            <w:r w:rsidRPr="007E1636">
              <w:rPr>
                <w:rFonts w:ascii="Arial Narrow" w:hAnsi="Arial Narrow"/>
                <w:color w:val="000000"/>
                <w:sz w:val="19"/>
                <w:szCs w:val="19"/>
                <w:lang w:val="el-GR"/>
              </w:rPr>
              <w:t xml:space="preserve">Κιτ απομόνωσης </w:t>
            </w:r>
            <w:r w:rsidRPr="007E1636">
              <w:rPr>
                <w:rFonts w:ascii="Arial Narrow" w:hAnsi="Arial Narrow"/>
                <w:color w:val="000000"/>
                <w:sz w:val="19"/>
                <w:szCs w:val="19"/>
              </w:rPr>
              <w:t>DNA</w:t>
            </w:r>
            <w:r w:rsidRPr="007E1636">
              <w:rPr>
                <w:rFonts w:ascii="Arial Narrow" w:hAnsi="Arial Narrow"/>
                <w:color w:val="000000"/>
                <w:sz w:val="19"/>
                <w:szCs w:val="19"/>
                <w:lang w:val="el-GR"/>
              </w:rPr>
              <w:t xml:space="preserve"> από αντίδραση </w:t>
            </w:r>
            <w:r w:rsidRPr="007E1636">
              <w:rPr>
                <w:rFonts w:ascii="Arial Narrow" w:hAnsi="Arial Narrow"/>
                <w:color w:val="000000"/>
                <w:sz w:val="19"/>
                <w:szCs w:val="19"/>
              </w:rPr>
              <w:t>PCR</w:t>
            </w:r>
            <w:r w:rsidRPr="007E1636">
              <w:rPr>
                <w:rFonts w:ascii="Arial Narrow" w:hAnsi="Arial Narrow"/>
                <w:color w:val="000000"/>
                <w:sz w:val="19"/>
                <w:szCs w:val="19"/>
                <w:lang w:val="el-GR"/>
              </w:rPr>
              <w:t xml:space="preserve"> ή πήκτωμα αγαρόζης</w:t>
            </w:r>
            <w:r>
              <w:rPr>
                <w:rFonts w:ascii="Arial Narrow" w:hAnsi="Arial Narrow"/>
                <w:color w:val="000000"/>
                <w:sz w:val="19"/>
                <w:szCs w:val="19"/>
                <w:lang w:val="el-GR"/>
              </w:rPr>
              <w:t xml:space="preserve">: </w:t>
            </w:r>
            <w:r w:rsidRPr="00853EA4">
              <w:rPr>
                <w:rFonts w:ascii="Arial Narrow" w:hAnsi="Arial Narrow"/>
                <w:color w:val="000000"/>
                <w:sz w:val="19"/>
                <w:szCs w:val="19"/>
                <w:lang w:val="el-GR"/>
              </w:rPr>
              <w:t>Καθαρισμός PCR προϊόντος και gel extraction να επιτυγχάνονται με το ίδιο kit χρησιμοποιώντας το ίδιο buffer.Η διαδικασία να επιτυγχάνεται σε λιγότερο από 15 λεπτά.Να παρέχει υψηλή ανάκτηση DNA ακόμα και από πολύ μικρά κομμάτια (&gt;50 bp).Να επιτυγχάνεται πλήρης απομάκρυνση των primers.Να είναι δυνατοί μικροί όγκοι έκλουσης (μικρότεροι από 20 μl) και μέχρι 30 μl.Να χρησιμοποιεί τεχνολογία Silica Membrane με spin columns.Να παρέχει DNA έτοιμο προς χρήση, κατάλληλο για κλωνοποίηση, sequencing, PCR, transformation, restriction analysis.Να είναι δυνατή η απομόνωση ssDNA και SDS-containing samples.Να περιλαμβάνει διάλυμα δέσμευσης του DNA με δείκτη pH για βέλτιστη απόδοση του kit.Να περιλαμβάνει κολόνες, και όλα τα απαραίτητα buffers.Να είναι κατάλληλο και για χρήση με συσκευή κενού (vacuum manifold).Nα διατίθεται σε συσκευασία των 50 καθαρισμών.Ο οικονομικός φορέας να είναι εξουσιοδοτημένος αντιπρόσωπος της κατασκευάστριας εταιρείας.</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sidRPr="0008357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sidRPr="00083572">
              <w:rPr>
                <w:color w:val="000000"/>
                <w:sz w:val="18"/>
              </w:rPr>
              <w:t>Kit/ 50 preps</w:t>
            </w:r>
          </w:p>
        </w:tc>
        <w:tc>
          <w:tcPr>
            <w:tcW w:w="606" w:type="pct"/>
            <w:tcBorders>
              <w:top w:val="single" w:sz="4" w:space="0" w:color="auto"/>
              <w:left w:val="single" w:sz="4" w:space="0" w:color="auto"/>
              <w:bottom w:val="single" w:sz="4" w:space="0" w:color="auto"/>
              <w:right w:val="single" w:sz="4" w:space="0" w:color="auto"/>
            </w:tcBorders>
          </w:tcPr>
          <w:p w:rsidR="00175EE7" w:rsidRPr="006424B1"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Pr>
                <w:sz w:val="18"/>
                <w:szCs w:val="18"/>
                <w:lang w:val="el-GR"/>
              </w:rPr>
              <w:t>7.22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853EA4" w:rsidRDefault="00175EE7" w:rsidP="00175EE7">
            <w:pPr>
              <w:rPr>
                <w:rFonts w:ascii="Arial Narrow" w:hAnsi="Arial Narrow"/>
                <w:color w:val="000000"/>
                <w:sz w:val="19"/>
                <w:szCs w:val="19"/>
                <w:lang w:val="el-GR"/>
              </w:rPr>
            </w:pPr>
            <w:r w:rsidRPr="007E1636">
              <w:rPr>
                <w:rFonts w:ascii="Arial Narrow" w:hAnsi="Arial Narrow"/>
                <w:color w:val="000000"/>
                <w:sz w:val="19"/>
                <w:szCs w:val="19"/>
                <w:lang w:val="el-GR"/>
              </w:rPr>
              <w:t xml:space="preserve">Μεμονωμένες κολώνες για καθαρισμό </w:t>
            </w:r>
            <w:r w:rsidRPr="007E1636">
              <w:rPr>
                <w:rFonts w:ascii="Arial Narrow" w:hAnsi="Arial Narrow"/>
                <w:color w:val="000000"/>
                <w:sz w:val="19"/>
                <w:szCs w:val="19"/>
              </w:rPr>
              <w:t>PCR</w:t>
            </w:r>
            <w:r w:rsidRPr="007E1636">
              <w:rPr>
                <w:rFonts w:ascii="Arial Narrow" w:hAnsi="Arial Narrow"/>
                <w:color w:val="000000"/>
                <w:sz w:val="19"/>
                <w:szCs w:val="19"/>
                <w:lang w:val="el-GR"/>
              </w:rPr>
              <w:t xml:space="preserve"> προϊόντος και </w:t>
            </w:r>
            <w:r w:rsidRPr="007E1636">
              <w:rPr>
                <w:rFonts w:ascii="Arial Narrow" w:hAnsi="Arial Narrow"/>
                <w:color w:val="000000"/>
                <w:sz w:val="19"/>
                <w:szCs w:val="19"/>
              </w:rPr>
              <w:t>agarose</w:t>
            </w:r>
            <w:r w:rsidRPr="007E1636">
              <w:rPr>
                <w:rFonts w:ascii="Arial Narrow" w:hAnsi="Arial Narrow"/>
                <w:color w:val="000000"/>
                <w:sz w:val="19"/>
                <w:szCs w:val="19"/>
                <w:lang w:val="el-GR"/>
              </w:rPr>
              <w:t xml:space="preserve"> </w:t>
            </w:r>
            <w:r w:rsidRPr="007E1636">
              <w:rPr>
                <w:rFonts w:ascii="Arial Narrow" w:hAnsi="Arial Narrow"/>
                <w:color w:val="000000"/>
                <w:sz w:val="19"/>
                <w:szCs w:val="19"/>
              </w:rPr>
              <w:t>gel</w:t>
            </w:r>
            <w:r w:rsidRPr="007E1636">
              <w:rPr>
                <w:rFonts w:ascii="Arial Narrow" w:hAnsi="Arial Narrow"/>
                <w:color w:val="000000"/>
                <w:sz w:val="19"/>
                <w:szCs w:val="19"/>
                <w:lang w:val="el-GR"/>
              </w:rPr>
              <w:t xml:space="preserve"> </w:t>
            </w:r>
            <w:r w:rsidRPr="007E1636">
              <w:rPr>
                <w:rFonts w:ascii="Arial Narrow" w:hAnsi="Arial Narrow"/>
                <w:color w:val="000000"/>
                <w:sz w:val="19"/>
                <w:szCs w:val="19"/>
              </w:rPr>
              <w:t>extraction</w:t>
            </w:r>
            <w:r>
              <w:rPr>
                <w:rFonts w:ascii="Arial Narrow" w:hAnsi="Arial Narrow"/>
                <w:color w:val="000000"/>
                <w:sz w:val="19"/>
                <w:szCs w:val="19"/>
                <w:lang w:val="el-GR"/>
              </w:rPr>
              <w:t xml:space="preserve">: </w:t>
            </w:r>
            <w:r w:rsidRPr="00853EA4">
              <w:rPr>
                <w:rFonts w:ascii="Arial Narrow" w:hAnsi="Arial Narrow"/>
                <w:color w:val="000000"/>
                <w:sz w:val="19"/>
                <w:szCs w:val="19"/>
                <w:lang w:val="el-GR"/>
              </w:rPr>
              <w:t>ονωμένες κολώνες για καθαρισμό PCR προϊόντος και agarose gel extraction.Spin columns με τεχνολογία Silica Membrane.Σε συσκευασία των  50 τεμαχίων.Ο οικονομικός φορέας να είναι εξουσιοδοτημένος αντιπρόσωπος της κατασκευάστριας εταιρείας.</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sidRPr="00083572">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sidRPr="00083572">
              <w:rPr>
                <w:color w:val="000000"/>
                <w:sz w:val="18"/>
              </w:rPr>
              <w:t>Pack/50pcs</w:t>
            </w:r>
          </w:p>
        </w:tc>
        <w:tc>
          <w:tcPr>
            <w:tcW w:w="606" w:type="pct"/>
            <w:tcBorders>
              <w:top w:val="single" w:sz="4" w:space="0" w:color="auto"/>
              <w:left w:val="single" w:sz="4" w:space="0" w:color="auto"/>
              <w:bottom w:val="single" w:sz="4" w:space="0" w:color="auto"/>
              <w:right w:val="single" w:sz="4" w:space="0" w:color="auto"/>
            </w:tcBorders>
          </w:tcPr>
          <w:p w:rsidR="00175EE7" w:rsidRPr="006424B1" w:rsidRDefault="00175EE7" w:rsidP="00175EE7">
            <w:pPr>
              <w:jc w:val="center"/>
              <w:rPr>
                <w:color w:val="000000"/>
                <w:sz w:val="18"/>
                <w:szCs w:val="22"/>
              </w:rPr>
            </w:pPr>
          </w:p>
        </w:tc>
      </w:tr>
      <w:tr w:rsidR="00175EE7" w:rsidRPr="00AF3FF4"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1821F9" w:rsidRDefault="00175EE7" w:rsidP="00175EE7">
            <w:pPr>
              <w:jc w:val="center"/>
              <w:rPr>
                <w:b/>
                <w:bCs/>
                <w:sz w:val="18"/>
                <w:szCs w:val="18"/>
              </w:rPr>
            </w:pPr>
            <w:r w:rsidRPr="001821F9">
              <w:rPr>
                <w:b/>
                <w:bCs/>
                <w:sz w:val="18"/>
                <w:szCs w:val="18"/>
              </w:rPr>
              <w:t>8</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b/>
                <w:sz w:val="19"/>
                <w:szCs w:val="19"/>
                <w:lang w:val="el-GR"/>
              </w:rPr>
            </w:pPr>
            <w:r w:rsidRPr="007E1636">
              <w:rPr>
                <w:rFonts w:ascii="Arial Narrow" w:hAnsi="Arial Narrow"/>
                <w:b/>
                <w:sz w:val="19"/>
                <w:szCs w:val="19"/>
                <w:lang w:val="el-GR"/>
              </w:rPr>
              <w:t>ΤΜΗΜΑ 8 – ΠΛΑΣΤΙΚΑ ΚΑΙ ΑΝΑΛΩΣΙΜΑ ΜΙΑΣ ΧΡΗΣΗΣ</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531AE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531AE7" w:rsidRDefault="00175EE7" w:rsidP="00175EE7">
            <w:pPr>
              <w:jc w:val="center"/>
              <w:rPr>
                <w:color w:val="000000"/>
                <w:sz w:val="18"/>
                <w:szCs w:val="22"/>
                <w:lang w:val="el-GR"/>
              </w:rPr>
            </w:pP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531AE7" w:rsidRDefault="00175EE7" w:rsidP="00175EE7">
            <w:pPr>
              <w:jc w:val="center"/>
              <w:rPr>
                <w:color w:val="000000"/>
                <w:sz w:val="18"/>
                <w:szCs w:val="22"/>
                <w:lang w:val="el-GR"/>
              </w:rPr>
            </w:pPr>
          </w:p>
        </w:tc>
        <w:tc>
          <w:tcPr>
            <w:tcW w:w="606" w:type="pct"/>
            <w:tcBorders>
              <w:top w:val="single" w:sz="4" w:space="0" w:color="auto"/>
              <w:left w:val="single" w:sz="4" w:space="0" w:color="auto"/>
              <w:bottom w:val="single" w:sz="4" w:space="0" w:color="auto"/>
              <w:right w:val="single" w:sz="4" w:space="0" w:color="auto"/>
            </w:tcBorders>
          </w:tcPr>
          <w:p w:rsidR="00175EE7" w:rsidRPr="00531AE7" w:rsidRDefault="00175EE7" w:rsidP="00175EE7">
            <w:pPr>
              <w:jc w:val="center"/>
              <w:rPr>
                <w:color w:val="000000"/>
                <w:sz w:val="18"/>
                <w:szCs w:val="22"/>
                <w:lang w:val="el-GR"/>
              </w:rPr>
            </w:pPr>
          </w:p>
        </w:tc>
      </w:tr>
      <w:tr w:rsidR="00175EE7" w:rsidRPr="00AF3FF4"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rPr>
            </w:pPr>
            <w:r>
              <w:rPr>
                <w:sz w:val="18"/>
                <w:szCs w:val="18"/>
              </w:rPr>
              <w:t>8.1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sz w:val="19"/>
                <w:szCs w:val="19"/>
                <w:lang w:val="el-GR"/>
              </w:rPr>
            </w:pPr>
            <w:r w:rsidRPr="007E1636">
              <w:rPr>
                <w:rFonts w:ascii="Arial Narrow" w:hAnsi="Arial Narrow"/>
                <w:sz w:val="19"/>
                <w:szCs w:val="19"/>
                <w:lang w:val="el-GR"/>
              </w:rPr>
              <w:t>Ορολογικές πιπέττες 5</w:t>
            </w:r>
            <w:r w:rsidRPr="007E1636">
              <w:rPr>
                <w:rFonts w:ascii="Arial Narrow" w:hAnsi="Arial Narrow"/>
                <w:sz w:val="19"/>
                <w:szCs w:val="19"/>
              </w:rPr>
              <w:t>mL</w:t>
            </w:r>
            <w:r w:rsidRPr="007E1636">
              <w:rPr>
                <w:rFonts w:ascii="Arial Narrow" w:hAnsi="Arial Narrow"/>
                <w:sz w:val="19"/>
                <w:szCs w:val="19"/>
                <w:lang w:val="el-GR"/>
              </w:rPr>
              <w:t xml:space="preserve"> για κυτταροκαλλιέργειες, με βαμβάκι στο επιστόμιο, αποστειρωμένες σε ατομική αντιστατική συσκευασία</w:t>
            </w:r>
            <w:r>
              <w:rPr>
                <w:rFonts w:ascii="Arial Narrow" w:hAnsi="Arial Narrow"/>
                <w:sz w:val="19"/>
                <w:szCs w:val="19"/>
                <w:lang w:val="el-GR"/>
              </w:rPr>
              <w:t xml:space="preserve">: </w:t>
            </w:r>
            <w:r w:rsidRPr="00853EA4">
              <w:rPr>
                <w:rFonts w:ascii="Arial Narrow" w:hAnsi="Arial Narrow"/>
                <w:sz w:val="19"/>
                <w:szCs w:val="19"/>
                <w:lang w:val="el-GR"/>
              </w:rPr>
              <w:t xml:space="preserve">Ορολογικές πιπέττες  PS 5ml, διπλά βαθμονομημένες ανά 0,1 ml. Αρνητική διαβάθμιση για αύξηση του ωφέλιμου όγκου.OD 8,1 mm, Orifice external 3,2mm, Height 333mm. Να είναι ελεύθερες Dnase/Rnase/ πυρετογόνων (ENDOTOXIN LEVELS </w:t>
            </w:r>
            <w:r w:rsidRPr="00853EA4">
              <w:rPr>
                <w:rFonts w:ascii="Arial Narrow" w:hAnsi="Arial Narrow" w:hint="eastAsia"/>
                <w:sz w:val="19"/>
                <w:szCs w:val="19"/>
                <w:lang w:val="el-GR"/>
              </w:rPr>
              <w:t>≤</w:t>
            </w:r>
            <w:r w:rsidRPr="00853EA4">
              <w:rPr>
                <w:rFonts w:ascii="Arial Narrow" w:hAnsi="Arial Narrow"/>
                <w:sz w:val="19"/>
                <w:szCs w:val="19"/>
                <w:lang w:val="el-GR"/>
              </w:rPr>
              <w:t xml:space="preserve"> 0,005 EU/ml), κατάλληλες για κυτταροκαλλιέργειες, με βαμβάκι στο επιστόμιο, αποστειρωμένες SAL 10-6 (ISO 11137) σε ατομική αντιστατική συσκευασία. Ανθεκτικές σε θερμοκρασία -80°C </w:t>
            </w:r>
            <w:r w:rsidRPr="00853EA4">
              <w:rPr>
                <w:rFonts w:ascii="Arial Narrow" w:hAnsi="Arial Narrow"/>
                <w:sz w:val="19"/>
                <w:szCs w:val="19"/>
                <w:lang w:val="el-GR"/>
              </w:rPr>
              <w:lastRenderedPageBreak/>
              <w:t>έως +90°C Σύμφωνες με την  Eur. Ph. Το προιόν να έχει περάσει τα USP class VI tests. Να διαθέτει ISO 10993. Το προιόν να είναι ελεύθερο βαρεών μετάλλων / RoHS σύμφωνα με τις οδηγίες EU regulations 1935/2004/CE, 2002/95/EC / UE 10/2011 &amp;  EU CONEG. Η πρώτη ύλη να είναι BSE/TSE free. Ελεύθερη latex/ natural rubber. Να έχουν κατασκευαστεί σε clean room ISO Class 8. Να διατίθονται σε συσκευασία 200 τεμαχίων (4 x 50 / επανασφραγιζόμενη σακούλα)</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943B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EF271E" w:rsidRDefault="00175EE7" w:rsidP="00175EE7">
            <w:pPr>
              <w:jc w:val="center"/>
              <w:rPr>
                <w:color w:val="000000"/>
                <w:sz w:val="18"/>
                <w:szCs w:val="22"/>
                <w:lang w:val="el-GR"/>
              </w:rPr>
            </w:pPr>
            <w:r w:rsidRPr="00251392">
              <w:rPr>
                <w:sz w:val="18"/>
              </w:rPr>
              <w:t>11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EF271E" w:rsidRDefault="00175EE7" w:rsidP="00175EE7">
            <w:pPr>
              <w:jc w:val="center"/>
              <w:rPr>
                <w:color w:val="000000"/>
                <w:sz w:val="18"/>
                <w:szCs w:val="22"/>
                <w:lang w:val="el-GR"/>
              </w:rPr>
            </w:pPr>
            <w:r>
              <w:rPr>
                <w:sz w:val="18"/>
                <w:lang w:val="el-GR"/>
              </w:rPr>
              <w:t xml:space="preserve">Συσκ. </w:t>
            </w:r>
            <w:r w:rsidRPr="00251392">
              <w:rPr>
                <w:sz w:val="18"/>
                <w:lang w:val="el-GR"/>
              </w:rPr>
              <w:t xml:space="preserve">200 τεμαχίων (4 </w:t>
            </w:r>
            <w:r w:rsidRPr="00251392">
              <w:rPr>
                <w:sz w:val="18"/>
              </w:rPr>
              <w:t>x</w:t>
            </w:r>
            <w:r w:rsidRPr="00251392">
              <w:rPr>
                <w:sz w:val="18"/>
                <w:lang w:val="el-GR"/>
              </w:rPr>
              <w:t xml:space="preserve"> 50 / επανασφραγιζόμενη σακούλα)</w:t>
            </w:r>
          </w:p>
        </w:tc>
        <w:tc>
          <w:tcPr>
            <w:tcW w:w="606" w:type="pct"/>
            <w:tcBorders>
              <w:top w:val="single" w:sz="4" w:space="0" w:color="auto"/>
              <w:left w:val="single" w:sz="4" w:space="0" w:color="auto"/>
              <w:bottom w:val="single" w:sz="4" w:space="0" w:color="auto"/>
              <w:right w:val="single" w:sz="4" w:space="0" w:color="auto"/>
            </w:tcBorders>
          </w:tcPr>
          <w:p w:rsidR="00175EE7" w:rsidRPr="00EF271E" w:rsidRDefault="00175EE7" w:rsidP="00175EE7">
            <w:pPr>
              <w:jc w:val="center"/>
              <w:rPr>
                <w:color w:val="000000"/>
                <w:sz w:val="18"/>
                <w:szCs w:val="22"/>
                <w:lang w:val="el-GR"/>
              </w:rPr>
            </w:pPr>
          </w:p>
        </w:tc>
      </w:tr>
      <w:tr w:rsidR="00175EE7" w:rsidRPr="00AF3FF4"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rPr>
            </w:pPr>
            <w:r>
              <w:rPr>
                <w:sz w:val="18"/>
                <w:szCs w:val="18"/>
                <w:lang w:val="el-GR"/>
              </w:rPr>
              <w:t>8.2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sz w:val="19"/>
                <w:szCs w:val="19"/>
                <w:lang w:val="el-GR"/>
              </w:rPr>
            </w:pPr>
            <w:r w:rsidRPr="007E1636">
              <w:rPr>
                <w:rFonts w:ascii="Arial Narrow" w:hAnsi="Arial Narrow"/>
                <w:sz w:val="19"/>
                <w:szCs w:val="19"/>
                <w:lang w:val="el-GR"/>
              </w:rPr>
              <w:t xml:space="preserve">Ορολογικές πιπέττες 10 </w:t>
            </w:r>
            <w:r w:rsidRPr="007E1636">
              <w:rPr>
                <w:rFonts w:ascii="Arial Narrow" w:hAnsi="Arial Narrow"/>
                <w:sz w:val="19"/>
                <w:szCs w:val="19"/>
              </w:rPr>
              <w:t>mL</w:t>
            </w:r>
            <w:r w:rsidRPr="007E1636">
              <w:rPr>
                <w:rFonts w:ascii="Arial Narrow" w:hAnsi="Arial Narrow"/>
                <w:sz w:val="19"/>
                <w:szCs w:val="19"/>
                <w:lang w:val="el-GR"/>
              </w:rPr>
              <w:t xml:space="preserve"> για κυτταροκαλλιέργειες, με βαμβάκι στο επιστόμιο, αποστειρωμένες σε ατομική αντιστατική συσκευασία</w:t>
            </w:r>
            <w:r>
              <w:rPr>
                <w:rFonts w:ascii="Arial Narrow" w:hAnsi="Arial Narrow"/>
                <w:sz w:val="19"/>
                <w:szCs w:val="19"/>
                <w:lang w:val="el-GR"/>
              </w:rPr>
              <w:t xml:space="preserve">: </w:t>
            </w:r>
            <w:r w:rsidRPr="00853EA4">
              <w:rPr>
                <w:rFonts w:ascii="Arial Narrow" w:hAnsi="Arial Narrow"/>
                <w:sz w:val="19"/>
                <w:szCs w:val="19"/>
                <w:lang w:val="el-GR"/>
              </w:rPr>
              <w:t xml:space="preserve">Ορολογικές πιπέττες  PS 10ml, διπλά βαθμονομημένες ανά 0,1 ml. Αρνητική διαβάθμιση για αύξηση του ωφέλιμου όγκου.OD 10,05 mm, Orifice external 7,9 mm, Height 354mm. Να είναι ελεύθερες Dnase/Rnase/ πυρετογόνων (ENDOTOXIN LEVELS </w:t>
            </w:r>
            <w:r w:rsidRPr="00853EA4">
              <w:rPr>
                <w:rFonts w:ascii="Arial Narrow" w:hAnsi="Arial Narrow" w:hint="eastAsia"/>
                <w:sz w:val="19"/>
                <w:szCs w:val="19"/>
                <w:lang w:val="el-GR"/>
              </w:rPr>
              <w:t>≤</w:t>
            </w:r>
            <w:r w:rsidRPr="00853EA4">
              <w:rPr>
                <w:rFonts w:ascii="Arial Narrow" w:hAnsi="Arial Narrow"/>
                <w:sz w:val="19"/>
                <w:szCs w:val="19"/>
                <w:lang w:val="el-GR"/>
              </w:rPr>
              <w:t>0,005 EU/ml), κατάλληλες για κυτταροκαλλιέργειες, με βαμβάκι στο επιστόμιο, αποστειρωμένες SAL 10-6 (ISO 11137) σε ατομική αντιστατική συσκευασία. Ανθεκτικές σε θερμοκρασία -80°C έως +90°C Σύμφωνες με την  Eur. Ph. Το προιόν να έχει περάσει τα USP class VI tests. Να διαθέτει ISO 10993.Το προιόν να είναι ελεύθερο βαρεών μετάλλων / RoHS σύμφωνα με τις οδηγίες EU regulations 1935/2004/CE, 2002/95/EC / UE 10/2011 &amp;  EU CONEG. Η πρώτη ύλη να είναι BSE/TSE free. Ελεύθερη latex/ natural rubber. Να έχουν κατασκευαστεί σε clean room ISO Class 8. Να διατίθονται σε συσκευασία 200 τεμαχίων (4 x 50 / επανασφραγιζόμενη σακούλα)</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943B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EF271E" w:rsidRDefault="00175EE7" w:rsidP="00175EE7">
            <w:pPr>
              <w:jc w:val="center"/>
              <w:rPr>
                <w:color w:val="000000"/>
                <w:sz w:val="18"/>
                <w:szCs w:val="22"/>
                <w:lang w:val="el-GR"/>
              </w:rPr>
            </w:pPr>
            <w:r w:rsidRPr="00251392">
              <w:rPr>
                <w:sz w:val="18"/>
              </w:rPr>
              <w:t>11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EF271E" w:rsidRDefault="00175EE7" w:rsidP="00175EE7">
            <w:pPr>
              <w:jc w:val="center"/>
              <w:rPr>
                <w:color w:val="000000"/>
                <w:sz w:val="18"/>
                <w:szCs w:val="22"/>
                <w:lang w:val="el-GR"/>
              </w:rPr>
            </w:pPr>
            <w:r>
              <w:rPr>
                <w:sz w:val="18"/>
                <w:lang w:val="el-GR"/>
              </w:rPr>
              <w:t xml:space="preserve">Συσκ. </w:t>
            </w:r>
            <w:r w:rsidRPr="00251392">
              <w:rPr>
                <w:sz w:val="18"/>
                <w:lang w:val="el-GR"/>
              </w:rPr>
              <w:t xml:space="preserve">200 τεμαχίων (4 </w:t>
            </w:r>
            <w:r w:rsidRPr="00251392">
              <w:rPr>
                <w:sz w:val="18"/>
              </w:rPr>
              <w:t>x</w:t>
            </w:r>
            <w:r w:rsidRPr="00251392">
              <w:rPr>
                <w:sz w:val="18"/>
                <w:lang w:val="el-GR"/>
              </w:rPr>
              <w:t xml:space="preserve"> 50 / επανασφραγιζόμενη σακούλα)</w:t>
            </w:r>
          </w:p>
        </w:tc>
        <w:tc>
          <w:tcPr>
            <w:tcW w:w="606" w:type="pct"/>
            <w:tcBorders>
              <w:top w:val="single" w:sz="4" w:space="0" w:color="auto"/>
              <w:left w:val="single" w:sz="4" w:space="0" w:color="auto"/>
              <w:bottom w:val="single" w:sz="4" w:space="0" w:color="auto"/>
              <w:right w:val="single" w:sz="4" w:space="0" w:color="auto"/>
            </w:tcBorders>
          </w:tcPr>
          <w:p w:rsidR="00175EE7" w:rsidRPr="00EF271E" w:rsidRDefault="00175EE7" w:rsidP="00175EE7">
            <w:pPr>
              <w:jc w:val="center"/>
              <w:rPr>
                <w:color w:val="000000"/>
                <w:sz w:val="18"/>
                <w:szCs w:val="22"/>
                <w:lang w:val="el-GR"/>
              </w:rPr>
            </w:pPr>
          </w:p>
        </w:tc>
      </w:tr>
      <w:tr w:rsidR="00175EE7" w:rsidRPr="00AF3FF4"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rPr>
            </w:pPr>
            <w:r>
              <w:rPr>
                <w:sz w:val="18"/>
                <w:szCs w:val="18"/>
                <w:lang w:val="el-GR"/>
              </w:rPr>
              <w:t>8.3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sz w:val="19"/>
                <w:szCs w:val="19"/>
                <w:lang w:val="el-GR"/>
              </w:rPr>
            </w:pPr>
            <w:r w:rsidRPr="007E1636">
              <w:rPr>
                <w:rFonts w:ascii="Arial Narrow" w:hAnsi="Arial Narrow"/>
                <w:sz w:val="19"/>
                <w:szCs w:val="19"/>
                <w:lang w:val="el-GR"/>
              </w:rPr>
              <w:t xml:space="preserve">Ορολογικές πιπέττες 25 </w:t>
            </w:r>
            <w:r w:rsidRPr="007E1636">
              <w:rPr>
                <w:rFonts w:ascii="Arial Narrow" w:hAnsi="Arial Narrow"/>
                <w:sz w:val="19"/>
                <w:szCs w:val="19"/>
              </w:rPr>
              <w:t>mL</w:t>
            </w:r>
            <w:r w:rsidRPr="007E1636">
              <w:rPr>
                <w:rFonts w:ascii="Arial Narrow" w:hAnsi="Arial Narrow"/>
                <w:sz w:val="19"/>
                <w:szCs w:val="19"/>
                <w:lang w:val="el-GR"/>
              </w:rPr>
              <w:t xml:space="preserve"> για κυτταροκαλλιέργειες, με βαμβάκι στο επιστόμιο, αποστειρωμένες σε ατομική αντιστατική συσκευασία</w:t>
            </w:r>
            <w:r>
              <w:rPr>
                <w:rFonts w:ascii="Arial Narrow" w:hAnsi="Arial Narrow"/>
                <w:sz w:val="19"/>
                <w:szCs w:val="19"/>
                <w:lang w:val="el-GR"/>
              </w:rPr>
              <w:t xml:space="preserve">: </w:t>
            </w:r>
            <w:r w:rsidRPr="00853EA4">
              <w:rPr>
                <w:rFonts w:ascii="Arial Narrow" w:hAnsi="Arial Narrow"/>
                <w:sz w:val="19"/>
                <w:szCs w:val="19"/>
                <w:lang w:val="el-GR"/>
              </w:rPr>
              <w:t xml:space="preserve">Ορολογικές πιπέττες  PS 25ml, διπλά βαθμονομημένες ανά 0,2 ml. Αρνητική διαβάθμιση για αύξηση του ωφέλιμου όγκου.OD 15 mm, Orifice external 5 mm, Height 312 mm. Να είναι ελεύθερες Dnase/Rnase/ πυρετογόνων (ENDOTOXIN LEVELS </w:t>
            </w:r>
            <w:r w:rsidRPr="00853EA4">
              <w:rPr>
                <w:rFonts w:ascii="Arial Narrow" w:hAnsi="Arial Narrow" w:hint="eastAsia"/>
                <w:sz w:val="19"/>
                <w:szCs w:val="19"/>
                <w:lang w:val="el-GR"/>
              </w:rPr>
              <w:t>≤</w:t>
            </w:r>
            <w:r w:rsidRPr="00853EA4">
              <w:rPr>
                <w:rFonts w:ascii="Arial Narrow" w:hAnsi="Arial Narrow"/>
                <w:sz w:val="19"/>
                <w:szCs w:val="19"/>
                <w:lang w:val="el-GR"/>
              </w:rPr>
              <w:t>0,005 EU/ml), κατάλληλες για κυτταροκαλλιέργειες, με βαμβάκι στο επιστόμιο, αποστειρωμένες SAL 10-6 (ISO 11137) σε ατομική αντιστατική συσκευασία. Ανθεκτικές σε θερμοκρασία -80°C έως +90°C Σύμφωνες με την  Eur. Ph. Το προιόν να έχει περάσει τα USP class VI tests. Να διαθέτει ISO 10993. Το προιόν να είναι ελεύθερο βαρεών μετάλλων / RoHS σύμφωνα με τις οδηγίες EU regulations 1935/2004/CE, 2002/95/EC / UE 10/2011 &amp;  EU CONEG. Η πρώτη ύλη να είναι BSE/TSE free. Ελεύθερη latex/ natural rubber. Να έχουν κατασκευαστεί σε clean room ISO Class 8. Να διατίθονται σε συσκευασία 200 τεμαχίων (4 x 50 / επανασφραγιζόμενη σακούλα)</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943B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EF271E" w:rsidRDefault="00175EE7" w:rsidP="00175EE7">
            <w:pPr>
              <w:jc w:val="center"/>
              <w:rPr>
                <w:color w:val="000000"/>
                <w:sz w:val="18"/>
                <w:szCs w:val="22"/>
                <w:lang w:val="el-GR"/>
              </w:rPr>
            </w:pPr>
            <w:r w:rsidRPr="00251392">
              <w:rPr>
                <w:sz w:val="18"/>
              </w:rPr>
              <w:t>5</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EF271E" w:rsidRDefault="00175EE7" w:rsidP="00175EE7">
            <w:pPr>
              <w:jc w:val="center"/>
              <w:rPr>
                <w:color w:val="000000"/>
                <w:sz w:val="18"/>
                <w:szCs w:val="22"/>
                <w:lang w:val="el-GR"/>
              </w:rPr>
            </w:pPr>
            <w:r>
              <w:rPr>
                <w:sz w:val="18"/>
                <w:lang w:val="el-GR"/>
              </w:rPr>
              <w:t xml:space="preserve">Συσκ. </w:t>
            </w:r>
            <w:r w:rsidRPr="00251392">
              <w:rPr>
                <w:sz w:val="18"/>
                <w:lang w:val="el-GR"/>
              </w:rPr>
              <w:t xml:space="preserve">200 τεμαχίων (4 </w:t>
            </w:r>
            <w:r w:rsidRPr="00251392">
              <w:rPr>
                <w:sz w:val="18"/>
              </w:rPr>
              <w:t>x</w:t>
            </w:r>
            <w:r w:rsidRPr="00251392">
              <w:rPr>
                <w:sz w:val="18"/>
                <w:lang w:val="el-GR"/>
              </w:rPr>
              <w:t xml:space="preserve"> 50 / επανασφραγιζόμενη σακούλα)</w:t>
            </w:r>
          </w:p>
        </w:tc>
        <w:tc>
          <w:tcPr>
            <w:tcW w:w="606" w:type="pct"/>
            <w:tcBorders>
              <w:top w:val="single" w:sz="4" w:space="0" w:color="auto"/>
              <w:left w:val="single" w:sz="4" w:space="0" w:color="auto"/>
              <w:bottom w:val="single" w:sz="4" w:space="0" w:color="auto"/>
              <w:right w:val="single" w:sz="4" w:space="0" w:color="auto"/>
            </w:tcBorders>
          </w:tcPr>
          <w:p w:rsidR="00175EE7" w:rsidRPr="00EF271E" w:rsidRDefault="00175EE7" w:rsidP="00175EE7">
            <w:pPr>
              <w:jc w:val="center"/>
              <w:rPr>
                <w:color w:val="000000"/>
                <w:sz w:val="18"/>
                <w:szCs w:val="22"/>
                <w:lang w:val="el-GR"/>
              </w:rPr>
            </w:pPr>
          </w:p>
        </w:tc>
      </w:tr>
      <w:tr w:rsidR="00175EE7" w:rsidRPr="00AF3FF4"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rPr>
            </w:pPr>
            <w:r>
              <w:rPr>
                <w:sz w:val="18"/>
                <w:szCs w:val="18"/>
                <w:lang w:val="el-GR"/>
              </w:rPr>
              <w:t>8.4</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sz w:val="19"/>
                <w:szCs w:val="19"/>
                <w:lang w:val="el-GR"/>
              </w:rPr>
            </w:pPr>
            <w:r w:rsidRPr="007E1636">
              <w:rPr>
                <w:rFonts w:ascii="Arial Narrow" w:hAnsi="Arial Narrow"/>
                <w:sz w:val="19"/>
                <w:szCs w:val="19"/>
                <w:lang w:val="el-GR"/>
              </w:rPr>
              <w:t xml:space="preserve">Κωνικά φυγοκεντρικά σωληνάρια 15 </w:t>
            </w:r>
            <w:r w:rsidRPr="007E1636">
              <w:rPr>
                <w:rFonts w:ascii="Arial Narrow" w:hAnsi="Arial Narrow"/>
                <w:sz w:val="19"/>
                <w:szCs w:val="19"/>
              </w:rPr>
              <w:t>ml</w:t>
            </w:r>
            <w:r w:rsidRPr="007E1636">
              <w:rPr>
                <w:rFonts w:ascii="Arial Narrow" w:hAnsi="Arial Narrow"/>
                <w:sz w:val="19"/>
                <w:szCs w:val="19"/>
                <w:lang w:val="el-GR"/>
              </w:rPr>
              <w:t>,Αποστειρωμένα</w:t>
            </w:r>
            <w:r>
              <w:rPr>
                <w:rFonts w:ascii="Arial Narrow" w:hAnsi="Arial Narrow"/>
                <w:sz w:val="19"/>
                <w:szCs w:val="19"/>
                <w:lang w:val="el-GR"/>
              </w:rPr>
              <w:t xml:space="preserve">: </w:t>
            </w:r>
            <w:r w:rsidRPr="00853EA4">
              <w:rPr>
                <w:rFonts w:ascii="Arial Narrow" w:hAnsi="Arial Narrow"/>
                <w:sz w:val="19"/>
                <w:szCs w:val="19"/>
                <w:lang w:val="el-GR"/>
              </w:rPr>
              <w:t>Κωνικά φυγοκεντρικά σωληνάρια PP 15ml, 121 x 16.5mm, βαθμονομημένα, με χώρο για αναγραφή στοιχείων και  μπλε βιδωτό πώμα που συμπεριλαμβάνεται στην συσκευσία, από HDPE. Ανθεκτικά σε φυγοκέντριση 18,000 x g. Ανθεκτικά σε θερμοκρασία -80°C έως +121°C. Να έχει περάσει τεστ διαρροών. Αποστειρωμένα</w:t>
            </w:r>
            <w:r w:rsidRPr="00853EA4">
              <w:rPr>
                <w:rFonts w:ascii="Arial Narrow" w:hAnsi="Arial Narrow"/>
                <w:sz w:val="19"/>
                <w:szCs w:val="19"/>
              </w:rPr>
              <w:t xml:space="preserve"> SAL 10-6 ( ISO 11137), free from Human DNA,DNase, RNase, ATP </w:t>
            </w:r>
            <w:r w:rsidRPr="00853EA4">
              <w:rPr>
                <w:rFonts w:ascii="Arial Narrow" w:hAnsi="Arial Narrow"/>
                <w:sz w:val="19"/>
                <w:szCs w:val="19"/>
                <w:lang w:val="el-GR"/>
              </w:rPr>
              <w:t>και</w:t>
            </w:r>
            <w:r w:rsidRPr="00853EA4">
              <w:rPr>
                <w:rFonts w:ascii="Arial Narrow" w:hAnsi="Arial Narrow"/>
                <w:sz w:val="19"/>
                <w:szCs w:val="19"/>
              </w:rPr>
              <w:t xml:space="preserve"> pyrogens (ENDOTOXIN LEVELS </w:t>
            </w:r>
            <w:r w:rsidRPr="00853EA4">
              <w:rPr>
                <w:rFonts w:ascii="Arial Narrow" w:hAnsi="Arial Narrow" w:hint="eastAsia"/>
                <w:sz w:val="19"/>
                <w:szCs w:val="19"/>
              </w:rPr>
              <w:t>≤</w:t>
            </w:r>
            <w:r w:rsidRPr="00853EA4">
              <w:rPr>
                <w:rFonts w:ascii="Arial Narrow" w:hAnsi="Arial Narrow"/>
                <w:sz w:val="19"/>
                <w:szCs w:val="19"/>
              </w:rPr>
              <w:t xml:space="preserve">0,005 EU/ml). </w:t>
            </w:r>
            <w:r w:rsidRPr="00853EA4">
              <w:rPr>
                <w:rFonts w:ascii="Arial Narrow" w:hAnsi="Arial Narrow"/>
                <w:sz w:val="19"/>
                <w:szCs w:val="19"/>
                <w:lang w:val="el-GR"/>
              </w:rPr>
              <w:t xml:space="preserve">Σύμφωνα με την  Eur. Ph. Το προιόν να έχει περάσει τα USP class VI tests. Να διαθέτει ISO 10993.Το προιόν να είναι ελεύθερο βαρεών μετάλλων / RoHS σύμφωνα με τις οδηγίες EU regulations 1935/2004/CE, 2002/95/EC , UE 10/2011 &amp;  EU CONEG. Η πρώτη ύλη να είναι BSE/TSE free. Ελεύθερη latex/ natural rubber. Να έχουν κατασκευαστεί σε clean room ISO Class 8. Να διατίθονται σε </w:t>
            </w:r>
            <w:r w:rsidRPr="00853EA4">
              <w:rPr>
                <w:rFonts w:ascii="Arial Narrow" w:hAnsi="Arial Narrow"/>
                <w:sz w:val="19"/>
                <w:szCs w:val="19"/>
                <w:lang w:val="el-GR"/>
              </w:rPr>
              <w:lastRenderedPageBreak/>
              <w:t>συσκευασία 500 τεμαχίων (20 x 25 τεμάχια / επανασφραγιζόμενη σακούλα)</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943B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EF271E" w:rsidRDefault="00175EE7" w:rsidP="00175EE7">
            <w:pPr>
              <w:jc w:val="center"/>
              <w:rPr>
                <w:color w:val="000000"/>
                <w:sz w:val="18"/>
                <w:szCs w:val="22"/>
                <w:lang w:val="el-GR"/>
              </w:rPr>
            </w:pPr>
            <w:r w:rsidRPr="00251392">
              <w:rPr>
                <w:sz w:val="18"/>
              </w:rPr>
              <w:t>9</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EF271E" w:rsidRDefault="00175EE7" w:rsidP="00175EE7">
            <w:pPr>
              <w:jc w:val="center"/>
              <w:rPr>
                <w:color w:val="000000"/>
                <w:sz w:val="18"/>
                <w:szCs w:val="22"/>
                <w:lang w:val="el-GR"/>
              </w:rPr>
            </w:pPr>
            <w:r w:rsidRPr="00251392">
              <w:rPr>
                <w:sz w:val="18"/>
                <w:lang w:val="el-GR"/>
              </w:rPr>
              <w:t xml:space="preserve"> </w:t>
            </w:r>
            <w:r>
              <w:rPr>
                <w:sz w:val="18"/>
                <w:lang w:val="el-GR"/>
              </w:rPr>
              <w:t xml:space="preserve">Συσκ. </w:t>
            </w:r>
            <w:r w:rsidRPr="00251392">
              <w:rPr>
                <w:sz w:val="18"/>
                <w:lang w:val="el-GR"/>
              </w:rPr>
              <w:t xml:space="preserve">500 τεμαχίων (20 </w:t>
            </w:r>
            <w:r w:rsidRPr="00251392">
              <w:rPr>
                <w:sz w:val="18"/>
              </w:rPr>
              <w:t>x</w:t>
            </w:r>
            <w:r w:rsidRPr="00251392">
              <w:rPr>
                <w:sz w:val="18"/>
                <w:lang w:val="el-GR"/>
              </w:rPr>
              <w:t xml:space="preserve"> 25 τεμάχια / επανασφραγιζόμενη σακούλα)</w:t>
            </w:r>
          </w:p>
        </w:tc>
        <w:tc>
          <w:tcPr>
            <w:tcW w:w="606" w:type="pct"/>
            <w:tcBorders>
              <w:top w:val="single" w:sz="4" w:space="0" w:color="auto"/>
              <w:left w:val="single" w:sz="4" w:space="0" w:color="auto"/>
              <w:bottom w:val="single" w:sz="4" w:space="0" w:color="auto"/>
              <w:right w:val="single" w:sz="4" w:space="0" w:color="auto"/>
            </w:tcBorders>
          </w:tcPr>
          <w:p w:rsidR="00175EE7" w:rsidRPr="00EF271E" w:rsidRDefault="00175EE7" w:rsidP="00175EE7">
            <w:pPr>
              <w:jc w:val="center"/>
              <w:rPr>
                <w:color w:val="000000"/>
                <w:sz w:val="18"/>
                <w:szCs w:val="22"/>
                <w:lang w:val="el-GR"/>
              </w:rPr>
            </w:pPr>
          </w:p>
        </w:tc>
      </w:tr>
      <w:tr w:rsidR="00175EE7" w:rsidRPr="00AF3FF4"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rPr>
            </w:pPr>
            <w:r>
              <w:rPr>
                <w:sz w:val="18"/>
                <w:szCs w:val="18"/>
                <w:lang w:val="el-GR"/>
              </w:rPr>
              <w:t>8.5</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sz w:val="19"/>
                <w:szCs w:val="19"/>
                <w:lang w:val="el-GR"/>
              </w:rPr>
            </w:pPr>
            <w:r w:rsidRPr="007E1636">
              <w:rPr>
                <w:rFonts w:ascii="Arial Narrow" w:hAnsi="Arial Narrow"/>
                <w:sz w:val="19"/>
                <w:szCs w:val="19"/>
                <w:lang w:val="el-GR"/>
              </w:rPr>
              <w:t xml:space="preserve">Κωνικά φυγοκεντρικά σωληνάρια 50 </w:t>
            </w:r>
            <w:r w:rsidRPr="007E1636">
              <w:rPr>
                <w:rFonts w:ascii="Arial Narrow" w:hAnsi="Arial Narrow"/>
                <w:sz w:val="19"/>
                <w:szCs w:val="19"/>
              </w:rPr>
              <w:t>ml</w:t>
            </w:r>
            <w:r w:rsidRPr="007E1636">
              <w:rPr>
                <w:rFonts w:ascii="Arial Narrow" w:hAnsi="Arial Narrow"/>
                <w:sz w:val="19"/>
                <w:szCs w:val="19"/>
                <w:lang w:val="el-GR"/>
              </w:rPr>
              <w:t>,Αποστειρωμένα</w:t>
            </w:r>
            <w:r>
              <w:rPr>
                <w:rFonts w:ascii="Arial Narrow" w:hAnsi="Arial Narrow"/>
                <w:sz w:val="19"/>
                <w:szCs w:val="19"/>
                <w:lang w:val="el-GR"/>
              </w:rPr>
              <w:t xml:space="preserve">: </w:t>
            </w:r>
            <w:r w:rsidRPr="00853EA4">
              <w:rPr>
                <w:rFonts w:ascii="Arial Narrow" w:hAnsi="Arial Narrow"/>
                <w:sz w:val="19"/>
                <w:szCs w:val="19"/>
                <w:lang w:val="el-GR"/>
              </w:rPr>
              <w:t>Κωνικά φυγοκεντρικά σωληνάρια PP 50 ml, 116 x 29,2mm, βαθμονομημένα, με χώρο για αναγραφή στοιχείων και  μπλε βιδωτό πώμα που συμπεριλαμβάνεται στην συσκευσία, από HDPE. Ανθεκτικά σε φυγοκέντριση 20,000 x g. Ανθεκτικά σε θερμοκρασία -80°C έως +121°C. Να έχει περάσει τεστ διαρροών. Αποστειρωμένα</w:t>
            </w:r>
            <w:r w:rsidRPr="00853EA4">
              <w:rPr>
                <w:rFonts w:ascii="Arial Narrow" w:hAnsi="Arial Narrow"/>
                <w:sz w:val="19"/>
                <w:szCs w:val="19"/>
              </w:rPr>
              <w:t xml:space="preserve"> SAL 10-6 ( ISO 11137), free from Human DNA,DNase, RNase, ATP </w:t>
            </w:r>
            <w:r w:rsidRPr="00853EA4">
              <w:rPr>
                <w:rFonts w:ascii="Arial Narrow" w:hAnsi="Arial Narrow"/>
                <w:sz w:val="19"/>
                <w:szCs w:val="19"/>
                <w:lang w:val="el-GR"/>
              </w:rPr>
              <w:t>και</w:t>
            </w:r>
            <w:r w:rsidRPr="00853EA4">
              <w:rPr>
                <w:rFonts w:ascii="Arial Narrow" w:hAnsi="Arial Narrow"/>
                <w:sz w:val="19"/>
                <w:szCs w:val="19"/>
              </w:rPr>
              <w:t xml:space="preserve"> pyrogens (ENDOTOXIN LEVELS </w:t>
            </w:r>
            <w:r w:rsidRPr="00853EA4">
              <w:rPr>
                <w:rFonts w:ascii="Arial Narrow" w:hAnsi="Arial Narrow" w:hint="eastAsia"/>
                <w:sz w:val="19"/>
                <w:szCs w:val="19"/>
              </w:rPr>
              <w:t>≤</w:t>
            </w:r>
            <w:r w:rsidRPr="00853EA4">
              <w:rPr>
                <w:rFonts w:ascii="Arial Narrow" w:hAnsi="Arial Narrow"/>
                <w:sz w:val="19"/>
                <w:szCs w:val="19"/>
              </w:rPr>
              <w:t xml:space="preserve">0,005 EU/ml). </w:t>
            </w:r>
            <w:r w:rsidRPr="00853EA4">
              <w:rPr>
                <w:rFonts w:ascii="Arial Narrow" w:hAnsi="Arial Narrow"/>
                <w:sz w:val="19"/>
                <w:szCs w:val="19"/>
                <w:lang w:val="el-GR"/>
              </w:rPr>
              <w:t>Σύμφωνα με την  Eur. Ph. Το προιόν να έχει περάσει τα USP class VI tests. Να διαθέτει ISO 10993.Το προιόν να είναι ελεύθερο βαρεών μετάλλων / RoHS σύμφωνα με τις οδηγίες EU regulations 1935/2004/CE, 2002/95/EC , UE 10/2011 &amp;  EU CONEG. Η πρώτη ύλη να είναι BSE/TSE free. Ελεύθερη latex/ natural rubber. Να έχουν κατασκευαστεί σε clean room ISO Class 8. Να διατίθονται σε συσκευασία 500 τεμαχίων (20 x 25 τεμάχια / επανασφραγιζόμενη σακούλα)</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943B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EF271E" w:rsidRDefault="00175EE7" w:rsidP="00175EE7">
            <w:pPr>
              <w:jc w:val="center"/>
              <w:rPr>
                <w:color w:val="000000"/>
                <w:sz w:val="18"/>
                <w:szCs w:val="22"/>
                <w:lang w:val="el-GR"/>
              </w:rPr>
            </w:pPr>
            <w:r w:rsidRPr="00251392">
              <w:rPr>
                <w:sz w:val="18"/>
              </w:rPr>
              <w:t>10</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EF271E" w:rsidRDefault="00175EE7" w:rsidP="00175EE7">
            <w:pPr>
              <w:jc w:val="center"/>
              <w:rPr>
                <w:color w:val="000000"/>
                <w:sz w:val="18"/>
                <w:szCs w:val="22"/>
                <w:lang w:val="el-GR"/>
              </w:rPr>
            </w:pPr>
            <w:r w:rsidRPr="00251392">
              <w:rPr>
                <w:sz w:val="18"/>
                <w:lang w:val="el-GR"/>
              </w:rPr>
              <w:t xml:space="preserve"> </w:t>
            </w:r>
            <w:r>
              <w:rPr>
                <w:sz w:val="18"/>
                <w:lang w:val="el-GR"/>
              </w:rPr>
              <w:t xml:space="preserve">Συσκ. </w:t>
            </w:r>
            <w:r w:rsidRPr="00251392">
              <w:rPr>
                <w:sz w:val="18"/>
                <w:lang w:val="el-GR"/>
              </w:rPr>
              <w:t xml:space="preserve">500 τεμαχίων (20 </w:t>
            </w:r>
            <w:r w:rsidRPr="00251392">
              <w:rPr>
                <w:sz w:val="18"/>
              </w:rPr>
              <w:t>x</w:t>
            </w:r>
            <w:r w:rsidRPr="00251392">
              <w:rPr>
                <w:sz w:val="18"/>
                <w:lang w:val="el-GR"/>
              </w:rPr>
              <w:t xml:space="preserve"> 25 τεμάχια / επανασφραγιζόμενη σακούλα)</w:t>
            </w:r>
          </w:p>
        </w:tc>
        <w:tc>
          <w:tcPr>
            <w:tcW w:w="606" w:type="pct"/>
            <w:tcBorders>
              <w:top w:val="single" w:sz="4" w:space="0" w:color="auto"/>
              <w:left w:val="single" w:sz="4" w:space="0" w:color="auto"/>
              <w:bottom w:val="single" w:sz="4" w:space="0" w:color="auto"/>
              <w:right w:val="single" w:sz="4" w:space="0" w:color="auto"/>
            </w:tcBorders>
          </w:tcPr>
          <w:p w:rsidR="00175EE7" w:rsidRPr="00EF271E" w:rsidRDefault="00175EE7" w:rsidP="00175EE7">
            <w:pPr>
              <w:jc w:val="center"/>
              <w:rPr>
                <w:color w:val="000000"/>
                <w:sz w:val="18"/>
                <w:szCs w:val="22"/>
                <w:lang w:val="el-GR"/>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rPr>
            </w:pPr>
            <w:r>
              <w:rPr>
                <w:sz w:val="18"/>
                <w:szCs w:val="18"/>
                <w:lang w:val="el-GR"/>
              </w:rPr>
              <w:t>8.6</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853EA4" w:rsidRDefault="00175EE7" w:rsidP="00175EE7">
            <w:pPr>
              <w:rPr>
                <w:rFonts w:ascii="Arial Narrow" w:hAnsi="Arial Narrow"/>
                <w:sz w:val="19"/>
                <w:szCs w:val="19"/>
                <w:lang w:val="el-GR"/>
              </w:rPr>
            </w:pPr>
            <w:r w:rsidRPr="007E1636">
              <w:rPr>
                <w:rFonts w:ascii="Arial Narrow" w:hAnsi="Arial Narrow"/>
                <w:color w:val="000000"/>
                <w:sz w:val="19"/>
                <w:szCs w:val="19"/>
              </w:rPr>
              <w:t>Γάντια Νιτριλίου μπλε</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άντια</w:t>
            </w:r>
            <w:r w:rsidRPr="00853EA4">
              <w:rPr>
                <w:rFonts w:ascii="Arial Narrow" w:hAnsi="Arial Narrow"/>
                <w:color w:val="000000"/>
                <w:sz w:val="19"/>
                <w:szCs w:val="19"/>
              </w:rPr>
              <w:t xml:space="preserve"> Nitrile / </w:t>
            </w:r>
            <w:r w:rsidRPr="00853EA4">
              <w:rPr>
                <w:rFonts w:ascii="Arial Narrow" w:hAnsi="Arial Narrow"/>
                <w:color w:val="000000"/>
                <w:sz w:val="19"/>
                <w:szCs w:val="19"/>
                <w:lang w:val="el-GR"/>
              </w:rPr>
              <w:t>Χωρίς</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Πούδρα</w:t>
            </w:r>
            <w:r w:rsidRPr="00853EA4">
              <w:rPr>
                <w:rFonts w:ascii="Arial Narrow" w:hAnsi="Arial Narrow"/>
                <w:color w:val="000000"/>
                <w:sz w:val="19"/>
                <w:szCs w:val="19"/>
              </w:rPr>
              <w:t xml:space="preserve"> / </w:t>
            </w:r>
            <w:r w:rsidRPr="00853EA4">
              <w:rPr>
                <w:rFonts w:ascii="Arial Narrow" w:hAnsi="Arial Narrow"/>
                <w:color w:val="000000"/>
                <w:sz w:val="19"/>
                <w:szCs w:val="19"/>
                <w:lang w:val="el-GR"/>
              </w:rPr>
              <w:t>Εξεταστικά</w:t>
            </w:r>
            <w:r w:rsidRPr="00853EA4">
              <w:rPr>
                <w:rFonts w:ascii="Arial Narrow" w:hAnsi="Arial Narrow"/>
                <w:color w:val="000000"/>
                <w:sz w:val="19"/>
                <w:szCs w:val="19"/>
              </w:rPr>
              <w:t xml:space="preserve"> / </w:t>
            </w:r>
            <w:r w:rsidRPr="00853EA4">
              <w:rPr>
                <w:rFonts w:ascii="Arial Narrow" w:hAnsi="Arial Narrow"/>
                <w:color w:val="000000"/>
                <w:sz w:val="19"/>
                <w:szCs w:val="19"/>
                <w:lang w:val="el-GR"/>
              </w:rPr>
              <w:t>Αμφιδέξια</w:t>
            </w:r>
            <w:r w:rsidRPr="00853EA4">
              <w:rPr>
                <w:rFonts w:ascii="Arial Narrow" w:hAnsi="Arial Narrow"/>
                <w:color w:val="000000"/>
                <w:sz w:val="19"/>
                <w:szCs w:val="19"/>
              </w:rPr>
              <w:t xml:space="preserve"> / </w:t>
            </w:r>
            <w:r w:rsidRPr="00853EA4">
              <w:rPr>
                <w:rFonts w:ascii="Arial Narrow" w:hAnsi="Arial Narrow"/>
                <w:color w:val="000000"/>
                <w:sz w:val="19"/>
                <w:szCs w:val="19"/>
                <w:lang w:val="el-GR"/>
              </w:rPr>
              <w:t>Μπλέ</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χρώμα</w:t>
            </w:r>
            <w:r w:rsidRPr="00853EA4">
              <w:rPr>
                <w:rFonts w:ascii="Arial Narrow" w:hAnsi="Arial Narrow"/>
                <w:color w:val="000000"/>
                <w:sz w:val="19"/>
                <w:szCs w:val="19"/>
              </w:rPr>
              <w:t xml:space="preserve"> / 0.10-0.14mm </w:t>
            </w:r>
            <w:r w:rsidRPr="00853EA4">
              <w:rPr>
                <w:rFonts w:ascii="Arial Narrow" w:hAnsi="Arial Narrow"/>
                <w:color w:val="000000"/>
                <w:sz w:val="19"/>
                <w:szCs w:val="19"/>
                <w:lang w:val="el-GR"/>
              </w:rPr>
              <w:t>πάχος</w:t>
            </w:r>
            <w:r w:rsidRPr="00853EA4">
              <w:rPr>
                <w:rFonts w:ascii="Arial Narrow" w:hAnsi="Arial Narrow"/>
                <w:color w:val="000000"/>
                <w:sz w:val="19"/>
                <w:szCs w:val="19"/>
              </w:rPr>
              <w:t xml:space="preserve"> / AQL &lt;= 1.5 / Residual powder &lt;= 2mg/</w:t>
            </w:r>
            <w:r w:rsidRPr="00853EA4">
              <w:rPr>
                <w:rFonts w:ascii="Arial Narrow" w:hAnsi="Arial Narrow"/>
                <w:color w:val="000000"/>
                <w:sz w:val="19"/>
                <w:szCs w:val="19"/>
                <w:lang w:val="el-GR"/>
              </w:rPr>
              <w:t>γάντι</w:t>
            </w:r>
            <w:r w:rsidRPr="00853EA4">
              <w:rPr>
                <w:rFonts w:ascii="Arial Narrow" w:hAnsi="Arial Narrow"/>
                <w:color w:val="000000"/>
                <w:sz w:val="19"/>
                <w:szCs w:val="19"/>
              </w:rPr>
              <w:t xml:space="preserve"> / </w:t>
            </w:r>
            <w:r w:rsidRPr="00853EA4">
              <w:rPr>
                <w:rFonts w:ascii="Arial Narrow" w:hAnsi="Arial Narrow"/>
                <w:color w:val="000000"/>
                <w:sz w:val="19"/>
                <w:szCs w:val="19"/>
                <w:lang w:val="el-GR"/>
              </w:rPr>
              <w:t>Μήκος</w:t>
            </w:r>
            <w:r w:rsidRPr="00853EA4">
              <w:rPr>
                <w:rFonts w:ascii="Arial Narrow" w:hAnsi="Arial Narrow"/>
                <w:color w:val="000000"/>
                <w:sz w:val="19"/>
                <w:szCs w:val="19"/>
              </w:rPr>
              <w:t xml:space="preserve"> ~240mm / </w:t>
            </w:r>
            <w:r w:rsidRPr="00853EA4">
              <w:rPr>
                <w:rFonts w:ascii="Arial Narrow" w:hAnsi="Arial Narrow"/>
                <w:color w:val="000000"/>
                <w:sz w:val="19"/>
                <w:szCs w:val="19"/>
                <w:lang w:val="el-GR"/>
              </w:rPr>
              <w:t>Δύναμη</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σχισήματος</w:t>
            </w:r>
            <w:r w:rsidRPr="00853EA4">
              <w:rPr>
                <w:rFonts w:ascii="Arial Narrow" w:hAnsi="Arial Narrow"/>
                <w:color w:val="000000"/>
                <w:sz w:val="19"/>
                <w:szCs w:val="19"/>
              </w:rPr>
              <w:t xml:space="preserve"> ~6N / </w:t>
            </w:r>
            <w:r w:rsidRPr="00853EA4">
              <w:rPr>
                <w:rFonts w:ascii="Arial Narrow" w:hAnsi="Arial Narrow"/>
                <w:color w:val="000000"/>
                <w:sz w:val="19"/>
                <w:szCs w:val="19"/>
                <w:lang w:val="el-GR"/>
              </w:rPr>
              <w:t>Συμμόρφωση</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με</w:t>
            </w:r>
            <w:r w:rsidRPr="00853EA4">
              <w:rPr>
                <w:rFonts w:ascii="Arial Narrow" w:hAnsi="Arial Narrow"/>
                <w:color w:val="000000"/>
                <w:sz w:val="19"/>
                <w:szCs w:val="19"/>
              </w:rPr>
              <w:t xml:space="preserve"> EN 420, 455-1, 455-2, 455-3, 374-1, 374-2, 374-3, 388, 89/686/EEC, 1993/42/EC amended by 2007/47/EC, EC 1935/</w:t>
            </w:r>
            <w:proofErr w:type="gramStart"/>
            <w:r w:rsidRPr="00853EA4">
              <w:rPr>
                <w:rFonts w:ascii="Arial Narrow" w:hAnsi="Arial Narrow"/>
                <w:color w:val="000000"/>
                <w:sz w:val="19"/>
                <w:szCs w:val="19"/>
              </w:rPr>
              <w:t>2004 .</w:t>
            </w:r>
            <w:proofErr w:type="gramEnd"/>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Μεγέθη S-M-L-XL</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943B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color w:val="000000"/>
                <w:sz w:val="18"/>
                <w:szCs w:val="22"/>
              </w:rPr>
            </w:pPr>
            <w:r w:rsidRPr="00251392">
              <w:rPr>
                <w:color w:val="000000"/>
                <w:sz w:val="18"/>
              </w:rPr>
              <w:t>11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color w:val="000000"/>
                <w:sz w:val="18"/>
                <w:szCs w:val="22"/>
              </w:rPr>
            </w:pPr>
            <w:r>
              <w:rPr>
                <w:sz w:val="18"/>
                <w:lang w:val="el-GR"/>
              </w:rPr>
              <w:t xml:space="preserve">Συσκ. </w:t>
            </w:r>
            <w:r w:rsidRPr="00251392">
              <w:rPr>
                <w:color w:val="000000"/>
                <w:sz w:val="18"/>
              </w:rPr>
              <w:t>100 / box</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Pr="003B77D1" w:rsidRDefault="00175EE7" w:rsidP="00175EE7">
            <w:pPr>
              <w:jc w:val="center"/>
              <w:rPr>
                <w:sz w:val="18"/>
                <w:szCs w:val="18"/>
              </w:rPr>
            </w:pPr>
            <w:r>
              <w:rPr>
                <w:sz w:val="18"/>
                <w:szCs w:val="18"/>
                <w:lang w:val="el-GR"/>
              </w:rPr>
              <w:t>8.7</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853EA4"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White tips 10 ul bulk</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Ρύγχη</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πιπεττών</w:t>
            </w:r>
            <w:r w:rsidRPr="00853EA4">
              <w:rPr>
                <w:rFonts w:ascii="Arial Narrow" w:hAnsi="Arial Narrow"/>
                <w:color w:val="000000"/>
                <w:sz w:val="19"/>
                <w:szCs w:val="19"/>
              </w:rPr>
              <w:t xml:space="preserve"> 0,1-10 </w:t>
            </w:r>
            <w:r w:rsidRPr="00853EA4">
              <w:rPr>
                <w:rFonts w:ascii="Arial Narrow" w:hAnsi="Arial Narrow"/>
                <w:color w:val="000000"/>
                <w:sz w:val="19"/>
                <w:szCs w:val="19"/>
                <w:lang w:val="el-GR"/>
              </w:rPr>
              <w:t>μ</w:t>
            </w:r>
            <w:r w:rsidRPr="00853EA4">
              <w:rPr>
                <w:rFonts w:ascii="Arial Narrow" w:hAnsi="Arial Narrow"/>
                <w:color w:val="000000"/>
                <w:sz w:val="19"/>
                <w:szCs w:val="19"/>
              </w:rPr>
              <w:t xml:space="preserve">l, </w:t>
            </w:r>
            <w:r w:rsidRPr="00853EA4">
              <w:rPr>
                <w:rFonts w:ascii="Arial Narrow" w:hAnsi="Arial Narrow"/>
                <w:color w:val="000000"/>
                <w:sz w:val="19"/>
                <w:szCs w:val="19"/>
                <w:lang w:val="el-GR"/>
              </w:rPr>
              <w:t>ουδέτερου</w:t>
            </w:r>
            <w:r w:rsidRPr="00853EA4">
              <w:rPr>
                <w:rFonts w:ascii="Arial Narrow" w:hAnsi="Arial Narrow"/>
                <w:color w:val="000000"/>
                <w:sz w:val="19"/>
                <w:szCs w:val="19"/>
              </w:rPr>
              <w:t xml:space="preserve"> </w:t>
            </w:r>
            <w:proofErr w:type="gramStart"/>
            <w:r w:rsidRPr="00853EA4">
              <w:rPr>
                <w:rFonts w:ascii="Arial Narrow" w:hAnsi="Arial Narrow"/>
                <w:color w:val="000000"/>
                <w:sz w:val="19"/>
                <w:szCs w:val="19"/>
                <w:lang w:val="el-GR"/>
              </w:rPr>
              <w:t>χρώματος</w:t>
            </w:r>
            <w:r w:rsidRPr="00853EA4">
              <w:rPr>
                <w:rFonts w:ascii="Arial Narrow" w:hAnsi="Arial Narrow"/>
                <w:color w:val="000000"/>
                <w:sz w:val="19"/>
                <w:szCs w:val="19"/>
              </w:rPr>
              <w:t xml:space="preserve"> ,</w:t>
            </w:r>
            <w:proofErr w:type="gramEnd"/>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με</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διαγράμμιση</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μήκους</w:t>
            </w:r>
            <w:r w:rsidRPr="00853EA4">
              <w:rPr>
                <w:rFonts w:ascii="Arial Narrow" w:hAnsi="Arial Narrow"/>
                <w:color w:val="000000"/>
                <w:sz w:val="19"/>
                <w:szCs w:val="19"/>
              </w:rPr>
              <w:t xml:space="preserve"> 31,5 mm </w:t>
            </w:r>
            <w:r w:rsidRPr="00853EA4">
              <w:rPr>
                <w:rFonts w:ascii="Arial Narrow" w:hAnsi="Arial Narrow"/>
                <w:color w:val="000000"/>
                <w:sz w:val="19"/>
                <w:szCs w:val="19"/>
                <w:lang w:val="el-GR"/>
              </w:rPr>
              <w:t>ελεύθερα</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από</w:t>
            </w:r>
            <w:r w:rsidRPr="00853EA4">
              <w:rPr>
                <w:rFonts w:ascii="Arial Narrow" w:hAnsi="Arial Narrow"/>
                <w:color w:val="000000"/>
                <w:sz w:val="19"/>
                <w:szCs w:val="19"/>
              </w:rPr>
              <w:t xml:space="preserve"> Human DNA,DNase, RNase, ATP, endotoxin (levels &lt;0,005 EU/ml), pyrogens, heavy metals (</w:t>
            </w:r>
            <w:r w:rsidRPr="00853EA4">
              <w:rPr>
                <w:rFonts w:ascii="Arial Narrow" w:hAnsi="Arial Narrow"/>
                <w:color w:val="000000"/>
                <w:sz w:val="19"/>
                <w:szCs w:val="19"/>
                <w:lang w:val="el-GR"/>
              </w:rPr>
              <w:t>σύμφωνα</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με</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τις</w:t>
            </w:r>
            <w:r w:rsidRPr="00853EA4">
              <w:rPr>
                <w:rFonts w:ascii="Arial Narrow" w:hAnsi="Arial Narrow"/>
                <w:color w:val="000000"/>
                <w:sz w:val="19"/>
                <w:szCs w:val="19"/>
              </w:rPr>
              <w:t xml:space="preserve"> </w:t>
            </w:r>
            <w:r w:rsidRPr="00853EA4">
              <w:rPr>
                <w:rFonts w:ascii="Arial Narrow" w:hAnsi="Arial Narrow"/>
                <w:color w:val="000000"/>
                <w:sz w:val="19"/>
                <w:szCs w:val="19"/>
                <w:lang w:val="el-GR"/>
              </w:rPr>
              <w:t>οδηγίες</w:t>
            </w:r>
            <w:r w:rsidRPr="00853EA4">
              <w:rPr>
                <w:rFonts w:ascii="Arial Narrow" w:hAnsi="Arial Narrow"/>
                <w:color w:val="000000"/>
                <w:sz w:val="19"/>
                <w:szCs w:val="19"/>
              </w:rPr>
              <w:t xml:space="preserve"> EU reg 1935/2004/CE &amp; 2002/95/EC </w:t>
            </w:r>
            <w:r w:rsidRPr="00853EA4">
              <w:rPr>
                <w:rFonts w:ascii="Arial Narrow" w:hAnsi="Arial Narrow"/>
                <w:color w:val="000000"/>
                <w:sz w:val="19"/>
                <w:szCs w:val="19"/>
                <w:lang w:val="el-GR"/>
              </w:rPr>
              <w:t>και</w:t>
            </w:r>
            <w:r w:rsidRPr="00853EA4">
              <w:rPr>
                <w:rFonts w:ascii="Arial Narrow" w:hAnsi="Arial Narrow"/>
                <w:color w:val="000000"/>
                <w:sz w:val="19"/>
                <w:szCs w:val="19"/>
              </w:rPr>
              <w:t xml:space="preserve"> EU CONEG),BSE/TSE,  natural rubber . </w:t>
            </w:r>
            <w:r w:rsidRPr="00853EA4">
              <w:rPr>
                <w:rFonts w:ascii="Arial Narrow" w:hAnsi="Arial Narrow"/>
                <w:color w:val="000000"/>
                <w:sz w:val="19"/>
                <w:szCs w:val="19"/>
                <w:lang w:val="el-GR"/>
              </w:rPr>
              <w:t>Διατίθεται πίνακας συμβατότητας για τους πλέον γνωστούς τύπους πιπεττών  , είναι αποστειρώσιμα, εύρος θερμοκρασίας χρήσης -80 έως +121°C .  Σύμφωνα με την οδηγία EC 1907/2006, την  Eur. Ph. Το προιόν έχει περάσει τα USP class VI tests .Διαθέτει ISO 10993.CE &amp; IVD cerified. Έχουν κατασκευαστεί σε Clean room ISO Class 8.</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1943B7" w:rsidRDefault="00175EE7" w:rsidP="00175EE7">
            <w:pPr>
              <w:jc w:val="center"/>
              <w:rPr>
                <w:color w:val="000000"/>
                <w:sz w:val="18"/>
                <w:szCs w:val="22"/>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sidRPr="00251392">
              <w:rPr>
                <w:color w:val="000000"/>
                <w:sz w:val="18"/>
              </w:rPr>
              <w:t>8</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6424B1" w:rsidRDefault="00175EE7" w:rsidP="00175EE7">
            <w:pPr>
              <w:jc w:val="center"/>
              <w:rPr>
                <w:color w:val="000000"/>
                <w:sz w:val="18"/>
                <w:szCs w:val="22"/>
              </w:rPr>
            </w:pPr>
            <w:r>
              <w:rPr>
                <w:sz w:val="18"/>
                <w:lang w:val="el-GR"/>
              </w:rPr>
              <w:t xml:space="preserve">Συσκ. </w:t>
            </w:r>
            <w:r w:rsidRPr="00251392">
              <w:rPr>
                <w:color w:val="000000"/>
                <w:sz w:val="18"/>
              </w:rPr>
              <w:t>1000 / carton box</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color w:val="000000"/>
                <w:sz w:val="18"/>
                <w:szCs w:val="22"/>
              </w:rPr>
            </w:pPr>
          </w:p>
        </w:tc>
      </w:tr>
      <w:tr w:rsidR="00175EE7" w:rsidRPr="00AF3FF4"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sidRPr="00251392">
              <w:rPr>
                <w:b/>
                <w:sz w:val="18"/>
                <w:szCs w:val="18"/>
                <w:lang w:val="el-GR"/>
              </w:rPr>
              <w:t>9</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color w:val="000000"/>
                <w:sz w:val="19"/>
                <w:szCs w:val="19"/>
                <w:lang w:val="el-GR"/>
              </w:rPr>
            </w:pPr>
            <w:r w:rsidRPr="007E1636">
              <w:rPr>
                <w:rFonts w:ascii="Arial Narrow" w:hAnsi="Arial Narrow"/>
                <w:b/>
                <w:sz w:val="19"/>
                <w:szCs w:val="19"/>
                <w:lang w:val="el-GR"/>
              </w:rPr>
              <w:t>ΤΜΗΜΑ 9 - ΑΝΤΙΔΡΑΣΤΗΡΙΑ ΓΙΑ ΠΑΡΑΓΩΓΗ ΣΗΜΑΤΟΣ ΜΕ ΧΗΜΕΙΟΦΩΤΑΥΓΕΙΑ</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lang w:val="el-GR"/>
              </w:rPr>
            </w:pP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9.1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rPr>
                <w:rFonts w:ascii="Arial Narrow" w:hAnsi="Arial Narrow"/>
                <w:color w:val="000000"/>
                <w:sz w:val="19"/>
                <w:szCs w:val="19"/>
                <w:lang w:val="el-GR"/>
              </w:rPr>
            </w:pPr>
            <w:r w:rsidRPr="007E1636">
              <w:rPr>
                <w:rFonts w:ascii="Arial Narrow" w:hAnsi="Arial Narrow"/>
                <w:color w:val="000000"/>
                <w:sz w:val="19"/>
                <w:szCs w:val="19"/>
                <w:lang w:val="el-GR"/>
              </w:rPr>
              <w:t>Αντιδραστήριο για παραγωγή σήματος μέσω χημειοφωταύγειας</w:t>
            </w:r>
            <w:r>
              <w:rPr>
                <w:rFonts w:ascii="Arial Narrow" w:hAnsi="Arial Narrow"/>
                <w:color w:val="000000"/>
                <w:sz w:val="19"/>
                <w:szCs w:val="19"/>
                <w:lang w:val="el-GR"/>
              </w:rPr>
              <w:t>:</w:t>
            </w:r>
          </w:p>
          <w:p w:rsidR="00175EE7" w:rsidRPr="00674657"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 xml:space="preserve">1.     Να μπορεί να χρησιμοποιηθεί για πρωτόκολλα ανοσοαποτύπωσης. </w:t>
            </w:r>
          </w:p>
          <w:p w:rsidR="00175EE7" w:rsidRPr="00674657"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 xml:space="preserve">2.     Να μπορεί να δώσει σήμα για ψηφιακή απεικόνιση, αλλά και για απεικόνιση σε φιλμ μέσω αντίδρασης της λουμινόλης με την περοδιξάση HRP του δευτερογενούς αντισώματος. </w:t>
            </w:r>
          </w:p>
          <w:p w:rsidR="00175EE7" w:rsidRPr="00674657"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3.     Η συσκευασία του αντιδραστηρίου να περιέχει το αντιδραστήριο της περοξιδάσης αλλά και το αντιδραστήριο της λουμινόλης σε ποσότητα τουλάχιστον των 250 ml έκαστο.</w:t>
            </w:r>
          </w:p>
          <w:p w:rsidR="00175EE7" w:rsidRPr="00674657"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 xml:space="preserve">4.     Η ευαισθησία του να είναι υψηλή, στο επίπεδο ποσοτήτων femtogram, και η διάρκεια του σήματος να είναι έως και 24 ώρες. </w:t>
            </w:r>
          </w:p>
          <w:p w:rsidR="00175EE7" w:rsidRPr="00674657"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5.     Να μπορεί να χρησιμοποιηθεί για κατά ελάχιστον 32 μεμβράνες και μέγιστο τις 56 μεμβράνες.</w:t>
            </w:r>
          </w:p>
          <w:p w:rsidR="00175EE7" w:rsidRPr="007E1636"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lastRenderedPageBreak/>
              <w:t>6.     Να διαθέτει διάρκεια ημιζωής τουλάχιστον ενός (1) χρόνου εάν διατηρείται σε θερμοκρασία δωματίου</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lang w:val="el-GR"/>
              </w:rPr>
            </w:pPr>
            <w:r>
              <w:rPr>
                <w:color w:val="000000"/>
                <w:sz w:val="18"/>
                <w:lang w:val="el-GR"/>
              </w:rPr>
              <w:t>2</w:t>
            </w: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6424B1" w:rsidRDefault="00175EE7" w:rsidP="00175EE7">
            <w:pPr>
              <w:jc w:val="center"/>
              <w:rPr>
                <w:color w:val="000000"/>
                <w:sz w:val="18"/>
                <w:szCs w:val="22"/>
              </w:rPr>
            </w:pPr>
            <w:r>
              <w:rPr>
                <w:sz w:val="18"/>
                <w:lang w:val="el-GR"/>
              </w:rPr>
              <w:t xml:space="preserve">Συσκ. </w:t>
            </w:r>
            <w:r w:rsidRPr="00251392">
              <w:rPr>
                <w:color w:val="000000"/>
                <w:sz w:val="18"/>
              </w:rPr>
              <w:t>500 ml</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color w:val="000000"/>
                <w:sz w:val="18"/>
                <w:szCs w:val="22"/>
              </w:rPr>
            </w:pPr>
          </w:p>
        </w:tc>
      </w:tr>
      <w:tr w:rsidR="00175EE7" w:rsidRPr="006424B1"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9.2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rPr>
                <w:rFonts w:ascii="Arial Narrow" w:hAnsi="Arial Narrow"/>
                <w:color w:val="000000"/>
                <w:sz w:val="19"/>
                <w:szCs w:val="19"/>
                <w:lang w:val="el-GR"/>
              </w:rPr>
            </w:pPr>
            <w:r w:rsidRPr="007E1636">
              <w:rPr>
                <w:rFonts w:ascii="Arial Narrow" w:hAnsi="Arial Narrow"/>
                <w:color w:val="000000"/>
                <w:sz w:val="19"/>
                <w:szCs w:val="19"/>
                <w:lang w:val="el-GR"/>
              </w:rPr>
              <w:t xml:space="preserve">Αντιδραστήριο για παραγωγή </w:t>
            </w:r>
            <w:r w:rsidRPr="007E1636">
              <w:rPr>
                <w:rFonts w:ascii="Arial Narrow" w:hAnsi="Arial Narrow"/>
                <w:color w:val="000000"/>
                <w:sz w:val="19"/>
                <w:szCs w:val="19"/>
              </w:rPr>
              <w:t>max</w:t>
            </w:r>
            <w:r w:rsidRPr="007E1636">
              <w:rPr>
                <w:rFonts w:ascii="Arial Narrow" w:hAnsi="Arial Narrow"/>
                <w:color w:val="000000"/>
                <w:sz w:val="19"/>
                <w:szCs w:val="19"/>
                <w:lang w:val="el-GR"/>
              </w:rPr>
              <w:t xml:space="preserve"> σήματος μέσω χημειοφωταύγειας</w:t>
            </w:r>
            <w:r>
              <w:rPr>
                <w:rFonts w:ascii="Arial Narrow" w:hAnsi="Arial Narrow"/>
                <w:color w:val="000000"/>
                <w:sz w:val="19"/>
                <w:szCs w:val="19"/>
                <w:lang w:val="el-GR"/>
              </w:rPr>
              <w:t xml:space="preserve">: </w:t>
            </w:r>
          </w:p>
          <w:p w:rsidR="00175EE7" w:rsidRPr="00674657"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 xml:space="preserve">1.     Να μπορεί να χρησιμοποιηθεί για πρωτόκολλα ανοσοαποτύπωσης. </w:t>
            </w:r>
          </w:p>
          <w:p w:rsidR="00175EE7" w:rsidRPr="00674657"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 xml:space="preserve">2.     Να μπορεί να δώσει σήμα για ψηφιακή απεικόνιση, αλλά και για απεικόνιση σε φιλμ μέσω αντίδρασης της λουμινόλης με την περοδιξάση HRP του δευτερογενούς αντισώματος. </w:t>
            </w:r>
          </w:p>
          <w:p w:rsidR="00175EE7" w:rsidRPr="00674657"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3.     Η συσκευασία του αντιδραστηρίου να περιέχει το αντιδραστήριο της περοξιδάσης αλλά και το αντιδραστήριο της λουμινόλης σε ποσότητα τουλάχιστον των 50 ml έκαστο.</w:t>
            </w:r>
          </w:p>
          <w:p w:rsidR="00175EE7" w:rsidRPr="00674657"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 xml:space="preserve">4.     Η ευαισθησία του να είναι υψηλή, στο επίπεδο ποσοτήτων femtogram, και η διάρκεια του σήματος να είναι έως και 24 ώρες. </w:t>
            </w:r>
          </w:p>
          <w:p w:rsidR="00175EE7" w:rsidRPr="007E1636"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5.     Να διαθέτει διάρκεια ημιζωής τουλάχιστον ενός (1) χρόνου εάν διατηρείται σε θερμοκρασία δωματίου.</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FA1E38"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lang w:val="el-GR"/>
              </w:rPr>
            </w:pPr>
            <w:r>
              <w:rPr>
                <w:color w:val="000000"/>
                <w:sz w:val="18"/>
                <w:lang w:val="el-GR"/>
              </w:rPr>
              <w:t>1</w:t>
            </w: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6424B1" w:rsidRDefault="00175EE7" w:rsidP="00175EE7">
            <w:pPr>
              <w:jc w:val="center"/>
              <w:rPr>
                <w:color w:val="000000"/>
                <w:sz w:val="18"/>
                <w:szCs w:val="22"/>
              </w:rPr>
            </w:pPr>
            <w:r>
              <w:rPr>
                <w:sz w:val="18"/>
                <w:lang w:val="el-GR"/>
              </w:rPr>
              <w:t xml:space="preserve">Συσκ. </w:t>
            </w:r>
            <w:r w:rsidRPr="00251392">
              <w:rPr>
                <w:color w:val="000000"/>
                <w:sz w:val="18"/>
              </w:rPr>
              <w:t xml:space="preserve"> 100 ml </w:t>
            </w:r>
          </w:p>
        </w:tc>
        <w:tc>
          <w:tcPr>
            <w:tcW w:w="606" w:type="pct"/>
            <w:tcBorders>
              <w:top w:val="single" w:sz="4" w:space="0" w:color="auto"/>
              <w:left w:val="single" w:sz="4" w:space="0" w:color="auto"/>
              <w:bottom w:val="single" w:sz="4" w:space="0" w:color="auto"/>
              <w:right w:val="single" w:sz="4" w:space="0" w:color="auto"/>
            </w:tcBorders>
          </w:tcPr>
          <w:p w:rsidR="00175EE7" w:rsidRDefault="00175EE7" w:rsidP="00175EE7">
            <w:pPr>
              <w:jc w:val="center"/>
              <w:rPr>
                <w:color w:val="000000"/>
                <w:sz w:val="18"/>
                <w:szCs w:val="22"/>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sidRPr="00251392">
              <w:rPr>
                <w:b/>
                <w:sz w:val="18"/>
                <w:szCs w:val="18"/>
                <w:lang w:val="el-GR"/>
              </w:rPr>
              <w:t>10</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color w:val="000000"/>
                <w:sz w:val="19"/>
                <w:szCs w:val="19"/>
                <w:lang w:val="el-GR"/>
              </w:rPr>
            </w:pPr>
            <w:r w:rsidRPr="007E1636">
              <w:rPr>
                <w:rFonts w:ascii="Arial Narrow" w:hAnsi="Arial Narrow"/>
                <w:b/>
                <w:color w:val="000000"/>
                <w:sz w:val="19"/>
                <w:szCs w:val="19"/>
                <w:lang w:val="el-GR"/>
              </w:rPr>
              <w:t>ΤΜΗΜΑ 10 - ΑΝΤΙΣΩΜΑΤΑ</w:t>
            </w:r>
          </w:p>
        </w:tc>
        <w:tc>
          <w:tcPr>
            <w:tcW w:w="566"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10.1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674657"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SATB</w:t>
            </w:r>
            <w:r w:rsidRPr="007E1636">
              <w:rPr>
                <w:rFonts w:ascii="Arial Narrow" w:hAnsi="Arial Narrow"/>
                <w:color w:val="000000"/>
                <w:sz w:val="19"/>
                <w:szCs w:val="19"/>
                <w:lang w:val="el-GR"/>
              </w:rPr>
              <w:t xml:space="preserve">1 </w:t>
            </w:r>
            <w:r w:rsidRPr="007E1636">
              <w:rPr>
                <w:rFonts w:ascii="Arial Narrow" w:hAnsi="Arial Narrow"/>
                <w:color w:val="000000"/>
                <w:sz w:val="19"/>
                <w:szCs w:val="19"/>
              </w:rPr>
              <w:t>Antibody</w:t>
            </w:r>
            <w:r w:rsidRPr="007E1636">
              <w:rPr>
                <w:rFonts w:ascii="Arial Narrow" w:hAnsi="Arial Narrow"/>
                <w:color w:val="000000"/>
                <w:sz w:val="19"/>
                <w:szCs w:val="19"/>
                <w:lang w:val="el-GR"/>
              </w:rPr>
              <w:t xml:space="preserve"> (</w:t>
            </w:r>
            <w:r w:rsidRPr="007E1636">
              <w:rPr>
                <w:rFonts w:ascii="Arial Narrow" w:hAnsi="Arial Narrow"/>
                <w:color w:val="000000"/>
                <w:sz w:val="19"/>
                <w:szCs w:val="19"/>
              </w:rPr>
              <w:t>C</w:t>
            </w:r>
            <w:r w:rsidRPr="007E1636">
              <w:rPr>
                <w:rFonts w:ascii="Arial Narrow" w:hAnsi="Arial Narrow"/>
                <w:color w:val="000000"/>
                <w:sz w:val="19"/>
                <w:szCs w:val="19"/>
                <w:lang w:val="el-GR"/>
              </w:rPr>
              <w:t xml:space="preserve">-6) αντίσωμα </w:t>
            </w:r>
            <w:r w:rsidRPr="007E1636">
              <w:rPr>
                <w:rFonts w:ascii="Arial Narrow" w:hAnsi="Arial Narrow"/>
                <w:color w:val="000000"/>
                <w:sz w:val="19"/>
                <w:szCs w:val="19"/>
              </w:rPr>
              <w:t>mouse</w:t>
            </w:r>
            <w:r w:rsidRPr="007E1636">
              <w:rPr>
                <w:rFonts w:ascii="Arial Narrow" w:hAnsi="Arial Narrow"/>
                <w:color w:val="000000"/>
                <w:sz w:val="19"/>
                <w:szCs w:val="19"/>
                <w:lang w:val="el-GR"/>
              </w:rPr>
              <w:t xml:space="preserve"> μονοκλωνικό, κλώνος (</w:t>
            </w:r>
            <w:r w:rsidRPr="007E1636">
              <w:rPr>
                <w:rFonts w:ascii="Arial Narrow" w:hAnsi="Arial Narrow"/>
                <w:color w:val="000000"/>
                <w:sz w:val="19"/>
                <w:szCs w:val="19"/>
              </w:rPr>
              <w:t>C</w:t>
            </w:r>
            <w:r w:rsidRPr="007E1636">
              <w:rPr>
                <w:rFonts w:ascii="Arial Narrow" w:hAnsi="Arial Narrow"/>
                <w:color w:val="000000"/>
                <w:sz w:val="19"/>
                <w:szCs w:val="19"/>
                <w:lang w:val="el-GR"/>
              </w:rPr>
              <w:t>-6)</w:t>
            </w:r>
            <w:r>
              <w:rPr>
                <w:rFonts w:ascii="Arial Narrow" w:hAnsi="Arial Narrow"/>
                <w:color w:val="000000"/>
                <w:sz w:val="19"/>
                <w:szCs w:val="19"/>
                <w:lang w:val="el-GR"/>
              </w:rPr>
              <w:t xml:space="preserve">: </w:t>
            </w:r>
            <w:r w:rsidRPr="00674657">
              <w:rPr>
                <w:rFonts w:ascii="Arial Narrow" w:hAnsi="Arial Narrow"/>
                <w:color w:val="000000"/>
                <w:sz w:val="19"/>
                <w:szCs w:val="19"/>
                <w:lang w:val="el-GR"/>
              </w:rPr>
              <w:t>Ειδικό για την περιοχή μεταξύ των αμινοξέων 241-310.</w:t>
            </w:r>
          </w:p>
          <w:p w:rsidR="00175EE7" w:rsidRPr="007E1636"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Κατάλληλο για ανθρώπινο υλικό με τις τεχνικές  WB, IP, IF, IHC(P) &amp; ELISA</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25139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szCs w:val="22"/>
                <w:lang w:val="el-GR"/>
              </w:rPr>
            </w:pPr>
            <w:r w:rsidRPr="00251392">
              <w:rPr>
                <w:color w:val="000000"/>
                <w:sz w:val="18"/>
              </w:rPr>
              <w:t>200μg</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10.2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674657"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BACH</w:t>
            </w:r>
            <w:r w:rsidRPr="007E1636">
              <w:rPr>
                <w:rFonts w:ascii="Arial Narrow" w:hAnsi="Arial Narrow"/>
                <w:color w:val="000000"/>
                <w:sz w:val="19"/>
                <w:szCs w:val="19"/>
                <w:lang w:val="el-GR"/>
              </w:rPr>
              <w:t xml:space="preserve">1 </w:t>
            </w:r>
            <w:r w:rsidRPr="007E1636">
              <w:rPr>
                <w:rFonts w:ascii="Arial Narrow" w:hAnsi="Arial Narrow"/>
                <w:color w:val="000000"/>
                <w:sz w:val="19"/>
                <w:szCs w:val="19"/>
              </w:rPr>
              <w:t>Antibody</w:t>
            </w:r>
            <w:r w:rsidRPr="007E1636">
              <w:rPr>
                <w:rFonts w:ascii="Arial Narrow" w:hAnsi="Arial Narrow"/>
                <w:color w:val="000000"/>
                <w:sz w:val="19"/>
                <w:szCs w:val="19"/>
                <w:lang w:val="el-GR"/>
              </w:rPr>
              <w:t xml:space="preserve"> (</w:t>
            </w:r>
            <w:r w:rsidRPr="007E1636">
              <w:rPr>
                <w:rFonts w:ascii="Arial Narrow" w:hAnsi="Arial Narrow"/>
                <w:color w:val="000000"/>
                <w:sz w:val="19"/>
                <w:szCs w:val="19"/>
              </w:rPr>
              <w:t>F</w:t>
            </w:r>
            <w:r w:rsidRPr="007E1636">
              <w:rPr>
                <w:rFonts w:ascii="Arial Narrow" w:hAnsi="Arial Narrow"/>
                <w:color w:val="000000"/>
                <w:sz w:val="19"/>
                <w:szCs w:val="19"/>
                <w:lang w:val="el-GR"/>
              </w:rPr>
              <w:t xml:space="preserve">-9) αντίσωμα </w:t>
            </w:r>
            <w:r w:rsidRPr="007E1636">
              <w:rPr>
                <w:rFonts w:ascii="Arial Narrow" w:hAnsi="Arial Narrow"/>
                <w:color w:val="000000"/>
                <w:sz w:val="19"/>
                <w:szCs w:val="19"/>
              </w:rPr>
              <w:t>mouse</w:t>
            </w:r>
            <w:r w:rsidRPr="007E1636">
              <w:rPr>
                <w:rFonts w:ascii="Arial Narrow" w:hAnsi="Arial Narrow"/>
                <w:color w:val="000000"/>
                <w:sz w:val="19"/>
                <w:szCs w:val="19"/>
                <w:lang w:val="el-GR"/>
              </w:rPr>
              <w:t xml:space="preserve"> μονοκλωνικό, κλώνος (</w:t>
            </w:r>
            <w:r w:rsidRPr="007E1636">
              <w:rPr>
                <w:rFonts w:ascii="Arial Narrow" w:hAnsi="Arial Narrow"/>
                <w:color w:val="000000"/>
                <w:sz w:val="19"/>
                <w:szCs w:val="19"/>
              </w:rPr>
              <w:t>F</w:t>
            </w:r>
            <w:r w:rsidRPr="007E1636">
              <w:rPr>
                <w:rFonts w:ascii="Arial Narrow" w:hAnsi="Arial Narrow"/>
                <w:color w:val="000000"/>
                <w:sz w:val="19"/>
                <w:szCs w:val="19"/>
                <w:lang w:val="el-GR"/>
              </w:rPr>
              <w:t>-9)</w:t>
            </w:r>
            <w:r>
              <w:rPr>
                <w:rFonts w:ascii="Arial Narrow" w:hAnsi="Arial Narrow"/>
                <w:color w:val="000000"/>
                <w:sz w:val="19"/>
                <w:szCs w:val="19"/>
                <w:lang w:val="el-GR"/>
              </w:rPr>
              <w:t xml:space="preserve">: </w:t>
            </w:r>
            <w:r w:rsidRPr="00674657">
              <w:rPr>
                <w:rFonts w:ascii="Arial Narrow" w:hAnsi="Arial Narrow"/>
                <w:color w:val="000000"/>
                <w:sz w:val="19"/>
                <w:szCs w:val="19"/>
                <w:lang w:val="el-GR"/>
              </w:rPr>
              <w:t xml:space="preserve">Ειδικό για την περιοχή μεταξύ των αμινοξέων 591-720 </w:t>
            </w:r>
            <w:proofErr w:type="gramStart"/>
            <w:r w:rsidRPr="00674657">
              <w:rPr>
                <w:rFonts w:ascii="Arial Narrow" w:hAnsi="Arial Narrow"/>
                <w:color w:val="000000"/>
                <w:sz w:val="19"/>
                <w:szCs w:val="19"/>
                <w:lang w:val="el-GR"/>
              </w:rPr>
              <w:t>του  C</w:t>
            </w:r>
            <w:proofErr w:type="gramEnd"/>
            <w:r w:rsidRPr="00674657">
              <w:rPr>
                <w:rFonts w:ascii="Arial Narrow" w:hAnsi="Arial Narrow"/>
                <w:color w:val="000000"/>
                <w:sz w:val="19"/>
                <w:szCs w:val="19"/>
                <w:lang w:val="el-GR"/>
              </w:rPr>
              <w:t xml:space="preserve"> terminus.</w:t>
            </w:r>
          </w:p>
          <w:p w:rsidR="00175EE7" w:rsidRPr="007E1636"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Κατάλληλο για ανθρώπινο υλικό, αρουραίου, με τις τεχνικές  WB, IP, IF and IHC(P)</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25139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szCs w:val="22"/>
                <w:lang w:val="el-GR"/>
              </w:rPr>
            </w:pPr>
            <w:r w:rsidRPr="00251392">
              <w:rPr>
                <w:color w:val="000000"/>
                <w:sz w:val="18"/>
              </w:rPr>
              <w:t>200μg</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10.3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674657"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Lamin</w:t>
            </w:r>
            <w:r w:rsidRPr="007E1636">
              <w:rPr>
                <w:rFonts w:ascii="Arial Narrow" w:hAnsi="Arial Narrow"/>
                <w:color w:val="000000"/>
                <w:sz w:val="19"/>
                <w:szCs w:val="19"/>
                <w:lang w:val="el-GR"/>
              </w:rPr>
              <w:t xml:space="preserve"> </w:t>
            </w:r>
            <w:r w:rsidRPr="007E1636">
              <w:rPr>
                <w:rFonts w:ascii="Arial Narrow" w:hAnsi="Arial Narrow"/>
                <w:color w:val="000000"/>
                <w:sz w:val="19"/>
                <w:szCs w:val="19"/>
              </w:rPr>
              <w:t>B</w:t>
            </w:r>
            <w:r w:rsidRPr="007E1636">
              <w:rPr>
                <w:rFonts w:ascii="Arial Narrow" w:hAnsi="Arial Narrow"/>
                <w:color w:val="000000"/>
                <w:sz w:val="19"/>
                <w:szCs w:val="19"/>
                <w:lang w:val="el-GR"/>
              </w:rPr>
              <w:t xml:space="preserve">1 </w:t>
            </w:r>
            <w:r w:rsidRPr="007E1636">
              <w:rPr>
                <w:rFonts w:ascii="Arial Narrow" w:hAnsi="Arial Narrow"/>
                <w:color w:val="000000"/>
                <w:sz w:val="19"/>
                <w:szCs w:val="19"/>
              </w:rPr>
              <w:t>Antibody</w:t>
            </w:r>
            <w:r w:rsidRPr="007E1636">
              <w:rPr>
                <w:rFonts w:ascii="Arial Narrow" w:hAnsi="Arial Narrow"/>
                <w:color w:val="000000"/>
                <w:sz w:val="19"/>
                <w:szCs w:val="19"/>
                <w:lang w:val="el-GR"/>
              </w:rPr>
              <w:t xml:space="preserve"> (</w:t>
            </w:r>
            <w:r w:rsidRPr="007E1636">
              <w:rPr>
                <w:rFonts w:ascii="Arial Narrow" w:hAnsi="Arial Narrow"/>
                <w:color w:val="000000"/>
                <w:sz w:val="19"/>
                <w:szCs w:val="19"/>
              </w:rPr>
              <w:t>B</w:t>
            </w:r>
            <w:r w:rsidRPr="007E1636">
              <w:rPr>
                <w:rFonts w:ascii="Arial Narrow" w:hAnsi="Arial Narrow"/>
                <w:color w:val="000000"/>
                <w:sz w:val="19"/>
                <w:szCs w:val="19"/>
                <w:lang w:val="el-GR"/>
              </w:rPr>
              <w:t>-10) μονοκλωνικό, κλώνος (</w:t>
            </w:r>
            <w:r w:rsidRPr="007E1636">
              <w:rPr>
                <w:rFonts w:ascii="Arial Narrow" w:hAnsi="Arial Narrow"/>
                <w:color w:val="000000"/>
                <w:sz w:val="19"/>
                <w:szCs w:val="19"/>
              </w:rPr>
              <w:t>B</w:t>
            </w:r>
            <w:r w:rsidRPr="007E1636">
              <w:rPr>
                <w:rFonts w:ascii="Arial Narrow" w:hAnsi="Arial Narrow"/>
                <w:color w:val="000000"/>
                <w:sz w:val="19"/>
                <w:szCs w:val="19"/>
                <w:lang w:val="el-GR"/>
              </w:rPr>
              <w:t>-10)</w:t>
            </w:r>
            <w:r>
              <w:rPr>
                <w:rFonts w:ascii="Arial Narrow" w:hAnsi="Arial Narrow"/>
                <w:color w:val="000000"/>
                <w:sz w:val="19"/>
                <w:szCs w:val="19"/>
                <w:lang w:val="el-GR"/>
              </w:rPr>
              <w:t xml:space="preserve">: </w:t>
            </w:r>
            <w:r w:rsidRPr="00674657">
              <w:rPr>
                <w:rFonts w:ascii="Arial Narrow" w:hAnsi="Arial Narrow"/>
                <w:color w:val="000000"/>
                <w:sz w:val="19"/>
                <w:szCs w:val="19"/>
                <w:lang w:val="el-GR"/>
              </w:rPr>
              <w:t>Ειδικό για την περιοχή μεταξύ των αμινοξέων 559-586 of C terminus.</w:t>
            </w:r>
          </w:p>
          <w:p w:rsidR="00175EE7" w:rsidRPr="007E1636"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 xml:space="preserve"> Κατάλληλο για ανθρώπινο υλικό καθώς και για ποντικό &amp; αραουραίο με τις τεχνικές  WB, IP, IF and ELISA</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25139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szCs w:val="22"/>
                <w:lang w:val="el-GR"/>
              </w:rPr>
            </w:pPr>
            <w:r w:rsidRPr="00251392">
              <w:rPr>
                <w:color w:val="000000"/>
                <w:sz w:val="18"/>
              </w:rPr>
              <w:t>200μg</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10.4</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674657"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Lamin</w:t>
            </w:r>
            <w:r w:rsidRPr="007E1636">
              <w:rPr>
                <w:rFonts w:ascii="Arial Narrow" w:hAnsi="Arial Narrow"/>
                <w:color w:val="000000"/>
                <w:sz w:val="19"/>
                <w:szCs w:val="19"/>
                <w:lang w:val="el-GR"/>
              </w:rPr>
              <w:t xml:space="preserve"> </w:t>
            </w:r>
            <w:r w:rsidRPr="007E1636">
              <w:rPr>
                <w:rFonts w:ascii="Arial Narrow" w:hAnsi="Arial Narrow"/>
                <w:color w:val="000000"/>
                <w:sz w:val="19"/>
                <w:szCs w:val="19"/>
              </w:rPr>
              <w:t>A</w:t>
            </w:r>
            <w:r w:rsidRPr="007E1636">
              <w:rPr>
                <w:rFonts w:ascii="Arial Narrow" w:hAnsi="Arial Narrow"/>
                <w:color w:val="000000"/>
                <w:sz w:val="19"/>
                <w:szCs w:val="19"/>
                <w:lang w:val="el-GR"/>
              </w:rPr>
              <w:t>/</w:t>
            </w:r>
            <w:r w:rsidRPr="007E1636">
              <w:rPr>
                <w:rFonts w:ascii="Arial Narrow" w:hAnsi="Arial Narrow"/>
                <w:color w:val="000000"/>
                <w:sz w:val="19"/>
                <w:szCs w:val="19"/>
              </w:rPr>
              <w:t>C</w:t>
            </w:r>
            <w:r w:rsidRPr="007E1636">
              <w:rPr>
                <w:rFonts w:ascii="Arial Narrow" w:hAnsi="Arial Narrow"/>
                <w:color w:val="000000"/>
                <w:sz w:val="19"/>
                <w:szCs w:val="19"/>
                <w:lang w:val="el-GR"/>
              </w:rPr>
              <w:t xml:space="preserve"> </w:t>
            </w:r>
            <w:r w:rsidRPr="007E1636">
              <w:rPr>
                <w:rFonts w:ascii="Arial Narrow" w:hAnsi="Arial Narrow"/>
                <w:color w:val="000000"/>
                <w:sz w:val="19"/>
                <w:szCs w:val="19"/>
              </w:rPr>
              <w:t>Antibody</w:t>
            </w:r>
            <w:r w:rsidRPr="007E1636">
              <w:rPr>
                <w:rFonts w:ascii="Arial Narrow" w:hAnsi="Arial Narrow"/>
                <w:color w:val="000000"/>
                <w:sz w:val="19"/>
                <w:szCs w:val="19"/>
                <w:lang w:val="el-GR"/>
              </w:rPr>
              <w:t xml:space="preserve"> (636) αντίσωμα </w:t>
            </w:r>
            <w:r w:rsidRPr="007E1636">
              <w:rPr>
                <w:rFonts w:ascii="Arial Narrow" w:hAnsi="Arial Narrow"/>
                <w:color w:val="000000"/>
                <w:sz w:val="19"/>
                <w:szCs w:val="19"/>
              </w:rPr>
              <w:t>mouse</w:t>
            </w:r>
            <w:r w:rsidRPr="007E1636">
              <w:rPr>
                <w:rFonts w:ascii="Arial Narrow" w:hAnsi="Arial Narrow"/>
                <w:color w:val="000000"/>
                <w:sz w:val="19"/>
                <w:szCs w:val="19"/>
                <w:lang w:val="el-GR"/>
              </w:rPr>
              <w:t xml:space="preserve"> μονοκλωνικό, κλώνος (636)</w:t>
            </w:r>
            <w:r>
              <w:rPr>
                <w:rFonts w:ascii="Arial Narrow" w:hAnsi="Arial Narrow"/>
                <w:color w:val="000000"/>
                <w:sz w:val="19"/>
                <w:szCs w:val="19"/>
                <w:lang w:val="el-GR"/>
              </w:rPr>
              <w:t xml:space="preserve">: </w:t>
            </w:r>
            <w:r w:rsidRPr="00674657">
              <w:rPr>
                <w:rFonts w:ascii="Arial Narrow" w:hAnsi="Arial Narrow"/>
                <w:color w:val="000000"/>
                <w:sz w:val="19"/>
                <w:szCs w:val="19"/>
                <w:lang w:val="el-GR"/>
              </w:rPr>
              <w:t xml:space="preserve">Ειδικό εναντίον των Lamin A and Lamin </w:t>
            </w:r>
            <w:proofErr w:type="gramStart"/>
            <w:r w:rsidRPr="00674657">
              <w:rPr>
                <w:rFonts w:ascii="Arial Narrow" w:hAnsi="Arial Narrow"/>
                <w:color w:val="000000"/>
                <w:sz w:val="19"/>
                <w:szCs w:val="19"/>
                <w:lang w:val="el-GR"/>
              </w:rPr>
              <w:t>C .</w:t>
            </w:r>
            <w:proofErr w:type="gramEnd"/>
          </w:p>
          <w:p w:rsidR="00175EE7" w:rsidRPr="007E1636"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Κατάλληλο για ανθρώπινο ποντίκι και αρουραίο υλικό με τις τεχνικές  WB, IP, IF, IHC(P) and FCM</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25139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szCs w:val="22"/>
                <w:lang w:val="el-GR"/>
              </w:rPr>
            </w:pPr>
            <w:r w:rsidRPr="00251392">
              <w:rPr>
                <w:color w:val="000000"/>
                <w:sz w:val="18"/>
              </w:rPr>
              <w:t>200μg</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10.5</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674657"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RAG</w:t>
            </w:r>
            <w:r w:rsidRPr="00674657">
              <w:rPr>
                <w:rFonts w:ascii="Arial Narrow" w:hAnsi="Arial Narrow"/>
                <w:color w:val="000000"/>
                <w:sz w:val="19"/>
                <w:szCs w:val="19"/>
                <w:lang w:val="el-GR"/>
              </w:rPr>
              <w:t xml:space="preserve">-2 </w:t>
            </w:r>
            <w:r w:rsidRPr="007E1636">
              <w:rPr>
                <w:rFonts w:ascii="Arial Narrow" w:hAnsi="Arial Narrow"/>
                <w:color w:val="000000"/>
                <w:sz w:val="19"/>
                <w:szCs w:val="19"/>
              </w:rPr>
              <w:t>Antibody</w:t>
            </w:r>
            <w:r w:rsidRPr="00674657">
              <w:rPr>
                <w:rFonts w:ascii="Arial Narrow" w:hAnsi="Arial Narrow"/>
                <w:color w:val="000000"/>
                <w:sz w:val="19"/>
                <w:szCs w:val="19"/>
                <w:lang w:val="el-GR"/>
              </w:rPr>
              <w:t xml:space="preserve"> (4</w:t>
            </w:r>
            <w:r w:rsidRPr="007E1636">
              <w:rPr>
                <w:rFonts w:ascii="Arial Narrow" w:hAnsi="Arial Narrow"/>
                <w:color w:val="000000"/>
                <w:sz w:val="19"/>
                <w:szCs w:val="19"/>
              </w:rPr>
              <w:t>D</w:t>
            </w:r>
            <w:r w:rsidRPr="00674657">
              <w:rPr>
                <w:rFonts w:ascii="Arial Narrow" w:hAnsi="Arial Narrow"/>
                <w:color w:val="000000"/>
                <w:sz w:val="19"/>
                <w:szCs w:val="19"/>
                <w:lang w:val="el-GR"/>
              </w:rPr>
              <w:t>5</w:t>
            </w:r>
            <w:r w:rsidRPr="007E1636">
              <w:rPr>
                <w:rFonts w:ascii="Arial Narrow" w:hAnsi="Arial Narrow"/>
                <w:color w:val="000000"/>
                <w:sz w:val="19"/>
                <w:szCs w:val="19"/>
              </w:rPr>
              <w:t>C</w:t>
            </w:r>
            <w:r w:rsidRPr="00674657">
              <w:rPr>
                <w:rFonts w:ascii="Arial Narrow" w:hAnsi="Arial Narrow"/>
                <w:color w:val="000000"/>
                <w:sz w:val="19"/>
                <w:szCs w:val="19"/>
                <w:lang w:val="el-GR"/>
              </w:rPr>
              <w:t xml:space="preserve">7) </w:t>
            </w:r>
            <w:r w:rsidRPr="007E1636">
              <w:rPr>
                <w:rFonts w:ascii="Arial Narrow" w:hAnsi="Arial Narrow"/>
                <w:color w:val="000000"/>
                <w:sz w:val="19"/>
                <w:szCs w:val="19"/>
              </w:rPr>
              <w:t>Antibody</w:t>
            </w:r>
            <w:r w:rsidRPr="00674657">
              <w:rPr>
                <w:rFonts w:ascii="Arial Narrow" w:hAnsi="Arial Narrow"/>
                <w:color w:val="000000"/>
                <w:sz w:val="19"/>
                <w:szCs w:val="19"/>
                <w:lang w:val="el-GR"/>
              </w:rPr>
              <w:t xml:space="preserve"> </w:t>
            </w:r>
            <w:r w:rsidRPr="007E1636">
              <w:rPr>
                <w:rFonts w:ascii="Arial Narrow" w:hAnsi="Arial Narrow"/>
                <w:color w:val="000000"/>
                <w:sz w:val="19"/>
                <w:szCs w:val="19"/>
              </w:rPr>
              <w:t>mouse</w:t>
            </w:r>
            <w:r w:rsidRPr="00674657">
              <w:rPr>
                <w:rFonts w:ascii="Arial Narrow" w:hAnsi="Arial Narrow"/>
                <w:color w:val="000000"/>
                <w:sz w:val="19"/>
                <w:szCs w:val="19"/>
                <w:lang w:val="el-GR"/>
              </w:rPr>
              <w:t xml:space="preserve"> μονοκλωνικό, κλώνος (4</w:t>
            </w:r>
            <w:r w:rsidRPr="007E1636">
              <w:rPr>
                <w:rFonts w:ascii="Arial Narrow" w:hAnsi="Arial Narrow"/>
                <w:color w:val="000000"/>
                <w:sz w:val="19"/>
                <w:szCs w:val="19"/>
              </w:rPr>
              <w:t>D</w:t>
            </w:r>
            <w:r w:rsidRPr="00674657">
              <w:rPr>
                <w:rFonts w:ascii="Arial Narrow" w:hAnsi="Arial Narrow"/>
                <w:color w:val="000000"/>
                <w:sz w:val="19"/>
                <w:szCs w:val="19"/>
                <w:lang w:val="el-GR"/>
              </w:rPr>
              <w:t>5</w:t>
            </w:r>
            <w:r w:rsidRPr="007E1636">
              <w:rPr>
                <w:rFonts w:ascii="Arial Narrow" w:hAnsi="Arial Narrow"/>
                <w:color w:val="000000"/>
                <w:sz w:val="19"/>
                <w:szCs w:val="19"/>
              </w:rPr>
              <w:t>C</w:t>
            </w:r>
            <w:r w:rsidRPr="00674657">
              <w:rPr>
                <w:rFonts w:ascii="Arial Narrow" w:hAnsi="Arial Narrow"/>
                <w:color w:val="000000"/>
                <w:sz w:val="19"/>
                <w:szCs w:val="19"/>
                <w:lang w:val="el-GR"/>
              </w:rPr>
              <w:t xml:space="preserve">7): ιδικό για την περιοχή μεταξύ των αμινοξέων 350-527 του </w:t>
            </w:r>
            <w:r w:rsidRPr="00674657">
              <w:rPr>
                <w:rFonts w:ascii="Arial Narrow" w:hAnsi="Arial Narrow"/>
                <w:color w:val="000000"/>
                <w:sz w:val="19"/>
                <w:szCs w:val="19"/>
              </w:rPr>
              <w:t>RAG</w:t>
            </w:r>
            <w:r w:rsidRPr="00674657">
              <w:rPr>
                <w:rFonts w:ascii="Arial Narrow" w:hAnsi="Arial Narrow"/>
                <w:color w:val="000000"/>
                <w:sz w:val="19"/>
                <w:szCs w:val="19"/>
                <w:lang w:val="el-GR"/>
              </w:rPr>
              <w:t>-</w:t>
            </w:r>
            <w:proofErr w:type="gramStart"/>
            <w:r w:rsidRPr="00674657">
              <w:rPr>
                <w:rFonts w:ascii="Arial Narrow" w:hAnsi="Arial Narrow"/>
                <w:color w:val="000000"/>
                <w:sz w:val="19"/>
                <w:szCs w:val="19"/>
                <w:lang w:val="el-GR"/>
              </w:rPr>
              <w:t xml:space="preserve">2  </w:t>
            </w:r>
            <w:r w:rsidRPr="00674657">
              <w:rPr>
                <w:rFonts w:ascii="Arial Narrow" w:hAnsi="Arial Narrow"/>
                <w:color w:val="000000"/>
                <w:sz w:val="19"/>
                <w:szCs w:val="19"/>
              </w:rPr>
              <w:t>of</w:t>
            </w:r>
            <w:proofErr w:type="gramEnd"/>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human</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origin</w:t>
            </w:r>
          </w:p>
          <w:p w:rsidR="00175EE7" w:rsidRPr="00674657"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 xml:space="preserve">Κατάλληλο για ανθρώπινο υλικό, με τις τεχνικές  </w:t>
            </w:r>
            <w:r w:rsidRPr="00674657">
              <w:rPr>
                <w:rFonts w:ascii="Arial Narrow" w:hAnsi="Arial Narrow"/>
                <w:color w:val="000000"/>
                <w:sz w:val="19"/>
                <w:szCs w:val="19"/>
              </w:rPr>
              <w:t>WB</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IP</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and</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ELISA</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175EE7"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25139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szCs w:val="22"/>
                <w:lang w:val="el-GR"/>
              </w:rPr>
            </w:pPr>
            <w:r w:rsidRPr="00251392">
              <w:rPr>
                <w:color w:val="000000"/>
                <w:sz w:val="18"/>
              </w:rPr>
              <w:t>50μl</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10.6</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674657"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c</w:t>
            </w:r>
            <w:r w:rsidRPr="00674657">
              <w:rPr>
                <w:rFonts w:ascii="Arial Narrow" w:hAnsi="Arial Narrow"/>
                <w:color w:val="000000"/>
                <w:sz w:val="19"/>
                <w:szCs w:val="19"/>
                <w:lang w:val="el-GR"/>
              </w:rPr>
              <w:t>-</w:t>
            </w:r>
            <w:r w:rsidRPr="007E1636">
              <w:rPr>
                <w:rFonts w:ascii="Arial Narrow" w:hAnsi="Arial Narrow"/>
                <w:color w:val="000000"/>
                <w:sz w:val="19"/>
                <w:szCs w:val="19"/>
              </w:rPr>
              <w:t>Maf</w:t>
            </w:r>
            <w:r w:rsidRPr="00674657">
              <w:rPr>
                <w:rFonts w:ascii="Arial Narrow" w:hAnsi="Arial Narrow"/>
                <w:color w:val="000000"/>
                <w:sz w:val="19"/>
                <w:szCs w:val="19"/>
                <w:lang w:val="el-GR"/>
              </w:rPr>
              <w:t xml:space="preserve"> </w:t>
            </w:r>
            <w:r w:rsidRPr="007E1636">
              <w:rPr>
                <w:rFonts w:ascii="Arial Narrow" w:hAnsi="Arial Narrow"/>
                <w:color w:val="000000"/>
                <w:sz w:val="19"/>
                <w:szCs w:val="19"/>
              </w:rPr>
              <w:t>Antibody</w:t>
            </w:r>
            <w:r w:rsidRPr="00674657">
              <w:rPr>
                <w:rFonts w:ascii="Arial Narrow" w:hAnsi="Arial Narrow"/>
                <w:color w:val="000000"/>
                <w:sz w:val="19"/>
                <w:szCs w:val="19"/>
                <w:lang w:val="el-GR"/>
              </w:rPr>
              <w:t xml:space="preserve"> (6</w:t>
            </w:r>
            <w:r w:rsidRPr="007E1636">
              <w:rPr>
                <w:rFonts w:ascii="Arial Narrow" w:hAnsi="Arial Narrow"/>
                <w:color w:val="000000"/>
                <w:sz w:val="19"/>
                <w:szCs w:val="19"/>
              </w:rPr>
              <w:t>B</w:t>
            </w:r>
            <w:r w:rsidRPr="00674657">
              <w:rPr>
                <w:rFonts w:ascii="Arial Narrow" w:hAnsi="Arial Narrow"/>
                <w:color w:val="000000"/>
                <w:sz w:val="19"/>
                <w:szCs w:val="19"/>
                <w:lang w:val="el-GR"/>
              </w:rPr>
              <w:t xml:space="preserve">8) </w:t>
            </w:r>
            <w:r w:rsidRPr="007E1636">
              <w:rPr>
                <w:rFonts w:ascii="Arial Narrow" w:hAnsi="Arial Narrow"/>
                <w:color w:val="000000"/>
                <w:sz w:val="19"/>
                <w:szCs w:val="19"/>
              </w:rPr>
              <w:t>Antibody</w:t>
            </w:r>
            <w:r w:rsidRPr="00674657">
              <w:rPr>
                <w:rFonts w:ascii="Arial Narrow" w:hAnsi="Arial Narrow"/>
                <w:color w:val="000000"/>
                <w:sz w:val="19"/>
                <w:szCs w:val="19"/>
                <w:lang w:val="el-GR"/>
              </w:rPr>
              <w:t xml:space="preserve"> </w:t>
            </w:r>
            <w:r w:rsidRPr="007E1636">
              <w:rPr>
                <w:rFonts w:ascii="Arial Narrow" w:hAnsi="Arial Narrow"/>
                <w:color w:val="000000"/>
                <w:sz w:val="19"/>
                <w:szCs w:val="19"/>
              </w:rPr>
              <w:t>mouse</w:t>
            </w:r>
            <w:r w:rsidRPr="00674657">
              <w:rPr>
                <w:rFonts w:ascii="Arial Narrow" w:hAnsi="Arial Narrow"/>
                <w:color w:val="000000"/>
                <w:sz w:val="19"/>
                <w:szCs w:val="19"/>
                <w:lang w:val="el-GR"/>
              </w:rPr>
              <w:t xml:space="preserve"> μονοκλωνικό, κλώνος (6</w:t>
            </w:r>
            <w:r w:rsidRPr="007E1636">
              <w:rPr>
                <w:rFonts w:ascii="Arial Narrow" w:hAnsi="Arial Narrow"/>
                <w:color w:val="000000"/>
                <w:sz w:val="19"/>
                <w:szCs w:val="19"/>
              </w:rPr>
              <w:t>B</w:t>
            </w:r>
            <w:r w:rsidRPr="00674657">
              <w:rPr>
                <w:rFonts w:ascii="Arial Narrow" w:hAnsi="Arial Narrow"/>
                <w:color w:val="000000"/>
                <w:sz w:val="19"/>
                <w:szCs w:val="19"/>
                <w:lang w:val="el-GR"/>
              </w:rPr>
              <w:t>8): Ειδικό για την περιοχή μεταξύ των αμινοξέων   304-403</w:t>
            </w:r>
          </w:p>
          <w:p w:rsidR="00175EE7" w:rsidRPr="00674657"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t xml:space="preserve">Κατάλληλο για ανίχνευση </w:t>
            </w:r>
            <w:r w:rsidRPr="00674657">
              <w:rPr>
                <w:rFonts w:ascii="Arial Narrow" w:hAnsi="Arial Narrow"/>
                <w:color w:val="000000"/>
                <w:sz w:val="19"/>
                <w:szCs w:val="19"/>
              </w:rPr>
              <w:t>c</w:t>
            </w:r>
            <w:r w:rsidRPr="00674657">
              <w:rPr>
                <w:rFonts w:ascii="Arial Narrow" w:hAnsi="Arial Narrow"/>
                <w:color w:val="000000"/>
                <w:sz w:val="19"/>
                <w:szCs w:val="19"/>
                <w:lang w:val="el-GR"/>
              </w:rPr>
              <w:t>-</w:t>
            </w:r>
            <w:r w:rsidRPr="00674657">
              <w:rPr>
                <w:rFonts w:ascii="Arial Narrow" w:hAnsi="Arial Narrow"/>
                <w:color w:val="000000"/>
                <w:sz w:val="19"/>
                <w:szCs w:val="19"/>
              </w:rPr>
              <w:t>Maf</w:t>
            </w:r>
            <w:r w:rsidRPr="00674657">
              <w:rPr>
                <w:rFonts w:ascii="Arial Narrow" w:hAnsi="Arial Narrow"/>
                <w:color w:val="000000"/>
                <w:sz w:val="19"/>
                <w:szCs w:val="19"/>
                <w:lang w:val="el-GR"/>
              </w:rPr>
              <w:t xml:space="preserve">   σε ανθρώπινο υλικό, ποντικό και αρουραίο με τις τεχνικές  </w:t>
            </w:r>
            <w:r w:rsidRPr="00674657">
              <w:rPr>
                <w:rFonts w:ascii="Arial Narrow" w:hAnsi="Arial Narrow"/>
                <w:color w:val="000000"/>
                <w:sz w:val="19"/>
                <w:szCs w:val="19"/>
              </w:rPr>
              <w:t>WB</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IP</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and</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ELISA</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175EE7"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25139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szCs w:val="22"/>
                <w:lang w:val="el-GR"/>
              </w:rPr>
            </w:pPr>
            <w:r w:rsidRPr="00251392">
              <w:rPr>
                <w:color w:val="000000"/>
                <w:sz w:val="18"/>
              </w:rPr>
              <w:t>100μg</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10.7</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674657"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GR</w:t>
            </w:r>
            <w:r w:rsidRPr="00674657">
              <w:rPr>
                <w:rFonts w:ascii="Arial Narrow" w:hAnsi="Arial Narrow"/>
                <w:color w:val="000000"/>
                <w:sz w:val="19"/>
                <w:szCs w:val="19"/>
                <w:lang w:val="el-GR"/>
              </w:rPr>
              <w:t>/</w:t>
            </w:r>
            <w:r w:rsidRPr="007E1636">
              <w:rPr>
                <w:rFonts w:ascii="Arial Narrow" w:hAnsi="Arial Narrow"/>
                <w:color w:val="000000"/>
                <w:sz w:val="19"/>
                <w:szCs w:val="19"/>
              </w:rPr>
              <w:t>NR</w:t>
            </w:r>
            <w:r w:rsidRPr="00674657">
              <w:rPr>
                <w:rFonts w:ascii="Arial Narrow" w:hAnsi="Arial Narrow"/>
                <w:color w:val="000000"/>
                <w:sz w:val="19"/>
                <w:szCs w:val="19"/>
                <w:lang w:val="el-GR"/>
              </w:rPr>
              <w:t>3</w:t>
            </w:r>
            <w:r w:rsidRPr="007E1636">
              <w:rPr>
                <w:rFonts w:ascii="Arial Narrow" w:hAnsi="Arial Narrow"/>
                <w:color w:val="000000"/>
                <w:sz w:val="19"/>
                <w:szCs w:val="19"/>
              </w:rPr>
              <w:t>C</w:t>
            </w:r>
            <w:r w:rsidRPr="00674657">
              <w:rPr>
                <w:rFonts w:ascii="Arial Narrow" w:hAnsi="Arial Narrow"/>
                <w:color w:val="000000"/>
                <w:sz w:val="19"/>
                <w:szCs w:val="19"/>
                <w:lang w:val="el-GR"/>
              </w:rPr>
              <w:t>1/</w:t>
            </w:r>
            <w:r w:rsidRPr="007E1636">
              <w:rPr>
                <w:rFonts w:ascii="Arial Narrow" w:hAnsi="Arial Narrow"/>
                <w:color w:val="000000"/>
                <w:sz w:val="19"/>
                <w:szCs w:val="19"/>
              </w:rPr>
              <w:t>Glucocorticoid</w:t>
            </w:r>
            <w:r w:rsidRPr="00674657">
              <w:rPr>
                <w:rFonts w:ascii="Arial Narrow" w:hAnsi="Arial Narrow"/>
                <w:color w:val="000000"/>
                <w:sz w:val="19"/>
                <w:szCs w:val="19"/>
                <w:lang w:val="el-GR"/>
              </w:rPr>
              <w:t xml:space="preserve"> </w:t>
            </w:r>
            <w:r w:rsidRPr="007E1636">
              <w:rPr>
                <w:rFonts w:ascii="Arial Narrow" w:hAnsi="Arial Narrow"/>
                <w:color w:val="000000"/>
                <w:sz w:val="19"/>
                <w:szCs w:val="19"/>
              </w:rPr>
              <w:t>Receptor</w:t>
            </w:r>
            <w:r w:rsidRPr="00674657">
              <w:rPr>
                <w:rFonts w:ascii="Arial Narrow" w:hAnsi="Arial Narrow"/>
                <w:color w:val="000000"/>
                <w:sz w:val="19"/>
                <w:szCs w:val="19"/>
                <w:lang w:val="el-GR"/>
              </w:rPr>
              <w:t xml:space="preserve"> </w:t>
            </w:r>
            <w:r w:rsidRPr="007E1636">
              <w:rPr>
                <w:rFonts w:ascii="Arial Narrow" w:hAnsi="Arial Narrow"/>
                <w:color w:val="000000"/>
                <w:sz w:val="19"/>
                <w:szCs w:val="19"/>
              </w:rPr>
              <w:t>Antibody</w:t>
            </w:r>
            <w:r w:rsidRPr="00674657">
              <w:rPr>
                <w:rFonts w:ascii="Arial Narrow" w:hAnsi="Arial Narrow"/>
                <w:color w:val="000000"/>
                <w:sz w:val="19"/>
                <w:szCs w:val="19"/>
                <w:lang w:val="el-GR"/>
              </w:rPr>
              <w:t xml:space="preserve"> </w:t>
            </w:r>
            <w:r w:rsidRPr="007E1636">
              <w:rPr>
                <w:rFonts w:ascii="Arial Narrow" w:hAnsi="Arial Narrow"/>
                <w:color w:val="000000"/>
                <w:sz w:val="19"/>
                <w:szCs w:val="19"/>
              </w:rPr>
              <w:t>mouse</w:t>
            </w:r>
            <w:r w:rsidRPr="00674657">
              <w:rPr>
                <w:rFonts w:ascii="Arial Narrow" w:hAnsi="Arial Narrow"/>
                <w:color w:val="000000"/>
                <w:sz w:val="19"/>
                <w:szCs w:val="19"/>
                <w:lang w:val="el-GR"/>
              </w:rPr>
              <w:t xml:space="preserve"> </w:t>
            </w:r>
            <w:proofErr w:type="gramStart"/>
            <w:r w:rsidRPr="00674657">
              <w:rPr>
                <w:rFonts w:ascii="Arial Narrow" w:hAnsi="Arial Narrow"/>
                <w:color w:val="000000"/>
                <w:sz w:val="19"/>
                <w:szCs w:val="19"/>
                <w:lang w:val="el-GR"/>
              </w:rPr>
              <w:t xml:space="preserve">μονοκλωνικό  </w:t>
            </w:r>
            <w:r w:rsidRPr="007E1636">
              <w:rPr>
                <w:rFonts w:ascii="Arial Narrow" w:hAnsi="Arial Narrow"/>
                <w:color w:val="000000"/>
                <w:sz w:val="19"/>
                <w:szCs w:val="19"/>
              </w:rPr>
              <w:t>IgG</w:t>
            </w:r>
            <w:proofErr w:type="gramEnd"/>
            <w:r w:rsidRPr="00674657">
              <w:rPr>
                <w:rFonts w:ascii="Arial Narrow" w:hAnsi="Arial Narrow"/>
                <w:color w:val="000000"/>
                <w:sz w:val="19"/>
                <w:szCs w:val="19"/>
                <w:lang w:val="el-GR"/>
              </w:rPr>
              <w:t>2</w:t>
            </w:r>
            <w:r w:rsidRPr="007E1636">
              <w:rPr>
                <w:rFonts w:ascii="Arial Narrow" w:hAnsi="Arial Narrow"/>
                <w:color w:val="000000"/>
                <w:sz w:val="19"/>
                <w:szCs w:val="19"/>
              </w:rPr>
              <w:t>a</w:t>
            </w:r>
            <w:r w:rsidRPr="00674657">
              <w:rPr>
                <w:rFonts w:ascii="Arial Narrow" w:hAnsi="Arial Narrow"/>
                <w:color w:val="000000"/>
                <w:sz w:val="19"/>
                <w:szCs w:val="19"/>
                <w:lang w:val="el-GR"/>
              </w:rPr>
              <w:t xml:space="preserve"> κ, κλώνος (</w:t>
            </w:r>
            <w:r w:rsidRPr="007E1636">
              <w:rPr>
                <w:rFonts w:ascii="Arial Narrow" w:hAnsi="Arial Narrow"/>
                <w:color w:val="000000"/>
                <w:sz w:val="19"/>
                <w:szCs w:val="19"/>
              </w:rPr>
              <w:t>F</w:t>
            </w:r>
            <w:r w:rsidRPr="00674657">
              <w:rPr>
                <w:rFonts w:ascii="Arial Narrow" w:hAnsi="Arial Narrow"/>
                <w:color w:val="000000"/>
                <w:sz w:val="19"/>
                <w:szCs w:val="19"/>
                <w:lang w:val="el-GR"/>
              </w:rPr>
              <w:t xml:space="preserve">-10): Ειδικό για την περιοχή μεταξύ των αμινοξέων 5-33 του </w:t>
            </w:r>
            <w:r w:rsidRPr="00674657">
              <w:rPr>
                <w:rFonts w:ascii="Arial Narrow" w:hAnsi="Arial Narrow"/>
                <w:color w:val="000000"/>
                <w:sz w:val="19"/>
                <w:szCs w:val="19"/>
              </w:rPr>
              <w:t>N</w:t>
            </w:r>
            <w:r w:rsidRPr="00674657">
              <w:rPr>
                <w:rFonts w:ascii="Arial Narrow" w:hAnsi="Arial Narrow"/>
                <w:color w:val="000000"/>
                <w:sz w:val="19"/>
                <w:szCs w:val="19"/>
                <w:lang w:val="el-GR"/>
              </w:rPr>
              <w:t>-</w:t>
            </w:r>
            <w:r w:rsidRPr="00674657">
              <w:rPr>
                <w:rFonts w:ascii="Arial Narrow" w:hAnsi="Arial Narrow"/>
                <w:color w:val="000000"/>
                <w:sz w:val="19"/>
                <w:szCs w:val="19"/>
              </w:rPr>
              <w:t>terminus</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of</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GR</w:t>
            </w:r>
            <w:r w:rsidRPr="00674657">
              <w:rPr>
                <w:rFonts w:ascii="Arial Narrow" w:hAnsi="Arial Narrow"/>
                <w:color w:val="000000"/>
                <w:sz w:val="19"/>
                <w:szCs w:val="19"/>
                <w:lang w:val="el-GR"/>
              </w:rPr>
              <w:t xml:space="preserve"> α </w:t>
            </w:r>
            <w:r w:rsidRPr="00674657">
              <w:rPr>
                <w:rFonts w:ascii="Arial Narrow" w:hAnsi="Arial Narrow"/>
                <w:color w:val="000000"/>
                <w:sz w:val="19"/>
                <w:szCs w:val="19"/>
              </w:rPr>
              <w:t>of</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mouse</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origin</w:t>
            </w:r>
          </w:p>
          <w:p w:rsidR="00175EE7" w:rsidRPr="00674657" w:rsidRDefault="00175EE7" w:rsidP="00175EE7">
            <w:pPr>
              <w:rPr>
                <w:rFonts w:ascii="Arial Narrow" w:hAnsi="Arial Narrow"/>
                <w:color w:val="000000"/>
                <w:sz w:val="19"/>
                <w:szCs w:val="19"/>
                <w:lang w:val="el-GR"/>
              </w:rPr>
            </w:pPr>
            <w:r w:rsidRPr="00674657">
              <w:rPr>
                <w:rFonts w:ascii="Arial Narrow" w:hAnsi="Arial Narrow"/>
                <w:color w:val="000000"/>
                <w:sz w:val="19"/>
                <w:szCs w:val="19"/>
                <w:lang w:val="el-GR"/>
              </w:rPr>
              <w:lastRenderedPageBreak/>
              <w:t xml:space="preserve">Κατάλληλο για την ανίχνευση  </w:t>
            </w:r>
            <w:r w:rsidRPr="00674657">
              <w:rPr>
                <w:rFonts w:ascii="Arial Narrow" w:hAnsi="Arial Narrow"/>
                <w:color w:val="000000"/>
                <w:sz w:val="19"/>
                <w:szCs w:val="19"/>
              </w:rPr>
              <w:t>GR</w:t>
            </w:r>
            <w:r w:rsidRPr="00674657">
              <w:rPr>
                <w:rFonts w:ascii="Arial Narrow" w:hAnsi="Arial Narrow"/>
                <w:color w:val="000000"/>
                <w:sz w:val="19"/>
                <w:szCs w:val="19"/>
                <w:lang w:val="el-GR"/>
              </w:rPr>
              <w:t xml:space="preserve"> α </w:t>
            </w:r>
            <w:r w:rsidRPr="00674657">
              <w:rPr>
                <w:rFonts w:ascii="Arial Narrow" w:hAnsi="Arial Narrow"/>
                <w:color w:val="000000"/>
                <w:sz w:val="19"/>
                <w:szCs w:val="19"/>
              </w:rPr>
              <w:t>and</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GR</w:t>
            </w:r>
            <w:r w:rsidRPr="00674657">
              <w:rPr>
                <w:rFonts w:ascii="Arial Narrow" w:hAnsi="Arial Narrow"/>
                <w:color w:val="000000"/>
                <w:sz w:val="19"/>
                <w:szCs w:val="19"/>
                <w:lang w:val="el-GR"/>
              </w:rPr>
              <w:t xml:space="preserve"> β σε ποντικό και αρουραίο με τις τεχνικές  </w:t>
            </w:r>
            <w:r w:rsidRPr="00674657">
              <w:rPr>
                <w:rFonts w:ascii="Arial Narrow" w:hAnsi="Arial Narrow"/>
                <w:color w:val="000000"/>
                <w:sz w:val="19"/>
                <w:szCs w:val="19"/>
              </w:rPr>
              <w:t>WB</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IP</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IF</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IHC</w:t>
            </w:r>
            <w:r w:rsidRPr="00674657">
              <w:rPr>
                <w:rFonts w:ascii="Arial Narrow" w:hAnsi="Arial Narrow"/>
                <w:color w:val="000000"/>
                <w:sz w:val="19"/>
                <w:szCs w:val="19"/>
                <w:lang w:val="el-GR"/>
              </w:rPr>
              <w:t>(</w:t>
            </w:r>
            <w:r w:rsidRPr="00674657">
              <w:rPr>
                <w:rFonts w:ascii="Arial Narrow" w:hAnsi="Arial Narrow"/>
                <w:color w:val="000000"/>
                <w:sz w:val="19"/>
                <w:szCs w:val="19"/>
              </w:rPr>
              <w:t>P</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and</w:t>
            </w:r>
            <w:r w:rsidRPr="00674657">
              <w:rPr>
                <w:rFonts w:ascii="Arial Narrow" w:hAnsi="Arial Narrow"/>
                <w:color w:val="000000"/>
                <w:sz w:val="19"/>
                <w:szCs w:val="19"/>
                <w:lang w:val="el-GR"/>
              </w:rPr>
              <w:t xml:space="preserve"> </w:t>
            </w:r>
            <w:r w:rsidRPr="00674657">
              <w:rPr>
                <w:rFonts w:ascii="Arial Narrow" w:hAnsi="Arial Narrow"/>
                <w:color w:val="000000"/>
                <w:sz w:val="19"/>
                <w:szCs w:val="19"/>
              </w:rPr>
              <w:t>ELISA</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175EE7"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251392">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szCs w:val="22"/>
                <w:lang w:val="el-GR"/>
              </w:rPr>
            </w:pPr>
            <w:r w:rsidRPr="00251392">
              <w:rPr>
                <w:color w:val="000000"/>
                <w:sz w:val="18"/>
              </w:rPr>
              <w:t>200μg</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AF3FF4"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sidRPr="00D74DD5">
              <w:rPr>
                <w:b/>
                <w:sz w:val="18"/>
                <w:szCs w:val="18"/>
                <w:lang w:val="el-GR"/>
              </w:rPr>
              <w:t>11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color w:val="000000"/>
                <w:sz w:val="19"/>
                <w:szCs w:val="19"/>
                <w:lang w:val="el-GR"/>
              </w:rPr>
            </w:pPr>
            <w:r w:rsidRPr="007E1636">
              <w:rPr>
                <w:rFonts w:ascii="Arial Narrow" w:hAnsi="Arial Narrow"/>
                <w:b/>
                <w:color w:val="000000"/>
                <w:sz w:val="19"/>
                <w:szCs w:val="19"/>
                <w:lang w:val="el-GR"/>
              </w:rPr>
              <w:t>ΤΜΗΜΑ 11 - KITS ΓΙΑ ΜΟΡΙΑΚΗ ΑΝΑΛΥΣΗ</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11.1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color w:val="000000"/>
                <w:sz w:val="19"/>
                <w:szCs w:val="19"/>
                <w:lang w:val="el-GR"/>
              </w:rPr>
            </w:pPr>
            <w:r w:rsidRPr="007E1636">
              <w:rPr>
                <w:rFonts w:ascii="Arial Narrow" w:hAnsi="Arial Narrow"/>
                <w:color w:val="000000"/>
                <w:sz w:val="19"/>
                <w:szCs w:val="19"/>
                <w:lang w:val="el-GR"/>
              </w:rPr>
              <w:t xml:space="preserve">Έτοιμο </w:t>
            </w:r>
            <w:r w:rsidRPr="007E1636">
              <w:rPr>
                <w:rFonts w:ascii="Arial Narrow" w:hAnsi="Arial Narrow"/>
                <w:color w:val="000000"/>
                <w:sz w:val="19"/>
                <w:szCs w:val="19"/>
              </w:rPr>
              <w:t>mix</w:t>
            </w:r>
            <w:r w:rsidRPr="007E1636">
              <w:rPr>
                <w:rFonts w:ascii="Arial Narrow" w:hAnsi="Arial Narrow"/>
                <w:color w:val="000000"/>
                <w:sz w:val="19"/>
                <w:szCs w:val="19"/>
                <w:lang w:val="el-GR"/>
              </w:rPr>
              <w:t xml:space="preserve"> αντίδρασης </w:t>
            </w:r>
            <w:r w:rsidRPr="007E1636">
              <w:rPr>
                <w:rFonts w:ascii="Arial Narrow" w:hAnsi="Arial Narrow"/>
                <w:color w:val="000000"/>
                <w:sz w:val="19"/>
                <w:szCs w:val="19"/>
              </w:rPr>
              <w:t>PCR</w:t>
            </w:r>
            <w:r w:rsidRPr="007E1636">
              <w:rPr>
                <w:rFonts w:ascii="Arial Narrow" w:hAnsi="Arial Narrow"/>
                <w:color w:val="000000"/>
                <w:sz w:val="19"/>
                <w:szCs w:val="19"/>
                <w:lang w:val="el-GR"/>
              </w:rPr>
              <w:t xml:space="preserve"> πολλαπλών στόχων</w:t>
            </w:r>
            <w:r>
              <w:rPr>
                <w:rFonts w:ascii="Arial Narrow" w:hAnsi="Arial Narrow"/>
                <w:color w:val="000000"/>
                <w:sz w:val="19"/>
                <w:szCs w:val="19"/>
                <w:lang w:val="el-GR"/>
              </w:rPr>
              <w:t xml:space="preserve">: </w:t>
            </w:r>
            <w:r w:rsidRPr="00674657">
              <w:rPr>
                <w:rFonts w:ascii="Arial Narrow" w:hAnsi="Arial Narrow"/>
                <w:color w:val="000000"/>
                <w:sz w:val="19"/>
                <w:szCs w:val="19"/>
                <w:lang w:val="el-GR"/>
              </w:rPr>
              <w:t>Έτοιμο μείγμα πολυμεράσης με χαρακτηριστικά hot-start για χρήση σε πρωτόκολλα ανίχνευσης πολλαπλών στόχων (τουλάχιστον 13). Να μπορεί να ενισχύει τμήματα νουκλεικού οξέος εύρους τουλάχιστον 90bp - 2.5kb. Να μπορεί να επιμυκήνει τμήματα με ταχύτητα τουλάχιστον 28bp/δευτερόλεπτο στους 72οC. Τα παραγώμενα τμήματα να έχουν overhang 3'-A.</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D74DD5">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szCs w:val="22"/>
                <w:lang w:val="el-GR"/>
              </w:rPr>
            </w:pPr>
            <w:r w:rsidRPr="00D74DD5">
              <w:rPr>
                <w:color w:val="000000"/>
                <w:sz w:val="18"/>
              </w:rPr>
              <w:t>5ΚU</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AF3FF4"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11.2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color w:val="000000"/>
                <w:sz w:val="19"/>
                <w:szCs w:val="19"/>
                <w:lang w:val="el-GR"/>
              </w:rPr>
            </w:pPr>
            <w:r w:rsidRPr="007E1636">
              <w:rPr>
                <w:rFonts w:ascii="Arial Narrow" w:hAnsi="Arial Narrow"/>
                <w:color w:val="000000"/>
                <w:sz w:val="19"/>
                <w:szCs w:val="19"/>
                <w:lang w:val="el-GR"/>
              </w:rPr>
              <w:t xml:space="preserve">Έτοιμο </w:t>
            </w:r>
            <w:r w:rsidRPr="007E1636">
              <w:rPr>
                <w:rFonts w:ascii="Arial Narrow" w:hAnsi="Arial Narrow"/>
                <w:color w:val="000000"/>
                <w:sz w:val="19"/>
                <w:szCs w:val="19"/>
              </w:rPr>
              <w:t>mix</w:t>
            </w:r>
            <w:r w:rsidRPr="007E1636">
              <w:rPr>
                <w:rFonts w:ascii="Arial Narrow" w:hAnsi="Arial Narrow"/>
                <w:color w:val="000000"/>
                <w:sz w:val="19"/>
                <w:szCs w:val="19"/>
                <w:lang w:val="el-GR"/>
              </w:rPr>
              <w:t xml:space="preserve"> αντίδρασης υψηλής αξιοπιστίας</w:t>
            </w:r>
            <w:r>
              <w:rPr>
                <w:rFonts w:ascii="Arial Narrow" w:hAnsi="Arial Narrow"/>
                <w:color w:val="000000"/>
                <w:sz w:val="19"/>
                <w:szCs w:val="19"/>
                <w:lang w:val="el-GR"/>
              </w:rPr>
              <w:t xml:space="preserve">: </w:t>
            </w:r>
            <w:r w:rsidRPr="00674657">
              <w:rPr>
                <w:rFonts w:ascii="Arial Narrow" w:hAnsi="Arial Narrow"/>
                <w:color w:val="000000"/>
                <w:sz w:val="19"/>
                <w:szCs w:val="19"/>
                <w:lang w:val="el-GR"/>
              </w:rPr>
              <w:t>Έτοιμο μείγμα πολυμεράσης υψηλής αξιοπιστίας. Να είναι τύπου Hot-Start. Η πολυμεράση να καθώς και η όποια 5-3΄ ενεργότητα να είναι απενεργοποιημένες κατά την προετοιμασία του δείγματος. Το μείγμα να περιέχει dNTPs, reaction buffer και Mg2+ σε ιδανικές συγκεντρώσεις. Να μπορεί μετά το πέρας της PCR να φορτωθεί άμεσα για ηλεκτροφόρησης (electrophoresis ready mix). Να έχει δυνατότητα διόρθωσης βλαβών (proof-reading) εξωνουκλεάσης με κατέυθυνση 3-5'. Να παράγει τμήματα έτοιμα για τεχνολογίες cloning. Να μπορεί να χρησιμοποιηθεί για να παραχθούν τμήματα τουλάχιστον 9.500 ζευγών βάσεων.</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D74DD5">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szCs w:val="22"/>
                <w:lang w:val="el-GR"/>
              </w:rPr>
            </w:pPr>
            <w:r w:rsidRPr="00D74DD5">
              <w:rPr>
                <w:color w:val="000000"/>
                <w:sz w:val="18"/>
                <w:lang w:val="el-GR"/>
              </w:rPr>
              <w:t>5.000</w:t>
            </w:r>
            <w:r w:rsidRPr="00D74DD5">
              <w:rPr>
                <w:color w:val="000000"/>
                <w:sz w:val="18"/>
              </w:rPr>
              <w:t>u</w:t>
            </w:r>
            <w:r w:rsidRPr="00D74DD5">
              <w:rPr>
                <w:color w:val="000000"/>
                <w:sz w:val="18"/>
                <w:lang w:val="el-GR"/>
              </w:rPr>
              <w:t xml:space="preserve"> με συγκέντρωση 0.2</w:t>
            </w:r>
            <w:r w:rsidRPr="00D74DD5">
              <w:rPr>
                <w:color w:val="000000"/>
                <w:sz w:val="18"/>
              </w:rPr>
              <w:t>U</w:t>
            </w:r>
            <w:r w:rsidRPr="00D74DD5">
              <w:rPr>
                <w:color w:val="000000"/>
                <w:sz w:val="18"/>
                <w:lang w:val="el-GR"/>
              </w:rPr>
              <w:t>/μ</w:t>
            </w:r>
            <w:r w:rsidRPr="00D74DD5">
              <w:rPr>
                <w:color w:val="000000"/>
                <w:sz w:val="18"/>
              </w:rPr>
              <w:t>l</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11.3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674657" w:rsidRDefault="00175EE7" w:rsidP="00175EE7">
            <w:pPr>
              <w:rPr>
                <w:rFonts w:ascii="Arial Narrow" w:hAnsi="Arial Narrow"/>
                <w:color w:val="000000"/>
                <w:sz w:val="19"/>
                <w:szCs w:val="19"/>
                <w:lang w:val="el-GR"/>
              </w:rPr>
            </w:pPr>
            <w:r w:rsidRPr="007E1636">
              <w:rPr>
                <w:rFonts w:ascii="Arial Narrow" w:hAnsi="Arial Narrow"/>
                <w:color w:val="000000"/>
                <w:sz w:val="19"/>
                <w:szCs w:val="19"/>
              </w:rPr>
              <w:t>Kit</w:t>
            </w:r>
            <w:r w:rsidRPr="00674657">
              <w:rPr>
                <w:rFonts w:ascii="Arial Narrow" w:hAnsi="Arial Narrow"/>
                <w:color w:val="000000"/>
                <w:sz w:val="19"/>
                <w:szCs w:val="19"/>
                <w:lang w:val="el-GR"/>
              </w:rPr>
              <w:t xml:space="preserve"> αντίστροφης μεταγραφής</w:t>
            </w:r>
            <w:r>
              <w:rPr>
                <w:rFonts w:ascii="Arial Narrow" w:hAnsi="Arial Narrow"/>
                <w:color w:val="000000"/>
                <w:sz w:val="19"/>
                <w:szCs w:val="19"/>
                <w:lang w:val="el-GR"/>
              </w:rPr>
              <w:t xml:space="preserve">: </w:t>
            </w:r>
            <w:r w:rsidRPr="00674657">
              <w:rPr>
                <w:rFonts w:ascii="Arial Narrow" w:hAnsi="Arial Narrow"/>
                <w:color w:val="000000"/>
                <w:sz w:val="19"/>
                <w:szCs w:val="19"/>
                <w:lang w:val="el-GR"/>
              </w:rPr>
              <w:t xml:space="preserve">Έτοιμο kit για σύνθεση cDNA. Να περιέχει όλα τα απαραίτητα αντιδραστήρια (εκτός της μήτρας RNA). Να χρησιμοποιεί την τρανσκριπτάση M-MuLV. Οι εκκινητές που εμπεριέχονται να είναι τύπου oligo(dT)18 και τυχαία εξαμερή. Το αρχικό δείγμα να μπορεί να έχει συγκέντρωση απο 10pg έως και 5μg. Το έτοιμο μίγμα να είναι σε συγκέντρωση 2x. Να περιέχει και Mg2+ καθώς και ένα βελτιστοποιημένο αντίδραστήριο αντίστροφης μεταγραφής (RT buffer). Το μείγμα των αντιδραστηρίων να περιέχει τόσο την M-MulV (RNase H minus) όσο και αναστολέα ριβονουκλεασών. Να παρέχεται επίσης σε ξεχωριστό φιαλίδιο και η RNase H. Η αποδοτικότητα του kit να πιστοποιείται απο έλεγχο σε δείγματα μειούμενης αρχικής συγκέντρωσης RNA απο συκώτι ποντικού. Η ιδανική θερμοκρασία αντίδρασης να είναι μεταξύ 37 και 42oC.  </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D74DD5">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szCs w:val="22"/>
                <w:lang w:val="el-GR"/>
              </w:rPr>
            </w:pPr>
            <w:r w:rsidRPr="00D74DD5">
              <w:rPr>
                <w:color w:val="000000"/>
                <w:sz w:val="18"/>
              </w:rPr>
              <w:t>250 rxns</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sidRPr="00F04E27">
              <w:rPr>
                <w:b/>
                <w:sz w:val="18"/>
                <w:szCs w:val="18"/>
                <w:lang w:val="el-GR"/>
              </w:rPr>
              <w:t>12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color w:val="000000"/>
                <w:sz w:val="19"/>
                <w:szCs w:val="19"/>
                <w:lang w:val="el-GR"/>
              </w:rPr>
            </w:pPr>
            <w:r w:rsidRPr="007E1636">
              <w:rPr>
                <w:rFonts w:ascii="Arial Narrow" w:hAnsi="Arial Narrow"/>
                <w:b/>
                <w:color w:val="000000"/>
                <w:sz w:val="19"/>
                <w:szCs w:val="19"/>
                <w:lang w:val="el-GR"/>
              </w:rPr>
              <w:t>ΤΜΗΜΑ 12 - ΧΗΜΙΚΑ</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szCs w:val="22"/>
                <w:lang w:val="el-GR"/>
              </w:rPr>
            </w:pP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674657" w:rsidRDefault="00175EE7" w:rsidP="00175EE7">
            <w:pPr>
              <w:rPr>
                <w:rFonts w:ascii="Arial Narrow" w:hAnsi="Arial Narrow"/>
                <w:color w:val="000000"/>
                <w:sz w:val="19"/>
                <w:szCs w:val="19"/>
              </w:rPr>
            </w:pPr>
            <w:r w:rsidRPr="007E1636">
              <w:rPr>
                <w:rFonts w:ascii="Arial Narrow" w:hAnsi="Arial Narrow"/>
                <w:sz w:val="19"/>
                <w:szCs w:val="19"/>
              </w:rPr>
              <w:t>Acrylamide/Bis Solution, 29:1</w:t>
            </w:r>
            <w:r w:rsidRPr="00674657">
              <w:rPr>
                <w:rFonts w:ascii="Arial Narrow" w:hAnsi="Arial Narrow"/>
                <w:sz w:val="19"/>
                <w:szCs w:val="19"/>
              </w:rPr>
              <w:t>: 29:1 (30 % w/v), 3.3 % C</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175EE7" w:rsidRDefault="00175EE7" w:rsidP="00175EE7">
            <w:pPr>
              <w:jc w:val="center"/>
              <w:rPr>
                <w:color w:val="000000"/>
                <w:sz w:val="18"/>
                <w:lang w:val="en-US"/>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4 x 500 ml</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sz w:val="19"/>
                <w:szCs w:val="19"/>
              </w:rPr>
              <w:t>Glycine</w:t>
            </w:r>
            <w:r>
              <w:rPr>
                <w:rFonts w:ascii="Arial Narrow" w:hAnsi="Arial Narrow"/>
                <w:sz w:val="19"/>
                <w:szCs w:val="19"/>
                <w:lang w:val="el-GR"/>
              </w:rPr>
              <w:t xml:space="preserve">: </w:t>
            </w:r>
            <w:r w:rsidRPr="0093100A">
              <w:rPr>
                <w:rFonts w:ascii="Arial Narrow" w:hAnsi="Arial Narrow"/>
                <w:sz w:val="19"/>
                <w:szCs w:val="19"/>
                <w:lang w:val="el-GR"/>
              </w:rPr>
              <w:t>Εlectrophoresis grade</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1 kg</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n-US"/>
              </w:rPr>
            </w:pPr>
            <w:r w:rsidRPr="007E1636">
              <w:rPr>
                <w:rFonts w:ascii="Arial Narrow" w:hAnsi="Arial Narrow"/>
                <w:sz w:val="19"/>
                <w:szCs w:val="19"/>
              </w:rPr>
              <w:t>LB Agar (Lennox)</w:t>
            </w:r>
            <w:r w:rsidRPr="0093100A">
              <w:rPr>
                <w:rFonts w:ascii="Arial Narrow" w:hAnsi="Arial Narrow"/>
                <w:sz w:val="19"/>
                <w:szCs w:val="19"/>
                <w:lang w:val="en-US"/>
              </w:rPr>
              <w:t>: Powder 35 g for 1 liter medium</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175EE7" w:rsidRDefault="00175EE7" w:rsidP="00175EE7">
            <w:pPr>
              <w:jc w:val="center"/>
              <w:rPr>
                <w:color w:val="000000"/>
                <w:sz w:val="18"/>
                <w:lang w:val="en-US"/>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700 gr</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12.4</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sz w:val="19"/>
                <w:szCs w:val="19"/>
              </w:rPr>
              <w:t>p-Benzoquinone</w:t>
            </w:r>
            <w:r>
              <w:rPr>
                <w:rFonts w:ascii="Arial Narrow" w:hAnsi="Arial Narrow"/>
                <w:sz w:val="19"/>
                <w:szCs w:val="19"/>
                <w:lang w:val="el-GR"/>
              </w:rPr>
              <w:t xml:space="preserve">: </w:t>
            </w:r>
            <w:r w:rsidRPr="0093100A">
              <w:rPr>
                <w:rFonts w:ascii="Arial Narrow" w:hAnsi="Arial Narrow"/>
                <w:sz w:val="19"/>
                <w:szCs w:val="19"/>
                <w:lang w:val="el-GR"/>
              </w:rPr>
              <w:t>98+%</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100 gr</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12.5</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sz w:val="19"/>
                <w:szCs w:val="19"/>
              </w:rPr>
              <w:t>Acetone Technical grade</w:t>
            </w:r>
            <w:r>
              <w:rPr>
                <w:rFonts w:ascii="Arial Narrow" w:hAnsi="Arial Narrow"/>
                <w:sz w:val="19"/>
                <w:szCs w:val="19"/>
                <w:lang w:val="el-GR"/>
              </w:rPr>
              <w:t xml:space="preserve"> </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16 kg</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12.6</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n-US"/>
              </w:rPr>
            </w:pPr>
            <w:r w:rsidRPr="007E1636">
              <w:rPr>
                <w:rFonts w:ascii="Arial Narrow" w:hAnsi="Arial Narrow"/>
                <w:sz w:val="19"/>
                <w:szCs w:val="19"/>
              </w:rPr>
              <w:t>Hydrobromic acid</w:t>
            </w:r>
            <w:r w:rsidRPr="0093100A">
              <w:rPr>
                <w:rFonts w:ascii="Arial Narrow" w:hAnsi="Arial Narrow"/>
                <w:sz w:val="19"/>
                <w:szCs w:val="19"/>
                <w:lang w:val="en-US"/>
              </w:rPr>
              <w:t>: 48% w/w aq. soln.</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175EE7" w:rsidRDefault="00175EE7" w:rsidP="00175EE7">
            <w:pPr>
              <w:jc w:val="center"/>
              <w:rPr>
                <w:color w:val="000000"/>
                <w:sz w:val="18"/>
                <w:lang w:val="en-US"/>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940 ml</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12.7</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b/>
                <w:color w:val="000000"/>
                <w:sz w:val="19"/>
                <w:szCs w:val="19"/>
                <w:lang w:val="el-GR"/>
              </w:rPr>
            </w:pPr>
            <w:r w:rsidRPr="007E1636">
              <w:rPr>
                <w:rFonts w:ascii="Arial Narrow" w:hAnsi="Arial Narrow"/>
                <w:sz w:val="19"/>
                <w:szCs w:val="19"/>
              </w:rPr>
              <w:t>Diethyl ether</w:t>
            </w:r>
            <w:r w:rsidRPr="0093100A">
              <w:rPr>
                <w:rFonts w:ascii="Arial Narrow" w:hAnsi="Arial Narrow"/>
                <w:sz w:val="19"/>
                <w:szCs w:val="19"/>
                <w:lang w:val="en-US"/>
              </w:rPr>
              <w:t xml:space="preserve">: For analysis, ExpertQ®, ACS, ISO, Reag. Ph Eur, stab. with approx. </w:t>
            </w:r>
            <w:r w:rsidRPr="0093100A">
              <w:rPr>
                <w:rFonts w:ascii="Arial Narrow" w:hAnsi="Arial Narrow"/>
                <w:sz w:val="19"/>
                <w:szCs w:val="19"/>
                <w:lang w:val="el-GR"/>
              </w:rPr>
              <w:t>7 ppm BHT</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2,5 lt</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12.8</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n-US"/>
              </w:rPr>
            </w:pPr>
            <w:r w:rsidRPr="007E1636">
              <w:rPr>
                <w:rFonts w:ascii="Arial Narrow" w:hAnsi="Arial Narrow"/>
                <w:sz w:val="19"/>
                <w:szCs w:val="19"/>
              </w:rPr>
              <w:t>á-Amylase</w:t>
            </w:r>
            <w:r w:rsidRPr="0093100A">
              <w:rPr>
                <w:rFonts w:ascii="Arial Narrow" w:hAnsi="Arial Narrow"/>
                <w:sz w:val="19"/>
                <w:szCs w:val="19"/>
                <w:lang w:val="en-US"/>
              </w:rPr>
              <w:t>: From human saliva</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175EE7" w:rsidRDefault="00175EE7" w:rsidP="00175EE7">
            <w:pPr>
              <w:jc w:val="center"/>
              <w:rPr>
                <w:color w:val="000000"/>
                <w:sz w:val="18"/>
                <w:lang w:val="en-US"/>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100 Units</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lastRenderedPageBreak/>
              <w:t>12.9</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n-US"/>
              </w:rPr>
            </w:pPr>
            <w:r w:rsidRPr="007E1636">
              <w:rPr>
                <w:rFonts w:ascii="Arial Narrow" w:hAnsi="Arial Narrow"/>
                <w:sz w:val="19"/>
                <w:szCs w:val="19"/>
              </w:rPr>
              <w:t>Inosine-5'-monophosphate disodium salt hydrate</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FA1E38" w:rsidRDefault="00175EE7" w:rsidP="00175EE7">
            <w:pPr>
              <w:jc w:val="center"/>
              <w:rPr>
                <w:color w:val="000000"/>
                <w:sz w:val="18"/>
                <w:lang w:val="en-US"/>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5 gr</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12.10</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sz w:val="19"/>
                <w:szCs w:val="19"/>
              </w:rPr>
              <w:t>Dichloroacetic acid</w:t>
            </w:r>
            <w:r>
              <w:rPr>
                <w:rFonts w:ascii="Arial Narrow" w:hAnsi="Arial Narrow"/>
                <w:sz w:val="19"/>
                <w:szCs w:val="19"/>
                <w:lang w:val="el-GR"/>
              </w:rPr>
              <w:t xml:space="preserve">: </w:t>
            </w:r>
            <w:r w:rsidRPr="0093100A">
              <w:rPr>
                <w:rFonts w:ascii="Arial Narrow" w:hAnsi="Arial Narrow"/>
                <w:sz w:val="19"/>
                <w:szCs w:val="19"/>
                <w:lang w:val="el-GR"/>
              </w:rPr>
              <w:t>99%</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2 x 500 gr</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12.11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sz w:val="19"/>
                <w:szCs w:val="19"/>
              </w:rPr>
              <w:t>2-Dimethylaminoethyl chloride hydrochloride</w:t>
            </w:r>
            <w:r>
              <w:rPr>
                <w:rFonts w:ascii="Arial Narrow" w:hAnsi="Arial Narrow"/>
                <w:sz w:val="19"/>
                <w:szCs w:val="19"/>
                <w:lang w:val="el-GR"/>
              </w:rPr>
              <w:t xml:space="preserve">: </w:t>
            </w:r>
            <w:r w:rsidRPr="0093100A">
              <w:rPr>
                <w:rFonts w:ascii="Arial Narrow" w:hAnsi="Arial Narrow"/>
                <w:sz w:val="19"/>
                <w:szCs w:val="19"/>
                <w:lang w:val="el-GR"/>
              </w:rPr>
              <w:t>98+%</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500 gr</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12.12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sz w:val="19"/>
                <w:szCs w:val="19"/>
              </w:rPr>
              <w:t>Cyclopentadecanone</w:t>
            </w:r>
            <w:r>
              <w:rPr>
                <w:rFonts w:ascii="Arial Narrow" w:hAnsi="Arial Narrow"/>
                <w:sz w:val="19"/>
                <w:szCs w:val="19"/>
                <w:lang w:val="el-GR"/>
              </w:rPr>
              <w:t xml:space="preserve">: </w:t>
            </w:r>
            <w:r w:rsidRPr="0093100A">
              <w:rPr>
                <w:rFonts w:ascii="Arial Narrow" w:hAnsi="Arial Narrow"/>
                <w:sz w:val="19"/>
                <w:szCs w:val="19"/>
                <w:lang w:val="el-GR"/>
              </w:rPr>
              <w:t>99%</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2 x 25 gr</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12.13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color w:val="000000"/>
                <w:sz w:val="19"/>
                <w:szCs w:val="19"/>
                <w:lang w:val="el-GR"/>
              </w:rPr>
            </w:pPr>
            <w:r w:rsidRPr="007E1636">
              <w:rPr>
                <w:rFonts w:ascii="Arial Narrow" w:hAnsi="Arial Narrow"/>
                <w:sz w:val="19"/>
                <w:szCs w:val="19"/>
              </w:rPr>
              <w:t xml:space="preserve">Crystal Violet </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100 gr</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12.14</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sz w:val="19"/>
                <w:szCs w:val="19"/>
              </w:rPr>
              <w:t>1-Chloro-2,4-dinitrobenzene</w:t>
            </w:r>
            <w:r>
              <w:rPr>
                <w:rFonts w:ascii="Arial Narrow" w:hAnsi="Arial Narrow"/>
                <w:sz w:val="19"/>
                <w:szCs w:val="19"/>
                <w:lang w:val="el-GR"/>
              </w:rPr>
              <w:t xml:space="preserve">: </w:t>
            </w:r>
            <w:r w:rsidRPr="0093100A">
              <w:rPr>
                <w:rFonts w:ascii="Arial Narrow" w:hAnsi="Arial Narrow"/>
                <w:sz w:val="19"/>
                <w:szCs w:val="19"/>
                <w:lang w:val="el-GR"/>
              </w:rPr>
              <w:t>98%</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2 x 100 gr</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12.15</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sz w:val="19"/>
                <w:szCs w:val="19"/>
              </w:rPr>
              <w:t>9-Bromofluorene</w:t>
            </w:r>
            <w:r>
              <w:rPr>
                <w:rFonts w:ascii="Arial Narrow" w:hAnsi="Arial Narrow"/>
                <w:sz w:val="19"/>
                <w:szCs w:val="19"/>
                <w:lang w:val="el-GR"/>
              </w:rPr>
              <w:t xml:space="preserve">: </w:t>
            </w:r>
            <w:r w:rsidRPr="0093100A">
              <w:rPr>
                <w:rFonts w:ascii="Arial Narrow" w:hAnsi="Arial Narrow"/>
                <w:sz w:val="19"/>
                <w:szCs w:val="19"/>
                <w:lang w:val="el-GR"/>
              </w:rPr>
              <w:t>97+%</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5 gr</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12.16</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sz w:val="19"/>
                <w:szCs w:val="19"/>
              </w:rPr>
              <w:t>Tween 20</w:t>
            </w:r>
            <w:r>
              <w:rPr>
                <w:rFonts w:ascii="Arial Narrow" w:hAnsi="Arial Narrow"/>
                <w:sz w:val="19"/>
                <w:szCs w:val="19"/>
                <w:lang w:val="el-GR"/>
              </w:rPr>
              <w:t xml:space="preserve">: </w:t>
            </w:r>
            <w:r w:rsidRPr="0093100A">
              <w:rPr>
                <w:rFonts w:ascii="Arial Narrow" w:hAnsi="Arial Narrow"/>
                <w:sz w:val="19"/>
                <w:szCs w:val="19"/>
                <w:lang w:val="el-GR"/>
              </w:rPr>
              <w:t>Synthesis grade</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16 x 1 lt</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12.17</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sz w:val="19"/>
                <w:szCs w:val="19"/>
              </w:rPr>
              <w:t>Tetrahydrofurane</w:t>
            </w:r>
            <w:r>
              <w:rPr>
                <w:rFonts w:ascii="Arial Narrow" w:hAnsi="Arial Narrow"/>
                <w:sz w:val="19"/>
                <w:szCs w:val="19"/>
                <w:lang w:val="el-GR"/>
              </w:rPr>
              <w:t xml:space="preserve">: </w:t>
            </w:r>
            <w:r w:rsidRPr="0093100A">
              <w:rPr>
                <w:rFonts w:ascii="Arial Narrow" w:hAnsi="Arial Narrow"/>
                <w:sz w:val="19"/>
                <w:szCs w:val="19"/>
                <w:lang w:val="el-GR"/>
              </w:rPr>
              <w:t>HPLC grade</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11 x 2,5 lt</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12.18</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sz w:val="19"/>
                <w:szCs w:val="19"/>
              </w:rPr>
              <w:t>tert-Butanol</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4 x 1 lt</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12.19</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n-US"/>
              </w:rPr>
            </w:pPr>
            <w:r w:rsidRPr="007E1636">
              <w:rPr>
                <w:rFonts w:ascii="Arial Narrow" w:hAnsi="Arial Narrow"/>
                <w:sz w:val="19"/>
                <w:szCs w:val="19"/>
              </w:rPr>
              <w:t>Sulfuric acid, solution 25%</w:t>
            </w:r>
            <w:r w:rsidRPr="0093100A">
              <w:rPr>
                <w:rFonts w:ascii="Arial Narrow" w:hAnsi="Arial Narrow"/>
                <w:sz w:val="19"/>
                <w:szCs w:val="19"/>
                <w:lang w:val="en-US"/>
              </w:rPr>
              <w:t>: Solution 25% w/w, reagent grade</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175EE7" w:rsidRDefault="00175EE7" w:rsidP="00175EE7">
            <w:pPr>
              <w:jc w:val="center"/>
              <w:rPr>
                <w:color w:val="000000"/>
                <w:sz w:val="18"/>
                <w:lang w:val="en-US"/>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5 x 1 lt</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12.20</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sz w:val="19"/>
                <w:szCs w:val="19"/>
              </w:rPr>
              <w:t>Sabouraud Chloramphenicol Agar</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3 x 500 gr</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12.21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sz w:val="19"/>
                <w:szCs w:val="19"/>
              </w:rPr>
              <w:t>Potato Dextrose Agar</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3 x 500 gr</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12.22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sz w:val="19"/>
                <w:szCs w:val="19"/>
              </w:rPr>
              <w:t>Ethyl acetate</w:t>
            </w:r>
            <w:r>
              <w:rPr>
                <w:rFonts w:ascii="Arial Narrow" w:hAnsi="Arial Narrow"/>
                <w:sz w:val="19"/>
                <w:szCs w:val="19"/>
                <w:lang w:val="el-GR"/>
              </w:rPr>
              <w:t xml:space="preserve">: </w:t>
            </w:r>
            <w:r w:rsidRPr="0093100A">
              <w:rPr>
                <w:rFonts w:ascii="Arial Narrow" w:hAnsi="Arial Narrow"/>
                <w:sz w:val="19"/>
                <w:szCs w:val="19"/>
                <w:lang w:val="el-GR"/>
              </w:rPr>
              <w:t>99,8%, anhydrous</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3 x 1 lt</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12.23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n-US"/>
              </w:rPr>
            </w:pPr>
            <w:r w:rsidRPr="007E1636">
              <w:rPr>
                <w:rFonts w:ascii="Arial Narrow" w:hAnsi="Arial Narrow"/>
                <w:sz w:val="19"/>
                <w:szCs w:val="19"/>
              </w:rPr>
              <w:t>di-Potassium hydrogen phosphate trihydrate</w:t>
            </w:r>
            <w:r w:rsidRPr="0093100A">
              <w:rPr>
                <w:rFonts w:ascii="Arial Narrow" w:hAnsi="Arial Narrow"/>
                <w:sz w:val="19"/>
                <w:szCs w:val="19"/>
                <w:lang w:val="en-US"/>
              </w:rPr>
              <w:t xml:space="preserve">: </w:t>
            </w:r>
            <w:r w:rsidRPr="0093100A">
              <w:rPr>
                <w:rFonts w:ascii="Arial Narrow" w:hAnsi="Arial Narrow"/>
                <w:sz w:val="19"/>
                <w:szCs w:val="19"/>
              </w:rPr>
              <w:t>Reagent grade</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FA1E38" w:rsidRDefault="00175EE7" w:rsidP="00175EE7">
            <w:pPr>
              <w:jc w:val="center"/>
              <w:rPr>
                <w:color w:val="000000"/>
                <w:sz w:val="18"/>
                <w:lang w:val="en-US"/>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3 x 1 kg</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12.24</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n-US"/>
              </w:rPr>
            </w:pPr>
            <w:r w:rsidRPr="007E1636">
              <w:rPr>
                <w:rFonts w:ascii="Arial Narrow" w:hAnsi="Arial Narrow"/>
                <w:sz w:val="19"/>
                <w:szCs w:val="19"/>
              </w:rPr>
              <w:t>Chloroform, for GC residue analysis</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FA1E38" w:rsidRDefault="00175EE7" w:rsidP="00175EE7">
            <w:pPr>
              <w:jc w:val="center"/>
              <w:rPr>
                <w:color w:val="000000"/>
                <w:sz w:val="18"/>
                <w:lang w:val="en-US"/>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1 lt</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12.25</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n-US"/>
              </w:rPr>
            </w:pPr>
            <w:r w:rsidRPr="007E1636">
              <w:rPr>
                <w:rFonts w:ascii="Arial Narrow" w:hAnsi="Arial Narrow"/>
                <w:sz w:val="19"/>
                <w:szCs w:val="19"/>
              </w:rPr>
              <w:t>Cyclohexane</w:t>
            </w:r>
            <w:r w:rsidRPr="0093100A">
              <w:rPr>
                <w:rFonts w:ascii="Arial Narrow" w:hAnsi="Arial Narrow"/>
                <w:sz w:val="19"/>
                <w:szCs w:val="19"/>
                <w:lang w:val="en-US"/>
              </w:rPr>
              <w:t>: Multisolvent HPLC grade ACS</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175EE7" w:rsidRDefault="00175EE7" w:rsidP="00175EE7">
            <w:pPr>
              <w:jc w:val="center"/>
              <w:rPr>
                <w:color w:val="000000"/>
                <w:sz w:val="18"/>
                <w:lang w:val="en-US"/>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25 x 4 lt</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12.26</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n-US"/>
              </w:rPr>
            </w:pPr>
            <w:r w:rsidRPr="007E1636">
              <w:rPr>
                <w:rFonts w:ascii="Arial Narrow" w:hAnsi="Arial Narrow"/>
                <w:sz w:val="19"/>
                <w:szCs w:val="19"/>
              </w:rPr>
              <w:t>Aquagent Complet 5K</w:t>
            </w:r>
            <w:r w:rsidRPr="0093100A">
              <w:rPr>
                <w:rFonts w:ascii="Arial Narrow" w:hAnsi="Arial Narrow"/>
                <w:sz w:val="19"/>
                <w:szCs w:val="19"/>
                <w:lang w:val="en-US"/>
              </w:rPr>
              <w:t>: Free from pyridine</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175EE7" w:rsidRDefault="00175EE7" w:rsidP="00175EE7">
            <w:pPr>
              <w:jc w:val="center"/>
              <w:rPr>
                <w:color w:val="000000"/>
                <w:sz w:val="18"/>
                <w:lang w:val="en-US"/>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r>
              <w:rPr>
                <w:sz w:val="18"/>
                <w:lang w:val="el-GR"/>
              </w:rPr>
              <w:t xml:space="preserve">Συσκ. </w:t>
            </w:r>
            <w:r w:rsidRPr="00F04E27">
              <w:rPr>
                <w:sz w:val="18"/>
              </w:rPr>
              <w:t>5 x 1 lt</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AF3FF4"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sidRPr="00F04E27">
              <w:rPr>
                <w:b/>
                <w:sz w:val="18"/>
                <w:szCs w:val="18"/>
                <w:lang w:val="el-GR"/>
              </w:rPr>
              <w:t>13</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color w:val="000000"/>
                <w:sz w:val="19"/>
                <w:szCs w:val="19"/>
                <w:lang w:val="el-GR"/>
              </w:rPr>
            </w:pPr>
            <w:r w:rsidRPr="007E1636">
              <w:rPr>
                <w:rFonts w:ascii="Arial Narrow" w:hAnsi="Arial Narrow"/>
                <w:b/>
                <w:sz w:val="19"/>
                <w:szCs w:val="19"/>
                <w:lang w:val="el-GR"/>
              </w:rPr>
              <w:t xml:space="preserve">ΤΜΗΜΑ 13 - ΑΝΑΛΩΣΙΜΑ ΓΙΑ </w:t>
            </w:r>
            <w:r w:rsidRPr="007E1636">
              <w:rPr>
                <w:rFonts w:ascii="Arial Narrow" w:hAnsi="Arial Narrow"/>
                <w:b/>
                <w:sz w:val="19"/>
                <w:szCs w:val="19"/>
              </w:rPr>
              <w:t>WESTERN</w:t>
            </w:r>
            <w:r w:rsidRPr="007E1636">
              <w:rPr>
                <w:rFonts w:ascii="Arial Narrow" w:hAnsi="Arial Narrow"/>
                <w:b/>
                <w:sz w:val="19"/>
                <w:szCs w:val="19"/>
                <w:lang w:val="el-GR"/>
              </w:rPr>
              <w:t xml:space="preserve"> </w:t>
            </w:r>
            <w:r w:rsidRPr="007E1636">
              <w:rPr>
                <w:rFonts w:ascii="Arial Narrow" w:hAnsi="Arial Narrow"/>
                <w:b/>
                <w:sz w:val="19"/>
                <w:szCs w:val="19"/>
              </w:rPr>
              <w:t>BLOT</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p>
        </w:tc>
        <w:tc>
          <w:tcPr>
            <w:tcW w:w="819" w:type="pct"/>
            <w:tcBorders>
              <w:top w:val="single" w:sz="4" w:space="0" w:color="auto"/>
              <w:left w:val="single" w:sz="4" w:space="0" w:color="auto"/>
              <w:bottom w:val="single" w:sz="4" w:space="0" w:color="auto"/>
              <w:right w:val="single" w:sz="4" w:space="0" w:color="auto"/>
            </w:tcBorders>
            <w:vAlign w:val="center"/>
          </w:tcPr>
          <w:p w:rsidR="00175EE7" w:rsidRPr="00786362" w:rsidRDefault="00175EE7" w:rsidP="00175EE7">
            <w:pPr>
              <w:jc w:val="center"/>
              <w:rPr>
                <w:color w:val="000000"/>
                <w:sz w:val="18"/>
                <w:szCs w:val="22"/>
                <w:lang w:val="el-GR"/>
              </w:rPr>
            </w:pP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AF3FF4"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13.1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color w:val="000000"/>
                <w:sz w:val="19"/>
                <w:szCs w:val="19"/>
                <w:lang w:val="el-GR"/>
              </w:rPr>
              <w:t xml:space="preserve">Στυπόχαρτο από καθαρή κυτταρίνη για χρήση στο στύπωμα κατά </w:t>
            </w:r>
            <w:r w:rsidRPr="007E1636">
              <w:rPr>
                <w:rFonts w:ascii="Arial Narrow" w:hAnsi="Arial Narrow"/>
                <w:color w:val="000000"/>
                <w:sz w:val="19"/>
                <w:szCs w:val="19"/>
              </w:rPr>
              <w:t>Western</w:t>
            </w:r>
            <w:r>
              <w:rPr>
                <w:rFonts w:ascii="Arial Narrow" w:hAnsi="Arial Narrow"/>
                <w:color w:val="000000"/>
                <w:sz w:val="19"/>
                <w:szCs w:val="19"/>
                <w:lang w:val="el-GR"/>
              </w:rPr>
              <w:t xml:space="preserve">: </w:t>
            </w:r>
            <w:r w:rsidRPr="0093100A">
              <w:rPr>
                <w:rFonts w:ascii="Arial Narrow" w:hAnsi="Arial Narrow"/>
                <w:color w:val="000000"/>
                <w:sz w:val="19"/>
                <w:szCs w:val="19"/>
                <w:lang w:val="el-GR"/>
              </w:rPr>
              <w:t>Στυπόχαρτο από καθαρή κυτταρίνη για χρήση στο στύπωμα κατά Western, το οποίο παράγεται εξ ολοκλήρου από βαμβακερές ίνες υψηλής ποιότητας χωρίς πρόσθετα. Πάχος: 0,34 mm, Ρυθμός ροής: 130 mm/30 λεπτά</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1</w:t>
            </w: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szCs w:val="22"/>
                <w:lang w:val="el-GR"/>
              </w:rPr>
            </w:pPr>
            <w:r w:rsidRPr="00F04E27">
              <w:rPr>
                <w:color w:val="000000"/>
                <w:sz w:val="18"/>
                <w:lang w:val="el-GR"/>
              </w:rPr>
              <w:t>φύλλα διαστάσεων 46</w:t>
            </w:r>
            <w:r w:rsidRPr="00F04E27">
              <w:rPr>
                <w:color w:val="000000"/>
                <w:sz w:val="18"/>
              </w:rPr>
              <w:t>x</w:t>
            </w:r>
            <w:r w:rsidRPr="00F04E27">
              <w:rPr>
                <w:color w:val="000000"/>
                <w:sz w:val="18"/>
                <w:lang w:val="el-GR"/>
              </w:rPr>
              <w:t xml:space="preserve">57 </w:t>
            </w:r>
            <w:r w:rsidRPr="00F04E27">
              <w:rPr>
                <w:color w:val="000000"/>
                <w:sz w:val="18"/>
              </w:rPr>
              <w:t>cm</w:t>
            </w:r>
            <w:r w:rsidRPr="00F04E27">
              <w:rPr>
                <w:color w:val="000000"/>
                <w:sz w:val="18"/>
                <w:lang w:val="el-GR"/>
              </w:rPr>
              <w:t>, 100 φύλλα/πακέτο</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13.2</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93100A">
              <w:rPr>
                <w:rFonts w:ascii="Arial Narrow" w:hAnsi="Arial Narrow"/>
                <w:color w:val="000000"/>
                <w:sz w:val="19"/>
                <w:szCs w:val="19"/>
                <w:lang w:val="el-GR"/>
              </w:rPr>
              <w:t>Μεμβράνη νιτροκυτταρίνης σε ρολό</w:t>
            </w:r>
            <w:r>
              <w:rPr>
                <w:rFonts w:ascii="Arial Narrow" w:hAnsi="Arial Narrow"/>
                <w:color w:val="000000"/>
                <w:sz w:val="19"/>
                <w:szCs w:val="19"/>
                <w:lang w:val="el-GR"/>
              </w:rPr>
              <w:t xml:space="preserve">: </w:t>
            </w:r>
            <w:r w:rsidRPr="0093100A">
              <w:rPr>
                <w:rFonts w:ascii="Arial Narrow" w:hAnsi="Arial Narrow"/>
                <w:color w:val="000000"/>
                <w:sz w:val="19"/>
                <w:szCs w:val="19"/>
                <w:lang w:val="el-GR"/>
              </w:rPr>
              <w:t>Μεμβράνες νιτροκυτταρίνης σε ρολό, κατάλληλες για Western blotting, με διάμετρο πόρων: 0.45μm, Binding Capacity: 115-125 µg IgG/cm2 (incubation method) , 11-43 µg BSA/cm2 (incubation method)</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sidRPr="00F04E27">
              <w:rPr>
                <w:color w:val="000000"/>
                <w:sz w:val="18"/>
              </w:rPr>
              <w:t>2</w:t>
            </w: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szCs w:val="22"/>
                <w:lang w:val="el-GR"/>
              </w:rPr>
            </w:pPr>
            <w:r w:rsidRPr="00F04E27">
              <w:rPr>
                <w:color w:val="000000"/>
                <w:sz w:val="18"/>
              </w:rPr>
              <w:t>30cm x 4m</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sidRPr="00F04E27">
              <w:rPr>
                <w:b/>
                <w:sz w:val="18"/>
                <w:szCs w:val="18"/>
                <w:lang w:val="el-GR"/>
              </w:rPr>
              <w:t>14</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7E1636" w:rsidRDefault="00175EE7" w:rsidP="00175EE7">
            <w:pPr>
              <w:rPr>
                <w:rFonts w:ascii="Arial Narrow" w:hAnsi="Arial Narrow"/>
                <w:color w:val="000000"/>
                <w:sz w:val="19"/>
                <w:szCs w:val="19"/>
                <w:lang w:val="el-GR"/>
              </w:rPr>
            </w:pPr>
            <w:r w:rsidRPr="007E1636">
              <w:rPr>
                <w:rFonts w:ascii="Arial Narrow" w:hAnsi="Arial Narrow"/>
                <w:b/>
                <w:color w:val="000000"/>
                <w:sz w:val="19"/>
                <w:szCs w:val="19"/>
                <w:lang w:val="el-GR"/>
              </w:rPr>
              <w:t xml:space="preserve">ΤΜΗΜΑ 14 - </w:t>
            </w:r>
            <w:r w:rsidRPr="007E1636">
              <w:rPr>
                <w:rFonts w:ascii="Arial Narrow" w:hAnsi="Arial Narrow"/>
                <w:b/>
                <w:color w:val="000000"/>
                <w:sz w:val="19"/>
                <w:szCs w:val="19"/>
              </w:rPr>
              <w:t>ΑΝΑΛΩΣΙΜΑ ΓΙΑ PCR</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szCs w:val="22"/>
                <w:lang w:val="el-GR"/>
              </w:rPr>
            </w:pP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r w:rsidR="00175EE7" w:rsidRPr="00786362" w:rsidTr="00175EE7">
        <w:trPr>
          <w:trHeight w:val="488"/>
          <w:jc w:val="center"/>
        </w:trPr>
        <w:tc>
          <w:tcPr>
            <w:tcW w:w="244" w:type="pct"/>
            <w:tcBorders>
              <w:top w:val="single" w:sz="4" w:space="0" w:color="auto"/>
              <w:left w:val="single" w:sz="4" w:space="0" w:color="auto"/>
              <w:bottom w:val="single" w:sz="4" w:space="0" w:color="auto"/>
              <w:right w:val="single" w:sz="4" w:space="0" w:color="auto"/>
            </w:tcBorders>
            <w:vAlign w:val="center"/>
          </w:tcPr>
          <w:p w:rsidR="00175EE7" w:rsidRDefault="00175EE7" w:rsidP="00175EE7">
            <w:pPr>
              <w:jc w:val="center"/>
              <w:rPr>
                <w:sz w:val="18"/>
                <w:szCs w:val="18"/>
                <w:lang w:val="el-GR"/>
              </w:rPr>
            </w:pPr>
            <w:r>
              <w:rPr>
                <w:sz w:val="18"/>
                <w:szCs w:val="18"/>
                <w:lang w:val="el-GR"/>
              </w:rPr>
              <w:t>14.1</w:t>
            </w:r>
          </w:p>
        </w:tc>
        <w:tc>
          <w:tcPr>
            <w:tcW w:w="2284" w:type="pct"/>
            <w:tcBorders>
              <w:top w:val="single" w:sz="4" w:space="0" w:color="auto"/>
              <w:left w:val="single" w:sz="4" w:space="0" w:color="auto"/>
              <w:bottom w:val="single" w:sz="4" w:space="0" w:color="auto"/>
              <w:right w:val="single" w:sz="4" w:space="0" w:color="auto"/>
            </w:tcBorders>
            <w:vAlign w:val="center"/>
          </w:tcPr>
          <w:p w:rsidR="00175EE7" w:rsidRPr="0093100A" w:rsidRDefault="00175EE7" w:rsidP="00175EE7">
            <w:pPr>
              <w:rPr>
                <w:rFonts w:ascii="Arial Narrow" w:hAnsi="Arial Narrow"/>
                <w:color w:val="000000"/>
                <w:sz w:val="19"/>
                <w:szCs w:val="19"/>
                <w:lang w:val="el-GR"/>
              </w:rPr>
            </w:pPr>
            <w:r w:rsidRPr="007E1636">
              <w:rPr>
                <w:rFonts w:ascii="Arial Narrow" w:hAnsi="Arial Narrow"/>
                <w:color w:val="000000"/>
                <w:sz w:val="19"/>
                <w:szCs w:val="19"/>
                <w:lang w:val="el-GR"/>
              </w:rPr>
              <w:t xml:space="preserve">Πλάκες </w:t>
            </w:r>
            <w:r w:rsidRPr="007E1636">
              <w:rPr>
                <w:rFonts w:ascii="Arial Narrow" w:hAnsi="Arial Narrow"/>
                <w:color w:val="000000"/>
                <w:sz w:val="19"/>
                <w:szCs w:val="19"/>
              </w:rPr>
              <w:t>PCR</w:t>
            </w:r>
            <w:r w:rsidRPr="007E1636">
              <w:rPr>
                <w:rFonts w:ascii="Arial Narrow" w:hAnsi="Arial Narrow"/>
                <w:color w:val="000000"/>
                <w:sz w:val="19"/>
                <w:szCs w:val="19"/>
                <w:lang w:val="el-GR"/>
              </w:rPr>
              <w:t xml:space="preserve"> 96 θέσεων λευκές 0,1</w:t>
            </w:r>
            <w:r w:rsidRPr="007E1636">
              <w:rPr>
                <w:rFonts w:ascii="Arial Narrow" w:hAnsi="Arial Narrow"/>
                <w:color w:val="000000"/>
                <w:sz w:val="19"/>
                <w:szCs w:val="19"/>
              </w:rPr>
              <w:t>ml</w:t>
            </w:r>
            <w:r>
              <w:rPr>
                <w:rFonts w:ascii="Arial Narrow" w:hAnsi="Arial Narrow"/>
                <w:color w:val="000000"/>
                <w:sz w:val="19"/>
                <w:szCs w:val="19"/>
                <w:lang w:val="el-GR"/>
              </w:rPr>
              <w:t xml:space="preserve">: </w:t>
            </w:r>
            <w:r w:rsidRPr="0093100A">
              <w:rPr>
                <w:rFonts w:ascii="Arial Narrow" w:hAnsi="Arial Narrow"/>
                <w:color w:val="000000"/>
                <w:sz w:val="19"/>
                <w:szCs w:val="19"/>
                <w:lang w:val="el-GR"/>
              </w:rPr>
              <w:t xml:space="preserve">Πλάκες κατάλληλες για PCR και qPCR 96 θέσεων όγκου 0,1ml. Να είναι κατασκευασμένες με εξαιρετικά λεπτό και σταθερού πάχους </w:t>
            </w:r>
            <w:r w:rsidRPr="0093100A">
              <w:rPr>
                <w:rFonts w:ascii="Arial Narrow" w:hAnsi="Arial Narrow"/>
                <w:color w:val="000000"/>
                <w:sz w:val="19"/>
                <w:szCs w:val="19"/>
                <w:lang w:val="el-GR"/>
              </w:rPr>
              <w:lastRenderedPageBreak/>
              <w:t>τοίχωμα, λευκού χρώματος και χαμηλού προφίλ. Να είναι fully skirted και cut corner H1.</w:t>
            </w:r>
          </w:p>
          <w:p w:rsidR="00175EE7" w:rsidRPr="0093100A" w:rsidRDefault="00175EE7" w:rsidP="00175EE7">
            <w:pPr>
              <w:rPr>
                <w:rFonts w:ascii="Arial Narrow" w:hAnsi="Arial Narrow"/>
                <w:color w:val="000000"/>
                <w:sz w:val="19"/>
                <w:szCs w:val="19"/>
                <w:lang w:val="el-GR"/>
              </w:rPr>
            </w:pPr>
            <w:r w:rsidRPr="0093100A">
              <w:rPr>
                <w:rFonts w:ascii="Arial Narrow" w:hAnsi="Arial Narrow"/>
                <w:color w:val="000000"/>
                <w:sz w:val="19"/>
                <w:szCs w:val="19"/>
                <w:lang w:val="el-GR"/>
              </w:rPr>
              <w:t>Να είναι συμβατά με το Biorad CFX real time PCR system. Να κατασκευάζονται από 100% virgin polypropylene και να έχουν συμμόρφωση FDA 21 CFR και BSE/TSE (free from animal origin). Non pyrogenic, DNase-, Rnase- and latex-free. Να διατίθενται σε συσκευασία 50 τεμαχίων.</w:t>
            </w:r>
          </w:p>
        </w:tc>
        <w:tc>
          <w:tcPr>
            <w:tcW w:w="566"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lang w:val="el-GR"/>
              </w:rPr>
            </w:pPr>
          </w:p>
        </w:tc>
        <w:tc>
          <w:tcPr>
            <w:tcW w:w="481" w:type="pct"/>
            <w:tcBorders>
              <w:top w:val="single" w:sz="4" w:space="0" w:color="auto"/>
              <w:left w:val="single" w:sz="4" w:space="0" w:color="auto"/>
              <w:bottom w:val="single" w:sz="4" w:space="0" w:color="auto"/>
              <w:right w:val="single" w:sz="4" w:space="0" w:color="auto"/>
            </w:tcBorders>
            <w:vAlign w:val="bottom"/>
          </w:tcPr>
          <w:p w:rsidR="00175EE7" w:rsidRDefault="00175EE7" w:rsidP="00175EE7">
            <w:pPr>
              <w:jc w:val="center"/>
              <w:rPr>
                <w:sz w:val="18"/>
                <w:lang w:val="el-GR"/>
              </w:rPr>
            </w:pPr>
            <w:r>
              <w:rPr>
                <w:color w:val="000000"/>
                <w:sz w:val="18"/>
                <w:lang w:val="el-GR"/>
              </w:rPr>
              <w:t>8</w:t>
            </w:r>
          </w:p>
        </w:tc>
        <w:tc>
          <w:tcPr>
            <w:tcW w:w="819" w:type="pct"/>
            <w:tcBorders>
              <w:top w:val="single" w:sz="4" w:space="0" w:color="auto"/>
              <w:left w:val="single" w:sz="4" w:space="0" w:color="auto"/>
              <w:bottom w:val="single" w:sz="4" w:space="0" w:color="auto"/>
              <w:right w:val="single" w:sz="4" w:space="0" w:color="auto"/>
            </w:tcBorders>
            <w:vAlign w:val="bottom"/>
          </w:tcPr>
          <w:p w:rsidR="00175EE7" w:rsidRPr="00786362" w:rsidRDefault="00175EE7" w:rsidP="00175EE7">
            <w:pPr>
              <w:jc w:val="center"/>
              <w:rPr>
                <w:color w:val="000000"/>
                <w:sz w:val="18"/>
                <w:szCs w:val="22"/>
                <w:lang w:val="el-GR"/>
              </w:rPr>
            </w:pPr>
            <w:r>
              <w:rPr>
                <w:color w:val="000000"/>
                <w:sz w:val="18"/>
                <w:lang w:val="el-GR"/>
              </w:rPr>
              <w:t>Συσκ. 50 τεμαχίων</w:t>
            </w:r>
          </w:p>
        </w:tc>
        <w:tc>
          <w:tcPr>
            <w:tcW w:w="606" w:type="pct"/>
            <w:tcBorders>
              <w:top w:val="single" w:sz="4" w:space="0" w:color="auto"/>
              <w:left w:val="single" w:sz="4" w:space="0" w:color="auto"/>
              <w:bottom w:val="single" w:sz="4" w:space="0" w:color="auto"/>
              <w:right w:val="single" w:sz="4" w:space="0" w:color="auto"/>
            </w:tcBorders>
          </w:tcPr>
          <w:p w:rsidR="00175EE7" w:rsidRPr="00786362" w:rsidRDefault="00175EE7" w:rsidP="00175EE7">
            <w:pPr>
              <w:jc w:val="center"/>
              <w:rPr>
                <w:color w:val="000000"/>
                <w:sz w:val="18"/>
                <w:szCs w:val="22"/>
                <w:lang w:val="el-GR"/>
              </w:rPr>
            </w:pPr>
          </w:p>
        </w:tc>
      </w:tr>
    </w:tbl>
    <w:p w:rsidR="00B5203C" w:rsidRPr="004C39D7" w:rsidRDefault="00B5203C" w:rsidP="00B5203C">
      <w:pPr>
        <w:spacing w:before="120"/>
        <w:rPr>
          <w:u w:val="single"/>
          <w:lang w:val="el-GR"/>
        </w:rPr>
      </w:pPr>
      <w:r w:rsidRPr="004C39D7">
        <w:rPr>
          <w:u w:val="single"/>
          <w:lang w:val="el-GR"/>
        </w:rPr>
        <w:t>Προσφορές υποβάλλονται για ένα, περισσότερα ή όλα από τα ανωτέρω ζητούμενα τμήματα, στις  προκηρυσσόμενες ποσότητες.</w:t>
      </w:r>
    </w:p>
    <w:p w:rsidR="005133E0" w:rsidRPr="005133E0" w:rsidRDefault="00B5203C" w:rsidP="00B5203C">
      <w:pPr>
        <w:rPr>
          <w:rFonts w:eastAsia="SimSun"/>
          <w:lang w:val="el-GR"/>
        </w:rPr>
      </w:pPr>
      <w:r w:rsidRPr="00B510BB">
        <w:rPr>
          <w:lang w:val="el-GR"/>
        </w:rPr>
        <w:t xml:space="preserve">Ο μέγιστος αριθμός τμημάτων που μπορεί να ανατεθεί σε έναν προσφέροντα ορίζεται </w:t>
      </w:r>
      <w:r>
        <w:rPr>
          <w:lang w:val="el-GR"/>
        </w:rPr>
        <w:t xml:space="preserve">σε </w:t>
      </w:r>
      <w:r w:rsidR="00980A6A">
        <w:rPr>
          <w:lang w:val="el-GR"/>
        </w:rPr>
        <w:t>δεκατέσσερα</w:t>
      </w:r>
      <w:r w:rsidRPr="00B510BB">
        <w:rPr>
          <w:lang w:val="el-GR"/>
        </w:rPr>
        <w:t xml:space="preserve"> (</w:t>
      </w:r>
      <w:r w:rsidR="00980A6A">
        <w:rPr>
          <w:lang w:val="el-GR"/>
        </w:rPr>
        <w:t>14</w:t>
      </w:r>
      <w:r w:rsidRPr="00B510BB">
        <w:rPr>
          <w:lang w:val="el-GR"/>
        </w:rPr>
        <w:t>).</w:t>
      </w:r>
    </w:p>
    <w:sectPr w:rsidR="005133E0" w:rsidRPr="005133E0"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A1"/>
    <w:family w:val="auto"/>
    <w:pitch w:val="default"/>
  </w:font>
  <w:font w:name="Liberation Sans">
    <w:altName w:val="Arial"/>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Times New Roman"/>
    <w:charset w:val="80"/>
    <w:family w:val="auto"/>
    <w:pitch w:val="variable"/>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4"/>
    <w:multiLevelType w:val="singleLevel"/>
    <w:tmpl w:val="00000004"/>
    <w:name w:val="WW8Num4"/>
    <w:lvl w:ilvl="0">
      <w:start w:val="1"/>
      <w:numFmt w:val="bullet"/>
      <w:lvlText w:val=""/>
      <w:lvlJc w:val="left"/>
      <w:pPr>
        <w:tabs>
          <w:tab w:val="num" w:pos="397"/>
        </w:tabs>
        <w:ind w:left="397" w:hanging="397"/>
      </w:pPr>
      <w:rPr>
        <w:rFonts w:ascii="Webdings" w:hAnsi="Webdings"/>
        <w:color w:val="333399"/>
        <w:sz w:val="16"/>
      </w:rPr>
    </w:lvl>
  </w:abstractNum>
  <w:abstractNum w:abstractNumId="3"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6"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7"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35263656"/>
    <w:multiLevelType w:val="hybridMultilevel"/>
    <w:tmpl w:val="8C344272"/>
    <w:lvl w:ilvl="0" w:tplc="EFD67962">
      <w:start w:val="1"/>
      <w:numFmt w:val="bullet"/>
      <w:lvlText w:val="­"/>
      <w:lvlJc w:val="left"/>
      <w:pPr>
        <w:ind w:left="720" w:hanging="360"/>
      </w:pPr>
      <w:rPr>
        <w:rFonts w:ascii="Angsana New" w:hAnsi="Angsana New" w:hint="default"/>
      </w:rPr>
    </w:lvl>
    <w:lvl w:ilvl="1" w:tplc="46E414BE" w:tentative="1">
      <w:start w:val="1"/>
      <w:numFmt w:val="bullet"/>
      <w:lvlText w:val="o"/>
      <w:lvlJc w:val="left"/>
      <w:pPr>
        <w:ind w:left="1440" w:hanging="360"/>
      </w:pPr>
      <w:rPr>
        <w:rFonts w:ascii="Courier New" w:hAnsi="Courier New" w:cs="Courier New" w:hint="default"/>
      </w:rPr>
    </w:lvl>
    <w:lvl w:ilvl="2" w:tplc="3CB6755A" w:tentative="1">
      <w:start w:val="1"/>
      <w:numFmt w:val="bullet"/>
      <w:lvlText w:val=""/>
      <w:lvlJc w:val="left"/>
      <w:pPr>
        <w:ind w:left="2160" w:hanging="360"/>
      </w:pPr>
      <w:rPr>
        <w:rFonts w:ascii="Wingdings" w:hAnsi="Wingdings" w:hint="default"/>
      </w:rPr>
    </w:lvl>
    <w:lvl w:ilvl="3" w:tplc="6950B4E8" w:tentative="1">
      <w:start w:val="1"/>
      <w:numFmt w:val="bullet"/>
      <w:lvlText w:val=""/>
      <w:lvlJc w:val="left"/>
      <w:pPr>
        <w:ind w:left="2880" w:hanging="360"/>
      </w:pPr>
      <w:rPr>
        <w:rFonts w:ascii="Symbol" w:hAnsi="Symbol" w:hint="default"/>
      </w:rPr>
    </w:lvl>
    <w:lvl w:ilvl="4" w:tplc="CE46F742" w:tentative="1">
      <w:start w:val="1"/>
      <w:numFmt w:val="bullet"/>
      <w:lvlText w:val="o"/>
      <w:lvlJc w:val="left"/>
      <w:pPr>
        <w:ind w:left="3600" w:hanging="360"/>
      </w:pPr>
      <w:rPr>
        <w:rFonts w:ascii="Courier New" w:hAnsi="Courier New" w:cs="Courier New" w:hint="default"/>
      </w:rPr>
    </w:lvl>
    <w:lvl w:ilvl="5" w:tplc="3056A2B6" w:tentative="1">
      <w:start w:val="1"/>
      <w:numFmt w:val="bullet"/>
      <w:lvlText w:val=""/>
      <w:lvlJc w:val="left"/>
      <w:pPr>
        <w:ind w:left="4320" w:hanging="360"/>
      </w:pPr>
      <w:rPr>
        <w:rFonts w:ascii="Wingdings" w:hAnsi="Wingdings" w:hint="default"/>
      </w:rPr>
    </w:lvl>
    <w:lvl w:ilvl="6" w:tplc="B198AA40" w:tentative="1">
      <w:start w:val="1"/>
      <w:numFmt w:val="bullet"/>
      <w:lvlText w:val=""/>
      <w:lvlJc w:val="left"/>
      <w:pPr>
        <w:ind w:left="5040" w:hanging="360"/>
      </w:pPr>
      <w:rPr>
        <w:rFonts w:ascii="Symbol" w:hAnsi="Symbol" w:hint="default"/>
      </w:rPr>
    </w:lvl>
    <w:lvl w:ilvl="7" w:tplc="CFAEE92E" w:tentative="1">
      <w:start w:val="1"/>
      <w:numFmt w:val="bullet"/>
      <w:lvlText w:val="o"/>
      <w:lvlJc w:val="left"/>
      <w:pPr>
        <w:ind w:left="5760" w:hanging="360"/>
      </w:pPr>
      <w:rPr>
        <w:rFonts w:ascii="Courier New" w:hAnsi="Courier New" w:cs="Courier New" w:hint="default"/>
      </w:rPr>
    </w:lvl>
    <w:lvl w:ilvl="8" w:tplc="41B88824" w:tentative="1">
      <w:start w:val="1"/>
      <w:numFmt w:val="bullet"/>
      <w:lvlText w:val=""/>
      <w:lvlJc w:val="left"/>
      <w:pPr>
        <w:ind w:left="6480" w:hanging="360"/>
      </w:pPr>
      <w:rPr>
        <w:rFonts w:ascii="Wingdings" w:hAnsi="Wingdings" w:hint="default"/>
      </w:rPr>
    </w:lvl>
  </w:abstractNum>
  <w:abstractNum w:abstractNumId="22"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3"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BCD3027"/>
    <w:multiLevelType w:val="hybridMultilevel"/>
    <w:tmpl w:val="00761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4"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5"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8"/>
  </w:num>
  <w:num w:numId="2">
    <w:abstractNumId w:val="26"/>
  </w:num>
  <w:num w:numId="3">
    <w:abstractNumId w:val="24"/>
  </w:num>
  <w:num w:numId="4">
    <w:abstractNumId w:val="22"/>
  </w:num>
  <w:num w:numId="5">
    <w:abstractNumId w:val="4"/>
  </w:num>
  <w:num w:numId="6">
    <w:abstractNumId w:val="3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
  </w:num>
  <w:num w:numId="11">
    <w:abstractNumId w:val="3"/>
  </w:num>
  <w:num w:numId="12">
    <w:abstractNumId w:val="5"/>
  </w:num>
  <w:num w:numId="13">
    <w:abstractNumId w:val="6"/>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18"/>
  </w:num>
  <w:num w:numId="17">
    <w:abstractNumId w:val="9"/>
  </w:num>
  <w:num w:numId="18">
    <w:abstractNumId w:val="23"/>
  </w:num>
  <w:num w:numId="19">
    <w:abstractNumId w:val="30"/>
  </w:num>
  <w:num w:numId="20">
    <w:abstractNumId w:val="14"/>
  </w:num>
  <w:num w:numId="21">
    <w:abstractNumId w:val="20"/>
  </w:num>
  <w:num w:numId="22">
    <w:abstractNumId w:val="25"/>
  </w:num>
  <w:num w:numId="23">
    <w:abstractNumId w:val="19"/>
  </w:num>
  <w:num w:numId="24">
    <w:abstractNumId w:val="33"/>
  </w:num>
  <w:num w:numId="25">
    <w:abstractNumId w:val="35"/>
  </w:num>
  <w:num w:numId="26">
    <w:abstractNumId w:val="32"/>
  </w:num>
  <w:num w:numId="27">
    <w:abstractNumId w:val="10"/>
  </w:num>
  <w:num w:numId="28">
    <w:abstractNumId w:val="36"/>
  </w:num>
  <w:num w:numId="29">
    <w:abstractNumId w:val="28"/>
  </w:num>
  <w:num w:numId="30">
    <w:abstractNumId w:val="13"/>
  </w:num>
  <w:num w:numId="31">
    <w:abstractNumId w:val="16"/>
  </w:num>
  <w:num w:numId="32">
    <w:abstractNumId w:val="27"/>
  </w:num>
  <w:num w:numId="33">
    <w:abstractNumId w:val="15"/>
  </w:num>
  <w:num w:numId="34">
    <w:abstractNumId w:val="12"/>
  </w:num>
  <w:num w:numId="35">
    <w:abstractNumId w:val="37"/>
  </w:num>
  <w:num w:numId="36">
    <w:abstractNumId w:val="7"/>
  </w:num>
  <w:num w:numId="37">
    <w:abstractNumId w:val="17"/>
  </w:num>
  <w:num w:numId="38">
    <w:abstractNumId w:val="2"/>
  </w:num>
  <w:num w:numId="39">
    <w:abstractNumId w:val="21"/>
  </w:num>
  <w:num w:numId="40">
    <w:abstractNumId w:val="29"/>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75EE7"/>
    <w:rsid w:val="002A6992"/>
    <w:rsid w:val="003A1F26"/>
    <w:rsid w:val="003A6E57"/>
    <w:rsid w:val="004517A3"/>
    <w:rsid w:val="00453423"/>
    <w:rsid w:val="004E4186"/>
    <w:rsid w:val="00505C12"/>
    <w:rsid w:val="005133E0"/>
    <w:rsid w:val="00531AE7"/>
    <w:rsid w:val="00575B10"/>
    <w:rsid w:val="005A6E5C"/>
    <w:rsid w:val="0068493C"/>
    <w:rsid w:val="00774315"/>
    <w:rsid w:val="008D4A3B"/>
    <w:rsid w:val="008E403F"/>
    <w:rsid w:val="00980A6A"/>
    <w:rsid w:val="00A64FA7"/>
    <w:rsid w:val="00AF14B6"/>
    <w:rsid w:val="00AF3FF4"/>
    <w:rsid w:val="00B5203C"/>
    <w:rsid w:val="00B86BA4"/>
    <w:rsid w:val="00C11CBE"/>
    <w:rsid w:val="00C17F23"/>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3A1F26"/>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3A1F26"/>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3A1F26"/>
    <w:pPr>
      <w:numPr>
        <w:numId w:val="9"/>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3A1F26"/>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3A1F26"/>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3A1F26"/>
    <w:rPr>
      <w:rFonts w:ascii="Lucida Sans" w:eastAsia="Times New Roman" w:hAnsi="Lucida Sans" w:cs="Lucida Sans"/>
      <w:b/>
      <w:szCs w:val="20"/>
      <w:lang w:eastAsia="zh-CN"/>
    </w:rPr>
  </w:style>
  <w:style w:type="character" w:customStyle="1" w:styleId="WW8Num1z0">
    <w:name w:val="WW8Num1z0"/>
    <w:uiPriority w:val="99"/>
    <w:rsid w:val="003A1F26"/>
  </w:style>
  <w:style w:type="character" w:customStyle="1" w:styleId="WW8Num1z1">
    <w:name w:val="WW8Num1z1"/>
    <w:uiPriority w:val="99"/>
    <w:rsid w:val="003A1F26"/>
  </w:style>
  <w:style w:type="character" w:customStyle="1" w:styleId="WW8Num1z2">
    <w:name w:val="WW8Num1z2"/>
    <w:uiPriority w:val="99"/>
    <w:rsid w:val="003A1F26"/>
  </w:style>
  <w:style w:type="character" w:customStyle="1" w:styleId="WW8Num1z3">
    <w:name w:val="WW8Num1z3"/>
    <w:uiPriority w:val="99"/>
    <w:rsid w:val="003A1F26"/>
  </w:style>
  <w:style w:type="character" w:customStyle="1" w:styleId="WW8Num1z4">
    <w:name w:val="WW8Num1z4"/>
    <w:uiPriority w:val="99"/>
    <w:rsid w:val="003A1F26"/>
    <w:rPr>
      <w:rFonts w:ascii="Arial" w:hAnsi="Arial"/>
      <w:sz w:val="20"/>
    </w:rPr>
  </w:style>
  <w:style w:type="character" w:customStyle="1" w:styleId="WW8Num1z5">
    <w:name w:val="WW8Num1z5"/>
    <w:uiPriority w:val="99"/>
    <w:rsid w:val="003A1F26"/>
  </w:style>
  <w:style w:type="character" w:customStyle="1" w:styleId="WW8Num1z6">
    <w:name w:val="WW8Num1z6"/>
    <w:uiPriority w:val="99"/>
    <w:rsid w:val="003A1F26"/>
  </w:style>
  <w:style w:type="character" w:customStyle="1" w:styleId="WW8Num1z7">
    <w:name w:val="WW8Num1z7"/>
    <w:uiPriority w:val="99"/>
    <w:rsid w:val="003A1F26"/>
  </w:style>
  <w:style w:type="character" w:customStyle="1" w:styleId="WW8Num1z8">
    <w:name w:val="WW8Num1z8"/>
    <w:uiPriority w:val="99"/>
    <w:rsid w:val="003A1F26"/>
  </w:style>
  <w:style w:type="character" w:customStyle="1" w:styleId="WW8Num2z0">
    <w:name w:val="WW8Num2z0"/>
    <w:uiPriority w:val="99"/>
    <w:rsid w:val="003A1F26"/>
    <w:rPr>
      <w:rFonts w:ascii="Symbol" w:hAnsi="Symbol"/>
      <w:lang w:val="el-GR"/>
    </w:rPr>
  </w:style>
  <w:style w:type="character" w:customStyle="1" w:styleId="WW8Num3z0">
    <w:name w:val="WW8Num3z0"/>
    <w:uiPriority w:val="99"/>
    <w:rsid w:val="003A1F26"/>
    <w:rPr>
      <w:lang w:val="el-GR"/>
    </w:rPr>
  </w:style>
  <w:style w:type="character" w:customStyle="1" w:styleId="WW8Num4z0">
    <w:name w:val="WW8Num4z0"/>
    <w:uiPriority w:val="99"/>
    <w:rsid w:val="003A1F26"/>
    <w:rPr>
      <w:rFonts w:ascii="Webdings" w:hAnsi="Webdings"/>
      <w:color w:val="333399"/>
      <w:sz w:val="16"/>
    </w:rPr>
  </w:style>
  <w:style w:type="character" w:customStyle="1" w:styleId="WW8Num5z0">
    <w:name w:val="WW8Num5z0"/>
    <w:uiPriority w:val="99"/>
    <w:rsid w:val="003A1F26"/>
    <w:rPr>
      <w:lang w:val="el-GR"/>
    </w:rPr>
  </w:style>
  <w:style w:type="character" w:customStyle="1" w:styleId="WW8Num6z0">
    <w:name w:val="WW8Num6z0"/>
    <w:uiPriority w:val="99"/>
    <w:rsid w:val="003A1F26"/>
    <w:rPr>
      <w:b/>
      <w:sz w:val="22"/>
      <w:lang w:val="el-GR"/>
    </w:rPr>
  </w:style>
  <w:style w:type="character" w:customStyle="1" w:styleId="WW8Num6z1">
    <w:name w:val="WW8Num6z1"/>
    <w:uiPriority w:val="99"/>
    <w:rsid w:val="003A1F26"/>
  </w:style>
  <w:style w:type="character" w:customStyle="1" w:styleId="WW8Num6z2">
    <w:name w:val="WW8Num6z2"/>
    <w:uiPriority w:val="99"/>
    <w:rsid w:val="003A1F26"/>
  </w:style>
  <w:style w:type="character" w:customStyle="1" w:styleId="WW8Num6z3">
    <w:name w:val="WW8Num6z3"/>
    <w:uiPriority w:val="99"/>
    <w:rsid w:val="003A1F26"/>
  </w:style>
  <w:style w:type="character" w:customStyle="1" w:styleId="WW8Num6z4">
    <w:name w:val="WW8Num6z4"/>
    <w:uiPriority w:val="99"/>
    <w:rsid w:val="003A1F26"/>
  </w:style>
  <w:style w:type="character" w:customStyle="1" w:styleId="WW8Num6z5">
    <w:name w:val="WW8Num6z5"/>
    <w:uiPriority w:val="99"/>
    <w:rsid w:val="003A1F26"/>
  </w:style>
  <w:style w:type="character" w:customStyle="1" w:styleId="WW8Num6z6">
    <w:name w:val="WW8Num6z6"/>
    <w:uiPriority w:val="99"/>
    <w:rsid w:val="003A1F26"/>
  </w:style>
  <w:style w:type="character" w:customStyle="1" w:styleId="WW8Num6z7">
    <w:name w:val="WW8Num6z7"/>
    <w:uiPriority w:val="99"/>
    <w:rsid w:val="003A1F26"/>
  </w:style>
  <w:style w:type="character" w:customStyle="1" w:styleId="WW8Num6z8">
    <w:name w:val="WW8Num6z8"/>
    <w:uiPriority w:val="99"/>
    <w:rsid w:val="003A1F26"/>
  </w:style>
  <w:style w:type="character" w:customStyle="1" w:styleId="WW8Num7z0">
    <w:name w:val="WW8Num7z0"/>
    <w:uiPriority w:val="99"/>
    <w:rsid w:val="003A1F26"/>
    <w:rPr>
      <w:b/>
      <w:sz w:val="22"/>
      <w:lang w:val="el-GR"/>
    </w:rPr>
  </w:style>
  <w:style w:type="character" w:customStyle="1" w:styleId="WW8Num7z1">
    <w:name w:val="WW8Num7z1"/>
    <w:uiPriority w:val="99"/>
    <w:rsid w:val="003A1F26"/>
    <w:rPr>
      <w:rFonts w:eastAsia="Times New Roman"/>
      <w:lang w:val="el-GR"/>
    </w:rPr>
  </w:style>
  <w:style w:type="character" w:customStyle="1" w:styleId="WW8Num7z2">
    <w:name w:val="WW8Num7z2"/>
    <w:uiPriority w:val="99"/>
    <w:rsid w:val="003A1F26"/>
  </w:style>
  <w:style w:type="character" w:customStyle="1" w:styleId="WW8Num7z3">
    <w:name w:val="WW8Num7z3"/>
    <w:uiPriority w:val="99"/>
    <w:rsid w:val="003A1F26"/>
  </w:style>
  <w:style w:type="character" w:customStyle="1" w:styleId="WW8Num7z4">
    <w:name w:val="WW8Num7z4"/>
    <w:uiPriority w:val="99"/>
    <w:rsid w:val="003A1F26"/>
  </w:style>
  <w:style w:type="character" w:customStyle="1" w:styleId="WW8Num7z5">
    <w:name w:val="WW8Num7z5"/>
    <w:uiPriority w:val="99"/>
    <w:rsid w:val="003A1F26"/>
  </w:style>
  <w:style w:type="character" w:customStyle="1" w:styleId="WW8Num7z6">
    <w:name w:val="WW8Num7z6"/>
    <w:uiPriority w:val="99"/>
    <w:rsid w:val="003A1F26"/>
  </w:style>
  <w:style w:type="character" w:customStyle="1" w:styleId="WW8Num7z7">
    <w:name w:val="WW8Num7z7"/>
    <w:uiPriority w:val="99"/>
    <w:rsid w:val="003A1F26"/>
  </w:style>
  <w:style w:type="character" w:customStyle="1" w:styleId="WW8Num7z8">
    <w:name w:val="WW8Num7z8"/>
    <w:uiPriority w:val="99"/>
    <w:rsid w:val="003A1F26"/>
  </w:style>
  <w:style w:type="character" w:customStyle="1" w:styleId="WW8Num8z0">
    <w:name w:val="WW8Num8z0"/>
    <w:uiPriority w:val="99"/>
    <w:rsid w:val="003A1F26"/>
    <w:rPr>
      <w:rFonts w:ascii="Symbol" w:hAnsi="Symbol"/>
      <w:color w:val="5B9BD5"/>
    </w:rPr>
  </w:style>
  <w:style w:type="character" w:customStyle="1" w:styleId="WW8Num9z0">
    <w:name w:val="WW8Num9z0"/>
    <w:uiPriority w:val="99"/>
    <w:rsid w:val="003A1F26"/>
    <w:rPr>
      <w:rFonts w:ascii="Angsana New" w:hAnsi="Angsana New"/>
      <w:color w:val="000000"/>
      <w:kern w:val="1"/>
      <w:sz w:val="22"/>
      <w:shd w:val="clear" w:color="auto" w:fill="FFFFFF"/>
      <w:lang w:val="el-GR" w:bidi="th-TH"/>
    </w:rPr>
  </w:style>
  <w:style w:type="character" w:customStyle="1" w:styleId="WW8Num10z0">
    <w:name w:val="WW8Num10z0"/>
    <w:uiPriority w:val="99"/>
    <w:rsid w:val="003A1F26"/>
    <w:rPr>
      <w:rFonts w:ascii="Symbol" w:hAnsi="Symbol"/>
      <w:kern w:val="1"/>
      <w:shd w:val="clear" w:color="auto" w:fill="C0C0C0"/>
      <w:lang w:val="el-GR"/>
    </w:rPr>
  </w:style>
  <w:style w:type="character" w:customStyle="1" w:styleId="WW8Num10z1">
    <w:name w:val="WW8Num10z1"/>
    <w:uiPriority w:val="99"/>
    <w:rsid w:val="003A1F26"/>
  </w:style>
  <w:style w:type="character" w:customStyle="1" w:styleId="WW8Num10z2">
    <w:name w:val="WW8Num10z2"/>
    <w:uiPriority w:val="99"/>
    <w:rsid w:val="003A1F26"/>
  </w:style>
  <w:style w:type="character" w:customStyle="1" w:styleId="WW8Num10z3">
    <w:name w:val="WW8Num10z3"/>
    <w:uiPriority w:val="99"/>
    <w:rsid w:val="003A1F26"/>
  </w:style>
  <w:style w:type="character" w:customStyle="1" w:styleId="WW8Num10z4">
    <w:name w:val="WW8Num10z4"/>
    <w:uiPriority w:val="99"/>
    <w:rsid w:val="003A1F26"/>
  </w:style>
  <w:style w:type="character" w:customStyle="1" w:styleId="WW8Num10z5">
    <w:name w:val="WW8Num10z5"/>
    <w:uiPriority w:val="99"/>
    <w:rsid w:val="003A1F26"/>
  </w:style>
  <w:style w:type="character" w:customStyle="1" w:styleId="WW8Num10z6">
    <w:name w:val="WW8Num10z6"/>
    <w:uiPriority w:val="99"/>
    <w:rsid w:val="003A1F26"/>
  </w:style>
  <w:style w:type="character" w:customStyle="1" w:styleId="WW8Num10z7">
    <w:name w:val="WW8Num10z7"/>
    <w:uiPriority w:val="99"/>
    <w:rsid w:val="003A1F26"/>
  </w:style>
  <w:style w:type="character" w:customStyle="1" w:styleId="WW8Num10z8">
    <w:name w:val="WW8Num10z8"/>
    <w:uiPriority w:val="99"/>
    <w:rsid w:val="003A1F26"/>
  </w:style>
  <w:style w:type="character" w:customStyle="1" w:styleId="WW8Num11z0">
    <w:name w:val="WW8Num11z0"/>
    <w:uiPriority w:val="99"/>
    <w:rsid w:val="003A1F26"/>
    <w:rPr>
      <w:rFonts w:ascii="Symbol" w:hAnsi="Symbol"/>
      <w:lang w:val="el-GR"/>
    </w:rPr>
  </w:style>
  <w:style w:type="character" w:customStyle="1" w:styleId="WW8Num11z1">
    <w:name w:val="WW8Num11z1"/>
    <w:uiPriority w:val="99"/>
    <w:rsid w:val="003A1F26"/>
    <w:rPr>
      <w:rFonts w:ascii="Courier New" w:hAnsi="Courier New"/>
    </w:rPr>
  </w:style>
  <w:style w:type="character" w:customStyle="1" w:styleId="WW8Num11z2">
    <w:name w:val="WW8Num11z2"/>
    <w:uiPriority w:val="99"/>
    <w:rsid w:val="003A1F26"/>
    <w:rPr>
      <w:rFonts w:ascii="Wingdings" w:hAnsi="Wingdings"/>
    </w:rPr>
  </w:style>
  <w:style w:type="character" w:customStyle="1" w:styleId="WW-DefaultParagraphFont">
    <w:name w:val="WW-Default Paragraph Font"/>
    <w:uiPriority w:val="99"/>
    <w:rsid w:val="003A1F26"/>
  </w:style>
  <w:style w:type="character" w:customStyle="1" w:styleId="WW8Num8z1">
    <w:name w:val="WW8Num8z1"/>
    <w:uiPriority w:val="99"/>
    <w:rsid w:val="003A1F26"/>
    <w:rPr>
      <w:rFonts w:eastAsia="Times New Roman"/>
      <w:lang w:val="el-GR"/>
    </w:rPr>
  </w:style>
  <w:style w:type="character" w:customStyle="1" w:styleId="WW8Num8z2">
    <w:name w:val="WW8Num8z2"/>
    <w:uiPriority w:val="99"/>
    <w:rsid w:val="003A1F26"/>
  </w:style>
  <w:style w:type="character" w:customStyle="1" w:styleId="WW8Num8z3">
    <w:name w:val="WW8Num8z3"/>
    <w:uiPriority w:val="99"/>
    <w:rsid w:val="003A1F26"/>
  </w:style>
  <w:style w:type="character" w:customStyle="1" w:styleId="WW8Num8z4">
    <w:name w:val="WW8Num8z4"/>
    <w:uiPriority w:val="99"/>
    <w:rsid w:val="003A1F26"/>
  </w:style>
  <w:style w:type="character" w:customStyle="1" w:styleId="WW8Num8z5">
    <w:name w:val="WW8Num8z5"/>
    <w:uiPriority w:val="99"/>
    <w:rsid w:val="003A1F26"/>
  </w:style>
  <w:style w:type="character" w:customStyle="1" w:styleId="WW8Num8z6">
    <w:name w:val="WW8Num8z6"/>
    <w:uiPriority w:val="99"/>
    <w:rsid w:val="003A1F26"/>
  </w:style>
  <w:style w:type="character" w:customStyle="1" w:styleId="WW8Num8z7">
    <w:name w:val="WW8Num8z7"/>
    <w:uiPriority w:val="99"/>
    <w:rsid w:val="003A1F26"/>
  </w:style>
  <w:style w:type="character" w:customStyle="1" w:styleId="WW8Num8z8">
    <w:name w:val="WW8Num8z8"/>
    <w:uiPriority w:val="99"/>
    <w:rsid w:val="003A1F26"/>
  </w:style>
  <w:style w:type="character" w:customStyle="1" w:styleId="WW8Num11z3">
    <w:name w:val="WW8Num11z3"/>
    <w:uiPriority w:val="99"/>
    <w:rsid w:val="003A1F26"/>
  </w:style>
  <w:style w:type="character" w:customStyle="1" w:styleId="WW8Num11z4">
    <w:name w:val="WW8Num11z4"/>
    <w:uiPriority w:val="99"/>
    <w:rsid w:val="003A1F26"/>
  </w:style>
  <w:style w:type="character" w:customStyle="1" w:styleId="WW8Num11z5">
    <w:name w:val="WW8Num11z5"/>
    <w:uiPriority w:val="99"/>
    <w:rsid w:val="003A1F26"/>
  </w:style>
  <w:style w:type="character" w:customStyle="1" w:styleId="WW8Num11z6">
    <w:name w:val="WW8Num11z6"/>
    <w:uiPriority w:val="99"/>
    <w:rsid w:val="003A1F26"/>
  </w:style>
  <w:style w:type="character" w:customStyle="1" w:styleId="WW8Num11z7">
    <w:name w:val="WW8Num11z7"/>
    <w:uiPriority w:val="99"/>
    <w:rsid w:val="003A1F26"/>
  </w:style>
  <w:style w:type="character" w:customStyle="1" w:styleId="WW8Num11z8">
    <w:name w:val="WW8Num11z8"/>
    <w:uiPriority w:val="99"/>
    <w:rsid w:val="003A1F26"/>
  </w:style>
  <w:style w:type="character" w:customStyle="1" w:styleId="WW-DefaultParagraphFont1">
    <w:name w:val="WW-Default Paragraph Font1"/>
    <w:uiPriority w:val="99"/>
    <w:rsid w:val="003A1F26"/>
  </w:style>
  <w:style w:type="character" w:customStyle="1" w:styleId="4">
    <w:name w:val="Προεπιλεγμένη γραμματοσειρά4"/>
    <w:uiPriority w:val="99"/>
    <w:rsid w:val="003A1F26"/>
  </w:style>
  <w:style w:type="character" w:customStyle="1" w:styleId="WW8Num2z1">
    <w:name w:val="WW8Num2z1"/>
    <w:uiPriority w:val="99"/>
    <w:rsid w:val="003A1F26"/>
  </w:style>
  <w:style w:type="character" w:customStyle="1" w:styleId="WW8Num2z2">
    <w:name w:val="WW8Num2z2"/>
    <w:uiPriority w:val="99"/>
    <w:rsid w:val="003A1F26"/>
  </w:style>
  <w:style w:type="character" w:customStyle="1" w:styleId="WW8Num2z3">
    <w:name w:val="WW8Num2z3"/>
    <w:uiPriority w:val="99"/>
    <w:rsid w:val="003A1F26"/>
  </w:style>
  <w:style w:type="character" w:customStyle="1" w:styleId="WW8Num2z4">
    <w:name w:val="WW8Num2z4"/>
    <w:uiPriority w:val="99"/>
    <w:rsid w:val="003A1F26"/>
    <w:rPr>
      <w:rFonts w:ascii="Arial" w:hAnsi="Arial"/>
      <w:sz w:val="20"/>
    </w:rPr>
  </w:style>
  <w:style w:type="character" w:customStyle="1" w:styleId="WW8Num2z5">
    <w:name w:val="WW8Num2z5"/>
    <w:uiPriority w:val="99"/>
    <w:rsid w:val="003A1F26"/>
  </w:style>
  <w:style w:type="character" w:customStyle="1" w:styleId="WW8Num2z6">
    <w:name w:val="WW8Num2z6"/>
    <w:uiPriority w:val="99"/>
    <w:rsid w:val="003A1F26"/>
  </w:style>
  <w:style w:type="character" w:customStyle="1" w:styleId="WW8Num2z7">
    <w:name w:val="WW8Num2z7"/>
    <w:uiPriority w:val="99"/>
    <w:rsid w:val="003A1F26"/>
  </w:style>
  <w:style w:type="character" w:customStyle="1" w:styleId="WW8Num2z8">
    <w:name w:val="WW8Num2z8"/>
    <w:uiPriority w:val="99"/>
    <w:rsid w:val="003A1F26"/>
  </w:style>
  <w:style w:type="character" w:customStyle="1" w:styleId="WW8Num9z1">
    <w:name w:val="WW8Num9z1"/>
    <w:uiPriority w:val="99"/>
    <w:rsid w:val="003A1F26"/>
    <w:rPr>
      <w:rFonts w:eastAsia="Times New Roman"/>
      <w:lang w:val="el-GR"/>
    </w:rPr>
  </w:style>
  <w:style w:type="character" w:customStyle="1" w:styleId="WW8Num9z2">
    <w:name w:val="WW8Num9z2"/>
    <w:uiPriority w:val="99"/>
    <w:rsid w:val="003A1F26"/>
  </w:style>
  <w:style w:type="character" w:customStyle="1" w:styleId="WW8Num9z3">
    <w:name w:val="WW8Num9z3"/>
    <w:uiPriority w:val="99"/>
    <w:rsid w:val="003A1F26"/>
  </w:style>
  <w:style w:type="character" w:customStyle="1" w:styleId="WW8Num9z4">
    <w:name w:val="WW8Num9z4"/>
    <w:uiPriority w:val="99"/>
    <w:rsid w:val="003A1F26"/>
  </w:style>
  <w:style w:type="character" w:customStyle="1" w:styleId="WW8Num9z5">
    <w:name w:val="WW8Num9z5"/>
    <w:uiPriority w:val="99"/>
    <w:rsid w:val="003A1F26"/>
  </w:style>
  <w:style w:type="character" w:customStyle="1" w:styleId="WW8Num9z6">
    <w:name w:val="WW8Num9z6"/>
    <w:uiPriority w:val="99"/>
    <w:rsid w:val="003A1F26"/>
  </w:style>
  <w:style w:type="character" w:customStyle="1" w:styleId="WW8Num9z7">
    <w:name w:val="WW8Num9z7"/>
    <w:uiPriority w:val="99"/>
    <w:rsid w:val="003A1F26"/>
  </w:style>
  <w:style w:type="character" w:customStyle="1" w:styleId="WW8Num9z8">
    <w:name w:val="WW8Num9z8"/>
    <w:uiPriority w:val="99"/>
    <w:rsid w:val="003A1F26"/>
  </w:style>
  <w:style w:type="character" w:customStyle="1" w:styleId="WW-DefaultParagraphFont11">
    <w:name w:val="WW-Default Paragraph Font11"/>
    <w:uiPriority w:val="99"/>
    <w:rsid w:val="003A1F26"/>
  </w:style>
  <w:style w:type="character" w:customStyle="1" w:styleId="WW8Num12z0">
    <w:name w:val="WW8Num12z0"/>
    <w:uiPriority w:val="99"/>
    <w:rsid w:val="003A1F26"/>
    <w:rPr>
      <w:rFonts w:ascii="Symbol" w:hAnsi="Symbol"/>
    </w:rPr>
  </w:style>
  <w:style w:type="character" w:customStyle="1" w:styleId="WW8Num12z1">
    <w:name w:val="WW8Num12z1"/>
    <w:uiPriority w:val="99"/>
    <w:rsid w:val="003A1F26"/>
    <w:rPr>
      <w:rFonts w:ascii="Courier New" w:hAnsi="Courier New"/>
    </w:rPr>
  </w:style>
  <w:style w:type="character" w:customStyle="1" w:styleId="WW8Num12z2">
    <w:name w:val="WW8Num12z2"/>
    <w:uiPriority w:val="99"/>
    <w:rsid w:val="003A1F26"/>
    <w:rPr>
      <w:rFonts w:ascii="Wingdings" w:hAnsi="Wingdings"/>
    </w:rPr>
  </w:style>
  <w:style w:type="character" w:customStyle="1" w:styleId="WW-DefaultParagraphFont111">
    <w:name w:val="WW-Default Paragraph Font111"/>
    <w:uiPriority w:val="99"/>
    <w:rsid w:val="003A1F26"/>
  </w:style>
  <w:style w:type="character" w:customStyle="1" w:styleId="WW-DefaultParagraphFont1111">
    <w:name w:val="WW-Default Paragraph Font1111"/>
    <w:uiPriority w:val="99"/>
    <w:rsid w:val="003A1F26"/>
  </w:style>
  <w:style w:type="character" w:customStyle="1" w:styleId="WW-DefaultParagraphFont11111">
    <w:name w:val="WW-Default Paragraph Font11111"/>
    <w:uiPriority w:val="99"/>
    <w:rsid w:val="003A1F26"/>
  </w:style>
  <w:style w:type="character" w:customStyle="1" w:styleId="3">
    <w:name w:val="Προεπιλεγμένη γραμματοσειρά3"/>
    <w:uiPriority w:val="99"/>
    <w:rsid w:val="003A1F26"/>
  </w:style>
  <w:style w:type="character" w:customStyle="1" w:styleId="WW-DefaultParagraphFont111111">
    <w:name w:val="WW-Default Paragraph Font111111"/>
    <w:uiPriority w:val="99"/>
    <w:rsid w:val="003A1F26"/>
  </w:style>
  <w:style w:type="character" w:customStyle="1" w:styleId="DefaultParagraphFont2">
    <w:name w:val="Default Paragraph Font2"/>
    <w:uiPriority w:val="99"/>
    <w:rsid w:val="003A1F26"/>
  </w:style>
  <w:style w:type="character" w:customStyle="1" w:styleId="WW8Num12z3">
    <w:name w:val="WW8Num12z3"/>
    <w:uiPriority w:val="99"/>
    <w:rsid w:val="003A1F26"/>
  </w:style>
  <w:style w:type="character" w:customStyle="1" w:styleId="WW8Num12z4">
    <w:name w:val="WW8Num12z4"/>
    <w:uiPriority w:val="99"/>
    <w:rsid w:val="003A1F26"/>
  </w:style>
  <w:style w:type="character" w:customStyle="1" w:styleId="WW8Num12z5">
    <w:name w:val="WW8Num12z5"/>
    <w:uiPriority w:val="99"/>
    <w:rsid w:val="003A1F26"/>
  </w:style>
  <w:style w:type="character" w:customStyle="1" w:styleId="WW8Num12z6">
    <w:name w:val="WW8Num12z6"/>
    <w:uiPriority w:val="99"/>
    <w:rsid w:val="003A1F26"/>
  </w:style>
  <w:style w:type="character" w:customStyle="1" w:styleId="WW8Num12z7">
    <w:name w:val="WW8Num12z7"/>
    <w:uiPriority w:val="99"/>
    <w:rsid w:val="003A1F26"/>
  </w:style>
  <w:style w:type="character" w:customStyle="1" w:styleId="WW8Num12z8">
    <w:name w:val="WW8Num12z8"/>
    <w:uiPriority w:val="99"/>
    <w:rsid w:val="003A1F26"/>
  </w:style>
  <w:style w:type="character" w:customStyle="1" w:styleId="WW8Num13z0">
    <w:name w:val="WW8Num13z0"/>
    <w:uiPriority w:val="99"/>
    <w:rsid w:val="003A1F26"/>
    <w:rPr>
      <w:rFonts w:ascii="Symbol" w:hAnsi="Symbol"/>
    </w:rPr>
  </w:style>
  <w:style w:type="character" w:customStyle="1" w:styleId="WW-DefaultParagraphFont1111111">
    <w:name w:val="WW-Default Paragraph Font1111111"/>
    <w:uiPriority w:val="99"/>
    <w:rsid w:val="003A1F26"/>
  </w:style>
  <w:style w:type="character" w:customStyle="1" w:styleId="WW8Num13z1">
    <w:name w:val="WW8Num13z1"/>
    <w:uiPriority w:val="99"/>
    <w:rsid w:val="003A1F26"/>
    <w:rPr>
      <w:rFonts w:eastAsia="Times New Roman"/>
      <w:lang w:val="el-GR"/>
    </w:rPr>
  </w:style>
  <w:style w:type="character" w:customStyle="1" w:styleId="WW8Num13z2">
    <w:name w:val="WW8Num13z2"/>
    <w:uiPriority w:val="99"/>
    <w:rsid w:val="003A1F26"/>
  </w:style>
  <w:style w:type="character" w:customStyle="1" w:styleId="WW8Num13z3">
    <w:name w:val="WW8Num13z3"/>
    <w:uiPriority w:val="99"/>
    <w:rsid w:val="003A1F26"/>
  </w:style>
  <w:style w:type="character" w:customStyle="1" w:styleId="WW8Num13z4">
    <w:name w:val="WW8Num13z4"/>
    <w:uiPriority w:val="99"/>
    <w:rsid w:val="003A1F26"/>
  </w:style>
  <w:style w:type="character" w:customStyle="1" w:styleId="WW8Num13z5">
    <w:name w:val="WW8Num13z5"/>
    <w:uiPriority w:val="99"/>
    <w:rsid w:val="003A1F26"/>
  </w:style>
  <w:style w:type="character" w:customStyle="1" w:styleId="WW8Num13z6">
    <w:name w:val="WW8Num13z6"/>
    <w:uiPriority w:val="99"/>
    <w:rsid w:val="003A1F26"/>
  </w:style>
  <w:style w:type="character" w:customStyle="1" w:styleId="WW8Num13z7">
    <w:name w:val="WW8Num13z7"/>
    <w:uiPriority w:val="99"/>
    <w:rsid w:val="003A1F26"/>
  </w:style>
  <w:style w:type="character" w:customStyle="1" w:styleId="WW8Num13z8">
    <w:name w:val="WW8Num13z8"/>
    <w:uiPriority w:val="99"/>
    <w:rsid w:val="003A1F26"/>
  </w:style>
  <w:style w:type="character" w:customStyle="1" w:styleId="WW8Num14z0">
    <w:name w:val="WW8Num14z0"/>
    <w:uiPriority w:val="99"/>
    <w:rsid w:val="003A1F26"/>
    <w:rPr>
      <w:rFonts w:ascii="Symbol" w:hAnsi="Symbol"/>
    </w:rPr>
  </w:style>
  <w:style w:type="character" w:customStyle="1" w:styleId="WW8Num14z1">
    <w:name w:val="WW8Num14z1"/>
    <w:uiPriority w:val="99"/>
    <w:rsid w:val="003A1F26"/>
  </w:style>
  <w:style w:type="character" w:customStyle="1" w:styleId="WW8Num14z2">
    <w:name w:val="WW8Num14z2"/>
    <w:uiPriority w:val="99"/>
    <w:rsid w:val="003A1F26"/>
  </w:style>
  <w:style w:type="character" w:customStyle="1" w:styleId="WW8Num14z3">
    <w:name w:val="WW8Num14z3"/>
    <w:uiPriority w:val="99"/>
    <w:rsid w:val="003A1F26"/>
  </w:style>
  <w:style w:type="character" w:customStyle="1" w:styleId="WW8Num14z4">
    <w:name w:val="WW8Num14z4"/>
    <w:uiPriority w:val="99"/>
    <w:rsid w:val="003A1F26"/>
  </w:style>
  <w:style w:type="character" w:customStyle="1" w:styleId="WW8Num14z5">
    <w:name w:val="WW8Num14z5"/>
    <w:uiPriority w:val="99"/>
    <w:rsid w:val="003A1F26"/>
  </w:style>
  <w:style w:type="character" w:customStyle="1" w:styleId="WW8Num14z6">
    <w:name w:val="WW8Num14z6"/>
    <w:uiPriority w:val="99"/>
    <w:rsid w:val="003A1F26"/>
  </w:style>
  <w:style w:type="character" w:customStyle="1" w:styleId="WW8Num14z7">
    <w:name w:val="WW8Num14z7"/>
    <w:uiPriority w:val="99"/>
    <w:rsid w:val="003A1F26"/>
  </w:style>
  <w:style w:type="character" w:customStyle="1" w:styleId="WW8Num14z8">
    <w:name w:val="WW8Num14z8"/>
    <w:uiPriority w:val="99"/>
    <w:rsid w:val="003A1F26"/>
  </w:style>
  <w:style w:type="character" w:customStyle="1" w:styleId="WW8Num15z0">
    <w:name w:val="WW8Num15z0"/>
    <w:uiPriority w:val="99"/>
    <w:rsid w:val="003A1F26"/>
  </w:style>
  <w:style w:type="character" w:customStyle="1" w:styleId="WW8Num15z1">
    <w:name w:val="WW8Num15z1"/>
    <w:uiPriority w:val="99"/>
    <w:rsid w:val="003A1F26"/>
  </w:style>
  <w:style w:type="character" w:customStyle="1" w:styleId="WW8Num15z2">
    <w:name w:val="WW8Num15z2"/>
    <w:uiPriority w:val="99"/>
    <w:rsid w:val="003A1F26"/>
  </w:style>
  <w:style w:type="character" w:customStyle="1" w:styleId="WW8Num15z3">
    <w:name w:val="WW8Num15z3"/>
    <w:uiPriority w:val="99"/>
    <w:rsid w:val="003A1F26"/>
  </w:style>
  <w:style w:type="character" w:customStyle="1" w:styleId="WW8Num15z4">
    <w:name w:val="WW8Num15z4"/>
    <w:uiPriority w:val="99"/>
    <w:rsid w:val="003A1F26"/>
  </w:style>
  <w:style w:type="character" w:customStyle="1" w:styleId="WW8Num15z5">
    <w:name w:val="WW8Num15z5"/>
    <w:uiPriority w:val="99"/>
    <w:rsid w:val="003A1F26"/>
  </w:style>
  <w:style w:type="character" w:customStyle="1" w:styleId="WW8Num15z6">
    <w:name w:val="WW8Num15z6"/>
    <w:uiPriority w:val="99"/>
    <w:rsid w:val="003A1F26"/>
  </w:style>
  <w:style w:type="character" w:customStyle="1" w:styleId="WW8Num15z7">
    <w:name w:val="WW8Num15z7"/>
    <w:uiPriority w:val="99"/>
    <w:rsid w:val="003A1F26"/>
  </w:style>
  <w:style w:type="character" w:customStyle="1" w:styleId="WW8Num15z8">
    <w:name w:val="WW8Num15z8"/>
    <w:uiPriority w:val="99"/>
    <w:rsid w:val="003A1F26"/>
  </w:style>
  <w:style w:type="character" w:customStyle="1" w:styleId="WW8Num16z0">
    <w:name w:val="WW8Num16z0"/>
    <w:uiPriority w:val="99"/>
    <w:rsid w:val="003A1F26"/>
  </w:style>
  <w:style w:type="character" w:customStyle="1" w:styleId="WW8Num16z1">
    <w:name w:val="WW8Num16z1"/>
    <w:uiPriority w:val="99"/>
    <w:rsid w:val="003A1F26"/>
  </w:style>
  <w:style w:type="character" w:customStyle="1" w:styleId="WW8Num16z2">
    <w:name w:val="WW8Num16z2"/>
    <w:uiPriority w:val="99"/>
    <w:rsid w:val="003A1F26"/>
  </w:style>
  <w:style w:type="character" w:customStyle="1" w:styleId="WW8Num16z3">
    <w:name w:val="WW8Num16z3"/>
    <w:uiPriority w:val="99"/>
    <w:rsid w:val="003A1F26"/>
  </w:style>
  <w:style w:type="character" w:customStyle="1" w:styleId="WW8Num16z4">
    <w:name w:val="WW8Num16z4"/>
    <w:uiPriority w:val="99"/>
    <w:rsid w:val="003A1F26"/>
  </w:style>
  <w:style w:type="character" w:customStyle="1" w:styleId="WW8Num16z5">
    <w:name w:val="WW8Num16z5"/>
    <w:uiPriority w:val="99"/>
    <w:rsid w:val="003A1F26"/>
  </w:style>
  <w:style w:type="character" w:customStyle="1" w:styleId="WW8Num16z6">
    <w:name w:val="WW8Num16z6"/>
    <w:uiPriority w:val="99"/>
    <w:rsid w:val="003A1F26"/>
  </w:style>
  <w:style w:type="character" w:customStyle="1" w:styleId="WW8Num16z7">
    <w:name w:val="WW8Num16z7"/>
    <w:uiPriority w:val="99"/>
    <w:rsid w:val="003A1F26"/>
  </w:style>
  <w:style w:type="character" w:customStyle="1" w:styleId="WW8Num16z8">
    <w:name w:val="WW8Num16z8"/>
    <w:uiPriority w:val="99"/>
    <w:rsid w:val="003A1F26"/>
  </w:style>
  <w:style w:type="character" w:customStyle="1" w:styleId="WW-DefaultParagraphFont11111111">
    <w:name w:val="WW-Default Paragraph Font11111111"/>
    <w:uiPriority w:val="99"/>
    <w:rsid w:val="003A1F26"/>
  </w:style>
  <w:style w:type="character" w:customStyle="1" w:styleId="WW-DefaultParagraphFont111111111">
    <w:name w:val="WW-Default Paragraph Font111111111"/>
    <w:uiPriority w:val="99"/>
    <w:rsid w:val="003A1F26"/>
  </w:style>
  <w:style w:type="character" w:customStyle="1" w:styleId="WW-DefaultParagraphFont1111111111">
    <w:name w:val="WW-Default Paragraph Font1111111111"/>
    <w:uiPriority w:val="99"/>
    <w:rsid w:val="003A1F26"/>
  </w:style>
  <w:style w:type="character" w:customStyle="1" w:styleId="WW-DefaultParagraphFont11111111111">
    <w:name w:val="WW-Default Paragraph Font11111111111"/>
    <w:uiPriority w:val="99"/>
    <w:rsid w:val="003A1F26"/>
  </w:style>
  <w:style w:type="character" w:customStyle="1" w:styleId="WW-DefaultParagraphFont111111111111">
    <w:name w:val="WW-Default Paragraph Font111111111111"/>
    <w:uiPriority w:val="99"/>
    <w:rsid w:val="003A1F26"/>
  </w:style>
  <w:style w:type="character" w:customStyle="1" w:styleId="WW8Num17z0">
    <w:name w:val="WW8Num17z0"/>
    <w:uiPriority w:val="99"/>
    <w:rsid w:val="003A1F26"/>
  </w:style>
  <w:style w:type="character" w:customStyle="1" w:styleId="WW8Num17z1">
    <w:name w:val="WW8Num17z1"/>
    <w:uiPriority w:val="99"/>
    <w:rsid w:val="003A1F26"/>
  </w:style>
  <w:style w:type="character" w:customStyle="1" w:styleId="WW8Num17z2">
    <w:name w:val="WW8Num17z2"/>
    <w:uiPriority w:val="99"/>
    <w:rsid w:val="003A1F26"/>
  </w:style>
  <w:style w:type="character" w:customStyle="1" w:styleId="WW8Num17z3">
    <w:name w:val="WW8Num17z3"/>
    <w:uiPriority w:val="99"/>
    <w:rsid w:val="003A1F26"/>
  </w:style>
  <w:style w:type="character" w:customStyle="1" w:styleId="WW8Num17z4">
    <w:name w:val="WW8Num17z4"/>
    <w:uiPriority w:val="99"/>
    <w:rsid w:val="003A1F26"/>
  </w:style>
  <w:style w:type="character" w:customStyle="1" w:styleId="WW8Num17z5">
    <w:name w:val="WW8Num17z5"/>
    <w:uiPriority w:val="99"/>
    <w:rsid w:val="003A1F26"/>
  </w:style>
  <w:style w:type="character" w:customStyle="1" w:styleId="WW8Num17z6">
    <w:name w:val="WW8Num17z6"/>
    <w:uiPriority w:val="99"/>
    <w:rsid w:val="003A1F26"/>
  </w:style>
  <w:style w:type="character" w:customStyle="1" w:styleId="WW8Num17z7">
    <w:name w:val="WW8Num17z7"/>
    <w:uiPriority w:val="99"/>
    <w:rsid w:val="003A1F26"/>
  </w:style>
  <w:style w:type="character" w:customStyle="1" w:styleId="WW8Num17z8">
    <w:name w:val="WW8Num17z8"/>
    <w:uiPriority w:val="99"/>
    <w:rsid w:val="003A1F26"/>
  </w:style>
  <w:style w:type="character" w:customStyle="1" w:styleId="WW8Num18z0">
    <w:name w:val="WW8Num18z0"/>
    <w:uiPriority w:val="99"/>
    <w:rsid w:val="003A1F26"/>
  </w:style>
  <w:style w:type="character" w:customStyle="1" w:styleId="WW8Num18z1">
    <w:name w:val="WW8Num18z1"/>
    <w:uiPriority w:val="99"/>
    <w:rsid w:val="003A1F26"/>
  </w:style>
  <w:style w:type="character" w:customStyle="1" w:styleId="WW8Num18z2">
    <w:name w:val="WW8Num18z2"/>
    <w:uiPriority w:val="99"/>
    <w:rsid w:val="003A1F26"/>
  </w:style>
  <w:style w:type="character" w:customStyle="1" w:styleId="WW8Num18z3">
    <w:name w:val="WW8Num18z3"/>
    <w:uiPriority w:val="99"/>
    <w:rsid w:val="003A1F26"/>
  </w:style>
  <w:style w:type="character" w:customStyle="1" w:styleId="WW8Num18z4">
    <w:name w:val="WW8Num18z4"/>
    <w:uiPriority w:val="99"/>
    <w:rsid w:val="003A1F26"/>
  </w:style>
  <w:style w:type="character" w:customStyle="1" w:styleId="WW8Num18z5">
    <w:name w:val="WW8Num18z5"/>
    <w:uiPriority w:val="99"/>
    <w:rsid w:val="003A1F26"/>
  </w:style>
  <w:style w:type="character" w:customStyle="1" w:styleId="WW8Num18z6">
    <w:name w:val="WW8Num18z6"/>
    <w:uiPriority w:val="99"/>
    <w:rsid w:val="003A1F26"/>
  </w:style>
  <w:style w:type="character" w:customStyle="1" w:styleId="WW8Num18z7">
    <w:name w:val="WW8Num18z7"/>
    <w:uiPriority w:val="99"/>
    <w:rsid w:val="003A1F26"/>
  </w:style>
  <w:style w:type="character" w:customStyle="1" w:styleId="WW8Num18z8">
    <w:name w:val="WW8Num18z8"/>
    <w:uiPriority w:val="99"/>
    <w:rsid w:val="003A1F26"/>
  </w:style>
  <w:style w:type="character" w:customStyle="1" w:styleId="WW8Num3z1">
    <w:name w:val="WW8Num3z1"/>
    <w:uiPriority w:val="99"/>
    <w:rsid w:val="003A1F26"/>
  </w:style>
  <w:style w:type="character" w:customStyle="1" w:styleId="WW8Num3z2">
    <w:name w:val="WW8Num3z2"/>
    <w:uiPriority w:val="99"/>
    <w:rsid w:val="003A1F26"/>
  </w:style>
  <w:style w:type="character" w:customStyle="1" w:styleId="WW8Num3z3">
    <w:name w:val="WW8Num3z3"/>
    <w:uiPriority w:val="99"/>
    <w:rsid w:val="003A1F26"/>
  </w:style>
  <w:style w:type="character" w:customStyle="1" w:styleId="WW8Num3z4">
    <w:name w:val="WW8Num3z4"/>
    <w:uiPriority w:val="99"/>
    <w:rsid w:val="003A1F26"/>
    <w:rPr>
      <w:rFonts w:ascii="Arial" w:hAnsi="Arial"/>
      <w:sz w:val="20"/>
    </w:rPr>
  </w:style>
  <w:style w:type="character" w:customStyle="1" w:styleId="WW8Num3z5">
    <w:name w:val="WW8Num3z5"/>
    <w:uiPriority w:val="99"/>
    <w:rsid w:val="003A1F26"/>
  </w:style>
  <w:style w:type="character" w:customStyle="1" w:styleId="WW8Num3z6">
    <w:name w:val="WW8Num3z6"/>
    <w:uiPriority w:val="99"/>
    <w:rsid w:val="003A1F26"/>
  </w:style>
  <w:style w:type="character" w:customStyle="1" w:styleId="WW8Num3z7">
    <w:name w:val="WW8Num3z7"/>
    <w:uiPriority w:val="99"/>
    <w:rsid w:val="003A1F26"/>
  </w:style>
  <w:style w:type="character" w:customStyle="1" w:styleId="WW8Num3z8">
    <w:name w:val="WW8Num3z8"/>
    <w:uiPriority w:val="99"/>
    <w:rsid w:val="003A1F26"/>
  </w:style>
  <w:style w:type="character" w:customStyle="1" w:styleId="WW-DefaultParagraphFont1111111111111">
    <w:name w:val="WW-Default Paragraph Font1111111111111"/>
    <w:uiPriority w:val="99"/>
    <w:rsid w:val="003A1F26"/>
  </w:style>
  <w:style w:type="character" w:customStyle="1" w:styleId="WW-DefaultParagraphFont11111111111111">
    <w:name w:val="WW-Default Paragraph Font11111111111111"/>
    <w:uiPriority w:val="99"/>
    <w:rsid w:val="003A1F26"/>
  </w:style>
  <w:style w:type="character" w:customStyle="1" w:styleId="WW-DefaultParagraphFont111111111111111">
    <w:name w:val="WW-Default Paragraph Font111111111111111"/>
    <w:uiPriority w:val="99"/>
    <w:rsid w:val="003A1F26"/>
  </w:style>
  <w:style w:type="character" w:customStyle="1" w:styleId="WW-DefaultParagraphFont1111111111111111">
    <w:name w:val="WW-Default Paragraph Font1111111111111111"/>
    <w:uiPriority w:val="99"/>
    <w:rsid w:val="003A1F26"/>
  </w:style>
  <w:style w:type="character" w:customStyle="1" w:styleId="2">
    <w:name w:val="Προεπιλεγμένη γραμματοσειρά2"/>
    <w:uiPriority w:val="99"/>
    <w:rsid w:val="003A1F26"/>
  </w:style>
  <w:style w:type="character" w:customStyle="1" w:styleId="WW8Num19z0">
    <w:name w:val="WW8Num19z0"/>
    <w:uiPriority w:val="99"/>
    <w:rsid w:val="003A1F26"/>
    <w:rPr>
      <w:rFonts w:ascii="Calibri" w:hAnsi="Calibri"/>
    </w:rPr>
  </w:style>
  <w:style w:type="character" w:customStyle="1" w:styleId="WW8Num19z1">
    <w:name w:val="WW8Num19z1"/>
    <w:uiPriority w:val="99"/>
    <w:rsid w:val="003A1F26"/>
  </w:style>
  <w:style w:type="character" w:customStyle="1" w:styleId="WW8Num20z0">
    <w:name w:val="WW8Num20z0"/>
    <w:uiPriority w:val="99"/>
    <w:rsid w:val="003A1F26"/>
    <w:rPr>
      <w:rFonts w:ascii="Calibri" w:hAnsi="Calibri"/>
    </w:rPr>
  </w:style>
  <w:style w:type="character" w:customStyle="1" w:styleId="WW8Num20z1">
    <w:name w:val="WW8Num20z1"/>
    <w:uiPriority w:val="99"/>
    <w:rsid w:val="003A1F26"/>
    <w:rPr>
      <w:rFonts w:ascii="Courier New" w:hAnsi="Courier New"/>
    </w:rPr>
  </w:style>
  <w:style w:type="character" w:customStyle="1" w:styleId="WW8Num20z2">
    <w:name w:val="WW8Num20z2"/>
    <w:uiPriority w:val="99"/>
    <w:rsid w:val="003A1F26"/>
    <w:rPr>
      <w:rFonts w:ascii="Wingdings" w:hAnsi="Wingdings"/>
    </w:rPr>
  </w:style>
  <w:style w:type="character" w:customStyle="1" w:styleId="WW8Num20z3">
    <w:name w:val="WW8Num20z3"/>
    <w:uiPriority w:val="99"/>
    <w:rsid w:val="003A1F26"/>
    <w:rPr>
      <w:rFonts w:ascii="Symbol" w:hAnsi="Symbol"/>
    </w:rPr>
  </w:style>
  <w:style w:type="character" w:customStyle="1" w:styleId="WW-DefaultParagraphFont11111111111111111">
    <w:name w:val="WW-Default Paragraph Font11111111111111111"/>
    <w:uiPriority w:val="99"/>
    <w:rsid w:val="003A1F26"/>
  </w:style>
  <w:style w:type="character" w:customStyle="1" w:styleId="WW8Num19z2">
    <w:name w:val="WW8Num19z2"/>
    <w:uiPriority w:val="99"/>
    <w:rsid w:val="003A1F26"/>
  </w:style>
  <w:style w:type="character" w:customStyle="1" w:styleId="WW8Num19z3">
    <w:name w:val="WW8Num19z3"/>
    <w:uiPriority w:val="99"/>
    <w:rsid w:val="003A1F26"/>
  </w:style>
  <w:style w:type="character" w:customStyle="1" w:styleId="WW8Num19z4">
    <w:name w:val="WW8Num19z4"/>
    <w:uiPriority w:val="99"/>
    <w:rsid w:val="003A1F26"/>
  </w:style>
  <w:style w:type="character" w:customStyle="1" w:styleId="WW8Num19z5">
    <w:name w:val="WW8Num19z5"/>
    <w:uiPriority w:val="99"/>
    <w:rsid w:val="003A1F26"/>
  </w:style>
  <w:style w:type="character" w:customStyle="1" w:styleId="WW8Num19z6">
    <w:name w:val="WW8Num19z6"/>
    <w:uiPriority w:val="99"/>
    <w:rsid w:val="003A1F26"/>
  </w:style>
  <w:style w:type="character" w:customStyle="1" w:styleId="WW8Num19z7">
    <w:name w:val="WW8Num19z7"/>
    <w:uiPriority w:val="99"/>
    <w:rsid w:val="003A1F26"/>
  </w:style>
  <w:style w:type="character" w:customStyle="1" w:styleId="WW8Num19z8">
    <w:name w:val="WW8Num19z8"/>
    <w:uiPriority w:val="99"/>
    <w:rsid w:val="003A1F26"/>
  </w:style>
  <w:style w:type="character" w:customStyle="1" w:styleId="WW8Num20z4">
    <w:name w:val="WW8Num20z4"/>
    <w:uiPriority w:val="99"/>
    <w:rsid w:val="003A1F26"/>
  </w:style>
  <w:style w:type="character" w:customStyle="1" w:styleId="WW8Num20z5">
    <w:name w:val="WW8Num20z5"/>
    <w:uiPriority w:val="99"/>
    <w:rsid w:val="003A1F26"/>
  </w:style>
  <w:style w:type="character" w:customStyle="1" w:styleId="WW8Num20z6">
    <w:name w:val="WW8Num20z6"/>
    <w:uiPriority w:val="99"/>
    <w:rsid w:val="003A1F26"/>
  </w:style>
  <w:style w:type="character" w:customStyle="1" w:styleId="WW8Num20z7">
    <w:name w:val="WW8Num20z7"/>
    <w:uiPriority w:val="99"/>
    <w:rsid w:val="003A1F26"/>
  </w:style>
  <w:style w:type="character" w:customStyle="1" w:styleId="WW8Num20z8">
    <w:name w:val="WW8Num20z8"/>
    <w:uiPriority w:val="99"/>
    <w:rsid w:val="003A1F26"/>
  </w:style>
  <w:style w:type="character" w:customStyle="1" w:styleId="WW-DefaultParagraphFont111111111111111111">
    <w:name w:val="WW-Default Paragraph Font111111111111111111"/>
    <w:uiPriority w:val="99"/>
    <w:rsid w:val="003A1F26"/>
  </w:style>
  <w:style w:type="character" w:customStyle="1" w:styleId="WW-DefaultParagraphFont1111111111111111111">
    <w:name w:val="WW-Default Paragraph Font1111111111111111111"/>
    <w:uiPriority w:val="99"/>
    <w:rsid w:val="003A1F26"/>
  </w:style>
  <w:style w:type="character" w:customStyle="1" w:styleId="WW8Num21z0">
    <w:name w:val="WW8Num21z0"/>
    <w:uiPriority w:val="99"/>
    <w:rsid w:val="003A1F26"/>
    <w:rPr>
      <w:rFonts w:ascii="Calibri" w:hAnsi="Calibri"/>
    </w:rPr>
  </w:style>
  <w:style w:type="character" w:customStyle="1" w:styleId="WW8Num21z1">
    <w:name w:val="WW8Num21z1"/>
    <w:uiPriority w:val="99"/>
    <w:rsid w:val="003A1F26"/>
    <w:rPr>
      <w:rFonts w:ascii="Courier New" w:hAnsi="Courier New"/>
    </w:rPr>
  </w:style>
  <w:style w:type="character" w:customStyle="1" w:styleId="WW8Num21z2">
    <w:name w:val="WW8Num21z2"/>
    <w:uiPriority w:val="99"/>
    <w:rsid w:val="003A1F26"/>
    <w:rPr>
      <w:rFonts w:ascii="Wingdings" w:hAnsi="Wingdings"/>
    </w:rPr>
  </w:style>
  <w:style w:type="character" w:customStyle="1" w:styleId="WW8Num21z3">
    <w:name w:val="WW8Num21z3"/>
    <w:uiPriority w:val="99"/>
    <w:rsid w:val="003A1F26"/>
    <w:rPr>
      <w:rFonts w:ascii="Symbol" w:hAnsi="Symbol"/>
    </w:rPr>
  </w:style>
  <w:style w:type="character" w:customStyle="1" w:styleId="WW8Num22z0">
    <w:name w:val="WW8Num22z0"/>
    <w:uiPriority w:val="99"/>
    <w:rsid w:val="003A1F26"/>
    <w:rPr>
      <w:rFonts w:ascii="Symbol" w:hAnsi="Symbol"/>
    </w:rPr>
  </w:style>
  <w:style w:type="character" w:customStyle="1" w:styleId="WW8Num22z1">
    <w:name w:val="WW8Num22z1"/>
    <w:uiPriority w:val="99"/>
    <w:rsid w:val="003A1F26"/>
    <w:rPr>
      <w:rFonts w:ascii="Courier New" w:hAnsi="Courier New"/>
    </w:rPr>
  </w:style>
  <w:style w:type="character" w:customStyle="1" w:styleId="WW8Num22z2">
    <w:name w:val="WW8Num22z2"/>
    <w:uiPriority w:val="99"/>
    <w:rsid w:val="003A1F26"/>
    <w:rPr>
      <w:rFonts w:ascii="Wingdings" w:hAnsi="Wingdings"/>
    </w:rPr>
  </w:style>
  <w:style w:type="character" w:customStyle="1" w:styleId="WW8Num23z0">
    <w:name w:val="WW8Num23z0"/>
    <w:uiPriority w:val="99"/>
    <w:rsid w:val="003A1F26"/>
    <w:rPr>
      <w:rFonts w:ascii="Calibri" w:hAnsi="Calibri"/>
    </w:rPr>
  </w:style>
  <w:style w:type="character" w:customStyle="1" w:styleId="WW8Num23z1">
    <w:name w:val="WW8Num23z1"/>
    <w:uiPriority w:val="99"/>
    <w:rsid w:val="003A1F26"/>
    <w:rPr>
      <w:rFonts w:ascii="Courier New" w:hAnsi="Courier New"/>
    </w:rPr>
  </w:style>
  <w:style w:type="character" w:customStyle="1" w:styleId="WW8Num23z2">
    <w:name w:val="WW8Num23z2"/>
    <w:uiPriority w:val="99"/>
    <w:rsid w:val="003A1F26"/>
    <w:rPr>
      <w:rFonts w:ascii="Wingdings" w:hAnsi="Wingdings"/>
    </w:rPr>
  </w:style>
  <w:style w:type="character" w:customStyle="1" w:styleId="WW8Num23z3">
    <w:name w:val="WW8Num23z3"/>
    <w:uiPriority w:val="99"/>
    <w:rsid w:val="003A1F26"/>
    <w:rPr>
      <w:rFonts w:ascii="Symbol" w:hAnsi="Symbol"/>
    </w:rPr>
  </w:style>
  <w:style w:type="character" w:customStyle="1" w:styleId="WW8Num24z0">
    <w:name w:val="WW8Num24z0"/>
    <w:uiPriority w:val="99"/>
    <w:rsid w:val="003A1F26"/>
    <w:rPr>
      <w:rFonts w:ascii="Symbol" w:hAnsi="Symbol"/>
      <w:strike/>
      <w:color w:val="0070C0"/>
      <w:position w:val="0"/>
      <w:sz w:val="24"/>
      <w:vertAlign w:val="baseline"/>
      <w:lang w:val="el-GR"/>
    </w:rPr>
  </w:style>
  <w:style w:type="character" w:customStyle="1" w:styleId="WW8Num24z1">
    <w:name w:val="WW8Num24z1"/>
    <w:uiPriority w:val="99"/>
    <w:rsid w:val="003A1F26"/>
    <w:rPr>
      <w:rFonts w:ascii="Courier New" w:hAnsi="Courier New"/>
    </w:rPr>
  </w:style>
  <w:style w:type="character" w:customStyle="1" w:styleId="WW8Num24z2">
    <w:name w:val="WW8Num24z2"/>
    <w:uiPriority w:val="99"/>
    <w:rsid w:val="003A1F26"/>
    <w:rPr>
      <w:rFonts w:ascii="Wingdings" w:hAnsi="Wingdings"/>
    </w:rPr>
  </w:style>
  <w:style w:type="character" w:customStyle="1" w:styleId="WW8Num25z0">
    <w:name w:val="WW8Num25z0"/>
    <w:uiPriority w:val="99"/>
    <w:rsid w:val="003A1F26"/>
    <w:rPr>
      <w:rFonts w:ascii="Symbol" w:hAnsi="Symbol"/>
    </w:rPr>
  </w:style>
  <w:style w:type="character" w:customStyle="1" w:styleId="WW8Num25z1">
    <w:name w:val="WW8Num25z1"/>
    <w:uiPriority w:val="99"/>
    <w:rsid w:val="003A1F26"/>
    <w:rPr>
      <w:rFonts w:ascii="Courier New" w:hAnsi="Courier New"/>
    </w:rPr>
  </w:style>
  <w:style w:type="character" w:customStyle="1" w:styleId="WW8Num25z2">
    <w:name w:val="WW8Num25z2"/>
    <w:uiPriority w:val="99"/>
    <w:rsid w:val="003A1F26"/>
    <w:rPr>
      <w:rFonts w:ascii="Wingdings" w:hAnsi="Wingdings"/>
    </w:rPr>
  </w:style>
  <w:style w:type="character" w:customStyle="1" w:styleId="WW8Num26z0">
    <w:name w:val="WW8Num26z0"/>
    <w:uiPriority w:val="99"/>
    <w:rsid w:val="003A1F26"/>
    <w:rPr>
      <w:rFonts w:ascii="Symbol" w:hAnsi="Symbol"/>
    </w:rPr>
  </w:style>
  <w:style w:type="character" w:customStyle="1" w:styleId="WW8Num26z1">
    <w:name w:val="WW8Num26z1"/>
    <w:uiPriority w:val="99"/>
    <w:rsid w:val="003A1F26"/>
    <w:rPr>
      <w:rFonts w:ascii="Courier New" w:hAnsi="Courier New"/>
    </w:rPr>
  </w:style>
  <w:style w:type="character" w:customStyle="1" w:styleId="WW8Num26z2">
    <w:name w:val="WW8Num26z2"/>
    <w:uiPriority w:val="99"/>
    <w:rsid w:val="003A1F26"/>
    <w:rPr>
      <w:rFonts w:ascii="Wingdings" w:hAnsi="Wingdings"/>
    </w:rPr>
  </w:style>
  <w:style w:type="character" w:customStyle="1" w:styleId="WW8Num27z0">
    <w:name w:val="WW8Num27z0"/>
    <w:uiPriority w:val="99"/>
    <w:rsid w:val="003A1F26"/>
    <w:rPr>
      <w:rFonts w:ascii="Calibri" w:hAnsi="Calibri"/>
    </w:rPr>
  </w:style>
  <w:style w:type="character" w:customStyle="1" w:styleId="WW8Num27z1">
    <w:name w:val="WW8Num27z1"/>
    <w:uiPriority w:val="99"/>
    <w:rsid w:val="003A1F26"/>
    <w:rPr>
      <w:rFonts w:ascii="Courier New" w:hAnsi="Courier New"/>
    </w:rPr>
  </w:style>
  <w:style w:type="character" w:customStyle="1" w:styleId="WW8Num27z2">
    <w:name w:val="WW8Num27z2"/>
    <w:uiPriority w:val="99"/>
    <w:rsid w:val="003A1F26"/>
    <w:rPr>
      <w:rFonts w:ascii="Wingdings" w:hAnsi="Wingdings"/>
    </w:rPr>
  </w:style>
  <w:style w:type="character" w:customStyle="1" w:styleId="WW8Num27z3">
    <w:name w:val="WW8Num27z3"/>
    <w:uiPriority w:val="99"/>
    <w:rsid w:val="003A1F26"/>
    <w:rPr>
      <w:rFonts w:ascii="Symbol" w:hAnsi="Symbol"/>
    </w:rPr>
  </w:style>
  <w:style w:type="character" w:customStyle="1" w:styleId="WW8Num28z0">
    <w:name w:val="WW8Num28z0"/>
    <w:uiPriority w:val="99"/>
    <w:rsid w:val="003A1F26"/>
    <w:rPr>
      <w:rFonts w:ascii="Symbol" w:hAnsi="Symbol"/>
    </w:rPr>
  </w:style>
  <w:style w:type="character" w:customStyle="1" w:styleId="WW8Num28z1">
    <w:name w:val="WW8Num28z1"/>
    <w:uiPriority w:val="99"/>
    <w:rsid w:val="003A1F26"/>
    <w:rPr>
      <w:rFonts w:ascii="Courier New" w:hAnsi="Courier New"/>
    </w:rPr>
  </w:style>
  <w:style w:type="character" w:customStyle="1" w:styleId="WW8Num28z2">
    <w:name w:val="WW8Num28z2"/>
    <w:uiPriority w:val="99"/>
    <w:rsid w:val="003A1F26"/>
    <w:rPr>
      <w:rFonts w:ascii="Wingdings" w:hAnsi="Wingdings"/>
    </w:rPr>
  </w:style>
  <w:style w:type="character" w:customStyle="1" w:styleId="WW8Num29z0">
    <w:name w:val="WW8Num29z0"/>
    <w:uiPriority w:val="99"/>
    <w:rsid w:val="003A1F26"/>
    <w:rPr>
      <w:rFonts w:ascii="Calibri" w:hAnsi="Calibri"/>
    </w:rPr>
  </w:style>
  <w:style w:type="character" w:customStyle="1" w:styleId="WW8Num29z1">
    <w:name w:val="WW8Num29z1"/>
    <w:uiPriority w:val="99"/>
    <w:rsid w:val="003A1F26"/>
    <w:rPr>
      <w:rFonts w:ascii="Courier New" w:hAnsi="Courier New"/>
    </w:rPr>
  </w:style>
  <w:style w:type="character" w:customStyle="1" w:styleId="WW8Num29z2">
    <w:name w:val="WW8Num29z2"/>
    <w:uiPriority w:val="99"/>
    <w:rsid w:val="003A1F26"/>
    <w:rPr>
      <w:rFonts w:ascii="Wingdings" w:hAnsi="Wingdings"/>
    </w:rPr>
  </w:style>
  <w:style w:type="character" w:customStyle="1" w:styleId="WW8Num29z3">
    <w:name w:val="WW8Num29z3"/>
    <w:uiPriority w:val="99"/>
    <w:rsid w:val="003A1F26"/>
    <w:rPr>
      <w:rFonts w:ascii="Symbol" w:hAnsi="Symbol"/>
    </w:rPr>
  </w:style>
  <w:style w:type="character" w:customStyle="1" w:styleId="WW8Num30z0">
    <w:name w:val="WW8Num30z0"/>
    <w:uiPriority w:val="99"/>
    <w:rsid w:val="003A1F26"/>
    <w:rPr>
      <w:rFonts w:ascii="Symbol" w:hAnsi="Symbol"/>
      <w:shd w:val="clear" w:color="auto" w:fill="FFFF00"/>
    </w:rPr>
  </w:style>
  <w:style w:type="character" w:customStyle="1" w:styleId="WW8Num30z1">
    <w:name w:val="WW8Num30z1"/>
    <w:uiPriority w:val="99"/>
    <w:rsid w:val="003A1F26"/>
    <w:rPr>
      <w:rFonts w:ascii="Courier New" w:hAnsi="Courier New"/>
    </w:rPr>
  </w:style>
  <w:style w:type="character" w:customStyle="1" w:styleId="WW8Num30z2">
    <w:name w:val="WW8Num30z2"/>
    <w:uiPriority w:val="99"/>
    <w:rsid w:val="003A1F26"/>
    <w:rPr>
      <w:rFonts w:ascii="Wingdings" w:hAnsi="Wingdings"/>
    </w:rPr>
  </w:style>
  <w:style w:type="character" w:customStyle="1" w:styleId="WW8Num31z0">
    <w:name w:val="WW8Num31z0"/>
    <w:uiPriority w:val="99"/>
    <w:rsid w:val="003A1F26"/>
  </w:style>
  <w:style w:type="character" w:customStyle="1" w:styleId="WW8Num32z0">
    <w:name w:val="WW8Num32z0"/>
    <w:uiPriority w:val="99"/>
    <w:rsid w:val="003A1F26"/>
  </w:style>
  <w:style w:type="character" w:customStyle="1" w:styleId="WW8Num32z1">
    <w:name w:val="WW8Num32z1"/>
    <w:uiPriority w:val="99"/>
    <w:rsid w:val="003A1F26"/>
  </w:style>
  <w:style w:type="character" w:customStyle="1" w:styleId="WW8Num32z2">
    <w:name w:val="WW8Num32z2"/>
    <w:uiPriority w:val="99"/>
    <w:rsid w:val="003A1F26"/>
  </w:style>
  <w:style w:type="character" w:customStyle="1" w:styleId="WW8Num32z3">
    <w:name w:val="WW8Num32z3"/>
    <w:uiPriority w:val="99"/>
    <w:rsid w:val="003A1F26"/>
  </w:style>
  <w:style w:type="character" w:customStyle="1" w:styleId="WW8Num32z4">
    <w:name w:val="WW8Num32z4"/>
    <w:uiPriority w:val="99"/>
    <w:rsid w:val="003A1F26"/>
  </w:style>
  <w:style w:type="character" w:customStyle="1" w:styleId="WW8Num32z5">
    <w:name w:val="WW8Num32z5"/>
    <w:uiPriority w:val="99"/>
    <w:rsid w:val="003A1F26"/>
  </w:style>
  <w:style w:type="character" w:customStyle="1" w:styleId="WW8Num32z6">
    <w:name w:val="WW8Num32z6"/>
    <w:uiPriority w:val="99"/>
    <w:rsid w:val="003A1F26"/>
  </w:style>
  <w:style w:type="character" w:customStyle="1" w:styleId="WW8Num32z7">
    <w:name w:val="WW8Num32z7"/>
    <w:uiPriority w:val="99"/>
    <w:rsid w:val="003A1F26"/>
  </w:style>
  <w:style w:type="character" w:customStyle="1" w:styleId="WW8Num32z8">
    <w:name w:val="WW8Num32z8"/>
    <w:uiPriority w:val="99"/>
    <w:rsid w:val="003A1F26"/>
  </w:style>
  <w:style w:type="character" w:customStyle="1" w:styleId="WW8Num33z0">
    <w:name w:val="WW8Num33z0"/>
    <w:uiPriority w:val="99"/>
    <w:rsid w:val="003A1F26"/>
    <w:rPr>
      <w:rFonts w:ascii="Symbol" w:hAnsi="Symbol"/>
    </w:rPr>
  </w:style>
  <w:style w:type="character" w:customStyle="1" w:styleId="WW8Num33z1">
    <w:name w:val="WW8Num33z1"/>
    <w:uiPriority w:val="99"/>
    <w:rsid w:val="003A1F26"/>
    <w:rPr>
      <w:rFonts w:ascii="Courier New" w:hAnsi="Courier New"/>
    </w:rPr>
  </w:style>
  <w:style w:type="character" w:customStyle="1" w:styleId="WW8Num33z2">
    <w:name w:val="WW8Num33z2"/>
    <w:uiPriority w:val="99"/>
    <w:rsid w:val="003A1F26"/>
    <w:rPr>
      <w:rFonts w:ascii="Wingdings" w:hAnsi="Wingdings"/>
    </w:rPr>
  </w:style>
  <w:style w:type="character" w:customStyle="1" w:styleId="WW8Num34z0">
    <w:name w:val="WW8Num34z0"/>
    <w:uiPriority w:val="99"/>
    <w:rsid w:val="003A1F26"/>
    <w:rPr>
      <w:rFonts w:ascii="Symbol" w:hAnsi="Symbol"/>
    </w:rPr>
  </w:style>
  <w:style w:type="character" w:customStyle="1" w:styleId="WW8Num34z1">
    <w:name w:val="WW8Num34z1"/>
    <w:uiPriority w:val="99"/>
    <w:rsid w:val="003A1F26"/>
    <w:rPr>
      <w:rFonts w:ascii="Courier New" w:hAnsi="Courier New"/>
    </w:rPr>
  </w:style>
  <w:style w:type="character" w:customStyle="1" w:styleId="WW8Num34z2">
    <w:name w:val="WW8Num34z2"/>
    <w:uiPriority w:val="99"/>
    <w:rsid w:val="003A1F26"/>
    <w:rPr>
      <w:rFonts w:ascii="Wingdings" w:hAnsi="Wingdings"/>
    </w:rPr>
  </w:style>
  <w:style w:type="character" w:customStyle="1" w:styleId="WW8Num35z0">
    <w:name w:val="WW8Num35z0"/>
    <w:uiPriority w:val="99"/>
    <w:rsid w:val="003A1F26"/>
    <w:rPr>
      <w:rFonts w:ascii="Calibri" w:hAnsi="Calibri"/>
    </w:rPr>
  </w:style>
  <w:style w:type="character" w:customStyle="1" w:styleId="WW8Num35z1">
    <w:name w:val="WW8Num35z1"/>
    <w:uiPriority w:val="99"/>
    <w:rsid w:val="003A1F26"/>
    <w:rPr>
      <w:rFonts w:ascii="Courier New" w:hAnsi="Courier New"/>
    </w:rPr>
  </w:style>
  <w:style w:type="character" w:customStyle="1" w:styleId="WW8Num35z2">
    <w:name w:val="WW8Num35z2"/>
    <w:uiPriority w:val="99"/>
    <w:rsid w:val="003A1F26"/>
    <w:rPr>
      <w:rFonts w:ascii="Wingdings" w:hAnsi="Wingdings"/>
    </w:rPr>
  </w:style>
  <w:style w:type="character" w:customStyle="1" w:styleId="WW8Num35z3">
    <w:name w:val="WW8Num35z3"/>
    <w:uiPriority w:val="99"/>
    <w:rsid w:val="003A1F26"/>
    <w:rPr>
      <w:rFonts w:ascii="Symbol" w:hAnsi="Symbol"/>
    </w:rPr>
  </w:style>
  <w:style w:type="character" w:customStyle="1" w:styleId="WW8Num36z0">
    <w:name w:val="WW8Num36z0"/>
    <w:uiPriority w:val="99"/>
    <w:rsid w:val="003A1F26"/>
    <w:rPr>
      <w:lang w:val="el-GR"/>
    </w:rPr>
  </w:style>
  <w:style w:type="character" w:customStyle="1" w:styleId="WW8Num36z1">
    <w:name w:val="WW8Num36z1"/>
    <w:uiPriority w:val="99"/>
    <w:rsid w:val="003A1F26"/>
  </w:style>
  <w:style w:type="character" w:customStyle="1" w:styleId="WW8Num36z2">
    <w:name w:val="WW8Num36z2"/>
    <w:uiPriority w:val="99"/>
    <w:rsid w:val="003A1F26"/>
  </w:style>
  <w:style w:type="character" w:customStyle="1" w:styleId="WW8Num36z3">
    <w:name w:val="WW8Num36z3"/>
    <w:uiPriority w:val="99"/>
    <w:rsid w:val="003A1F26"/>
  </w:style>
  <w:style w:type="character" w:customStyle="1" w:styleId="WW8Num36z4">
    <w:name w:val="WW8Num36z4"/>
    <w:uiPriority w:val="99"/>
    <w:rsid w:val="003A1F26"/>
  </w:style>
  <w:style w:type="character" w:customStyle="1" w:styleId="WW8Num36z5">
    <w:name w:val="WW8Num36z5"/>
    <w:uiPriority w:val="99"/>
    <w:rsid w:val="003A1F26"/>
  </w:style>
  <w:style w:type="character" w:customStyle="1" w:styleId="WW8Num36z6">
    <w:name w:val="WW8Num36z6"/>
    <w:uiPriority w:val="99"/>
    <w:rsid w:val="003A1F26"/>
  </w:style>
  <w:style w:type="character" w:customStyle="1" w:styleId="WW8Num36z7">
    <w:name w:val="WW8Num36z7"/>
    <w:uiPriority w:val="99"/>
    <w:rsid w:val="003A1F26"/>
  </w:style>
  <w:style w:type="character" w:customStyle="1" w:styleId="WW8Num36z8">
    <w:name w:val="WW8Num36z8"/>
    <w:uiPriority w:val="99"/>
    <w:rsid w:val="003A1F26"/>
  </w:style>
  <w:style w:type="character" w:customStyle="1" w:styleId="WW8Num37z0">
    <w:name w:val="WW8Num37z0"/>
    <w:uiPriority w:val="99"/>
    <w:rsid w:val="003A1F26"/>
    <w:rPr>
      <w:rFonts w:ascii="Calibri" w:hAnsi="Calibri"/>
    </w:rPr>
  </w:style>
  <w:style w:type="character" w:customStyle="1" w:styleId="WW8Num37z1">
    <w:name w:val="WW8Num37z1"/>
    <w:uiPriority w:val="99"/>
    <w:rsid w:val="003A1F26"/>
    <w:rPr>
      <w:rFonts w:ascii="Courier New" w:hAnsi="Courier New"/>
    </w:rPr>
  </w:style>
  <w:style w:type="character" w:customStyle="1" w:styleId="WW8Num37z2">
    <w:name w:val="WW8Num37z2"/>
    <w:uiPriority w:val="99"/>
    <w:rsid w:val="003A1F26"/>
    <w:rPr>
      <w:rFonts w:ascii="Wingdings" w:hAnsi="Wingdings"/>
    </w:rPr>
  </w:style>
  <w:style w:type="character" w:customStyle="1" w:styleId="WW8Num37z3">
    <w:name w:val="WW8Num37z3"/>
    <w:uiPriority w:val="99"/>
    <w:rsid w:val="003A1F26"/>
    <w:rPr>
      <w:rFonts w:ascii="Symbol" w:hAnsi="Symbol"/>
    </w:rPr>
  </w:style>
  <w:style w:type="character" w:customStyle="1" w:styleId="WW8Num38z0">
    <w:name w:val="WW8Num38z0"/>
    <w:uiPriority w:val="99"/>
    <w:rsid w:val="003A1F26"/>
  </w:style>
  <w:style w:type="character" w:customStyle="1" w:styleId="WW8Num38z1">
    <w:name w:val="WW8Num38z1"/>
    <w:uiPriority w:val="99"/>
    <w:rsid w:val="003A1F26"/>
  </w:style>
  <w:style w:type="character" w:customStyle="1" w:styleId="WW8Num38z2">
    <w:name w:val="WW8Num38z2"/>
    <w:uiPriority w:val="99"/>
    <w:rsid w:val="003A1F26"/>
  </w:style>
  <w:style w:type="character" w:customStyle="1" w:styleId="WW8Num38z3">
    <w:name w:val="WW8Num38z3"/>
    <w:uiPriority w:val="99"/>
    <w:rsid w:val="003A1F26"/>
  </w:style>
  <w:style w:type="character" w:customStyle="1" w:styleId="WW8Num38z4">
    <w:name w:val="WW8Num38z4"/>
    <w:uiPriority w:val="99"/>
    <w:rsid w:val="003A1F26"/>
  </w:style>
  <w:style w:type="character" w:customStyle="1" w:styleId="WW8Num38z5">
    <w:name w:val="WW8Num38z5"/>
    <w:uiPriority w:val="99"/>
    <w:rsid w:val="003A1F26"/>
  </w:style>
  <w:style w:type="character" w:customStyle="1" w:styleId="WW8Num38z6">
    <w:name w:val="WW8Num38z6"/>
    <w:uiPriority w:val="99"/>
    <w:rsid w:val="003A1F26"/>
  </w:style>
  <w:style w:type="character" w:customStyle="1" w:styleId="WW8Num38z7">
    <w:name w:val="WW8Num38z7"/>
    <w:uiPriority w:val="99"/>
    <w:rsid w:val="003A1F26"/>
  </w:style>
  <w:style w:type="character" w:customStyle="1" w:styleId="WW8Num38z8">
    <w:name w:val="WW8Num38z8"/>
    <w:uiPriority w:val="99"/>
    <w:rsid w:val="003A1F26"/>
  </w:style>
  <w:style w:type="character" w:customStyle="1" w:styleId="WW-DefaultParagraphFont11111111111111111111">
    <w:name w:val="WW-Default Paragraph Font11111111111111111111"/>
    <w:uiPriority w:val="99"/>
    <w:rsid w:val="003A1F26"/>
  </w:style>
  <w:style w:type="character" w:customStyle="1" w:styleId="WW8Num4z1">
    <w:name w:val="WW8Num4z1"/>
    <w:uiPriority w:val="99"/>
    <w:rsid w:val="003A1F26"/>
  </w:style>
  <w:style w:type="character" w:customStyle="1" w:styleId="WW8Num5z1">
    <w:name w:val="WW8Num5z1"/>
    <w:uiPriority w:val="99"/>
    <w:rsid w:val="003A1F26"/>
  </w:style>
  <w:style w:type="character" w:customStyle="1" w:styleId="WW8Num29z4">
    <w:name w:val="WW8Num29z4"/>
    <w:uiPriority w:val="99"/>
    <w:rsid w:val="003A1F26"/>
  </w:style>
  <w:style w:type="character" w:customStyle="1" w:styleId="WW8Num29z5">
    <w:name w:val="WW8Num29z5"/>
    <w:uiPriority w:val="99"/>
    <w:rsid w:val="003A1F26"/>
  </w:style>
  <w:style w:type="character" w:customStyle="1" w:styleId="WW8Num29z6">
    <w:name w:val="WW8Num29z6"/>
    <w:uiPriority w:val="99"/>
    <w:rsid w:val="003A1F26"/>
  </w:style>
  <w:style w:type="character" w:customStyle="1" w:styleId="WW8Num29z7">
    <w:name w:val="WW8Num29z7"/>
    <w:uiPriority w:val="99"/>
    <w:rsid w:val="003A1F26"/>
  </w:style>
  <w:style w:type="character" w:customStyle="1" w:styleId="WW8Num29z8">
    <w:name w:val="WW8Num29z8"/>
    <w:uiPriority w:val="99"/>
    <w:rsid w:val="003A1F26"/>
  </w:style>
  <w:style w:type="character" w:customStyle="1" w:styleId="WW8Num30z3">
    <w:name w:val="WW8Num30z3"/>
    <w:uiPriority w:val="99"/>
    <w:rsid w:val="003A1F26"/>
    <w:rPr>
      <w:rFonts w:ascii="Symbol" w:hAnsi="Symbol"/>
    </w:rPr>
  </w:style>
  <w:style w:type="character" w:customStyle="1" w:styleId="WW8Num31z1">
    <w:name w:val="WW8Num31z1"/>
    <w:uiPriority w:val="99"/>
    <w:rsid w:val="003A1F26"/>
  </w:style>
  <w:style w:type="character" w:customStyle="1" w:styleId="WW8Num31z2">
    <w:name w:val="WW8Num31z2"/>
    <w:uiPriority w:val="99"/>
    <w:rsid w:val="003A1F26"/>
  </w:style>
  <w:style w:type="character" w:customStyle="1" w:styleId="WW8Num31z3">
    <w:name w:val="WW8Num31z3"/>
    <w:uiPriority w:val="99"/>
    <w:rsid w:val="003A1F26"/>
  </w:style>
  <w:style w:type="character" w:customStyle="1" w:styleId="WW8Num31z4">
    <w:name w:val="WW8Num31z4"/>
    <w:uiPriority w:val="99"/>
    <w:rsid w:val="003A1F26"/>
  </w:style>
  <w:style w:type="character" w:customStyle="1" w:styleId="WW8Num31z5">
    <w:name w:val="WW8Num31z5"/>
    <w:uiPriority w:val="99"/>
    <w:rsid w:val="003A1F26"/>
  </w:style>
  <w:style w:type="character" w:customStyle="1" w:styleId="WW8Num31z6">
    <w:name w:val="WW8Num31z6"/>
    <w:uiPriority w:val="99"/>
    <w:rsid w:val="003A1F26"/>
  </w:style>
  <w:style w:type="character" w:customStyle="1" w:styleId="WW8Num31z7">
    <w:name w:val="WW8Num31z7"/>
    <w:uiPriority w:val="99"/>
    <w:rsid w:val="003A1F26"/>
  </w:style>
  <w:style w:type="character" w:customStyle="1" w:styleId="WW8Num31z8">
    <w:name w:val="WW8Num31z8"/>
    <w:uiPriority w:val="99"/>
    <w:rsid w:val="003A1F26"/>
  </w:style>
  <w:style w:type="character" w:customStyle="1" w:styleId="WW8Num39z0">
    <w:name w:val="WW8Num39z0"/>
    <w:uiPriority w:val="99"/>
    <w:rsid w:val="003A1F26"/>
    <w:rPr>
      <w:rFonts w:ascii="Calibri" w:hAnsi="Calibri"/>
    </w:rPr>
  </w:style>
  <w:style w:type="character" w:customStyle="1" w:styleId="WW8Num39z1">
    <w:name w:val="WW8Num39z1"/>
    <w:uiPriority w:val="99"/>
    <w:rsid w:val="003A1F26"/>
    <w:rPr>
      <w:rFonts w:ascii="Courier New" w:hAnsi="Courier New"/>
    </w:rPr>
  </w:style>
  <w:style w:type="character" w:customStyle="1" w:styleId="WW8Num39z2">
    <w:name w:val="WW8Num39z2"/>
    <w:uiPriority w:val="99"/>
    <w:rsid w:val="003A1F26"/>
    <w:rPr>
      <w:rFonts w:ascii="Wingdings" w:hAnsi="Wingdings"/>
    </w:rPr>
  </w:style>
  <w:style w:type="character" w:customStyle="1" w:styleId="WW8Num39z3">
    <w:name w:val="WW8Num39z3"/>
    <w:uiPriority w:val="99"/>
    <w:rsid w:val="003A1F26"/>
    <w:rPr>
      <w:rFonts w:ascii="Symbol" w:hAnsi="Symbol"/>
    </w:rPr>
  </w:style>
  <w:style w:type="character" w:customStyle="1" w:styleId="WW8Num40z0">
    <w:name w:val="WW8Num40z0"/>
    <w:uiPriority w:val="99"/>
    <w:rsid w:val="003A1F26"/>
    <w:rPr>
      <w:rFonts w:ascii="Symbol" w:hAnsi="Symbol"/>
    </w:rPr>
  </w:style>
  <w:style w:type="character" w:customStyle="1" w:styleId="WW8Num40z1">
    <w:name w:val="WW8Num40z1"/>
    <w:uiPriority w:val="99"/>
    <w:rsid w:val="003A1F26"/>
    <w:rPr>
      <w:rFonts w:ascii="Courier New" w:hAnsi="Courier New"/>
    </w:rPr>
  </w:style>
  <w:style w:type="character" w:customStyle="1" w:styleId="WW8Num40z2">
    <w:name w:val="WW8Num40z2"/>
    <w:uiPriority w:val="99"/>
    <w:rsid w:val="003A1F26"/>
    <w:rPr>
      <w:rFonts w:ascii="Wingdings" w:hAnsi="Wingdings"/>
    </w:rPr>
  </w:style>
  <w:style w:type="character" w:customStyle="1" w:styleId="WW8Num41z0">
    <w:name w:val="WW8Num41z0"/>
    <w:uiPriority w:val="99"/>
    <w:rsid w:val="003A1F26"/>
    <w:rPr>
      <w:rFonts w:ascii="Arial" w:hAnsi="Arial"/>
      <w:b/>
      <w:sz w:val="20"/>
    </w:rPr>
  </w:style>
  <w:style w:type="character" w:customStyle="1" w:styleId="WW8Num41z1">
    <w:name w:val="WW8Num41z1"/>
    <w:uiPriority w:val="99"/>
    <w:rsid w:val="003A1F26"/>
  </w:style>
  <w:style w:type="character" w:customStyle="1" w:styleId="WW8Num41z2">
    <w:name w:val="WW8Num41z2"/>
    <w:uiPriority w:val="99"/>
    <w:rsid w:val="003A1F26"/>
    <w:rPr>
      <w:rFonts w:ascii="Arial" w:hAnsi="Arial"/>
    </w:rPr>
  </w:style>
  <w:style w:type="character" w:customStyle="1" w:styleId="WW8Num41z3">
    <w:name w:val="WW8Num41z3"/>
    <w:uiPriority w:val="99"/>
    <w:rsid w:val="003A1F26"/>
    <w:rPr>
      <w:rFonts w:ascii="Arial" w:hAnsi="Arial"/>
      <w:sz w:val="20"/>
    </w:rPr>
  </w:style>
  <w:style w:type="character" w:customStyle="1" w:styleId="DefaultParagraphFont1">
    <w:name w:val="Default Paragraph Font1"/>
    <w:uiPriority w:val="99"/>
    <w:rsid w:val="003A1F26"/>
  </w:style>
  <w:style w:type="character" w:customStyle="1" w:styleId="DateChar">
    <w:name w:val="Date Char"/>
    <w:uiPriority w:val="99"/>
    <w:rsid w:val="003A1F26"/>
    <w:rPr>
      <w:sz w:val="24"/>
      <w:lang w:val="en-GB"/>
    </w:rPr>
  </w:style>
  <w:style w:type="character" w:customStyle="1" w:styleId="FooterChar">
    <w:name w:val="Footer Char"/>
    <w:uiPriority w:val="99"/>
    <w:rsid w:val="003A1F26"/>
    <w:rPr>
      <w:rFonts w:eastAsia="MS Mincho"/>
      <w:sz w:val="24"/>
      <w:lang w:val="en-US" w:eastAsia="ja-JP"/>
    </w:rPr>
  </w:style>
  <w:style w:type="character" w:styleId="CommentReference">
    <w:name w:val="annotation reference"/>
    <w:basedOn w:val="DefaultParagraphFont"/>
    <w:uiPriority w:val="99"/>
    <w:rsid w:val="003A1F26"/>
    <w:rPr>
      <w:rFonts w:cs="Times New Roman"/>
      <w:sz w:val="16"/>
    </w:rPr>
  </w:style>
  <w:style w:type="character" w:styleId="Hyperlink">
    <w:name w:val="Hyperlink"/>
    <w:basedOn w:val="DefaultParagraphFont"/>
    <w:uiPriority w:val="99"/>
    <w:rsid w:val="003A1F26"/>
    <w:rPr>
      <w:rFonts w:cs="Times New Roman"/>
      <w:color w:val="0000FF"/>
      <w:u w:val="single"/>
    </w:rPr>
  </w:style>
  <w:style w:type="character" w:customStyle="1" w:styleId="HeaderChar">
    <w:name w:val="Header Char"/>
    <w:uiPriority w:val="99"/>
    <w:rsid w:val="003A1F26"/>
    <w:rPr>
      <w:sz w:val="24"/>
      <w:lang w:val="en-GB"/>
    </w:rPr>
  </w:style>
  <w:style w:type="character" w:styleId="PageNumber">
    <w:name w:val="page number"/>
    <w:basedOn w:val="DefaultParagraphFont"/>
    <w:uiPriority w:val="99"/>
    <w:rsid w:val="003A1F26"/>
    <w:rPr>
      <w:rFonts w:cs="Times New Roman"/>
    </w:rPr>
  </w:style>
  <w:style w:type="character" w:customStyle="1" w:styleId="BalloonTextChar">
    <w:name w:val="Balloon Text Char"/>
    <w:uiPriority w:val="99"/>
    <w:rsid w:val="003A1F26"/>
    <w:rPr>
      <w:rFonts w:ascii="Tahoma" w:hAnsi="Tahoma"/>
      <w:sz w:val="16"/>
      <w:lang w:val="en-GB"/>
    </w:rPr>
  </w:style>
  <w:style w:type="character" w:customStyle="1" w:styleId="CommentTextChar">
    <w:name w:val="Comment Text Char"/>
    <w:uiPriority w:val="99"/>
    <w:rsid w:val="003A1F26"/>
    <w:rPr>
      <w:lang w:val="en-GB"/>
    </w:rPr>
  </w:style>
  <w:style w:type="character" w:customStyle="1" w:styleId="CommentSubjectChar">
    <w:name w:val="Comment Subject Char"/>
    <w:uiPriority w:val="99"/>
    <w:rsid w:val="003A1F26"/>
    <w:rPr>
      <w:b/>
      <w:lang w:val="en-GB"/>
    </w:rPr>
  </w:style>
  <w:style w:type="character" w:customStyle="1" w:styleId="BodyTextChar">
    <w:name w:val="Body Text Char"/>
    <w:uiPriority w:val="99"/>
    <w:rsid w:val="003A1F26"/>
    <w:rPr>
      <w:sz w:val="24"/>
      <w:lang w:val="en-GB"/>
    </w:rPr>
  </w:style>
  <w:style w:type="character" w:styleId="PlaceholderText">
    <w:name w:val="Placeholder Text"/>
    <w:basedOn w:val="DefaultParagraphFont"/>
    <w:uiPriority w:val="99"/>
    <w:rsid w:val="003A1F26"/>
    <w:rPr>
      <w:rFonts w:cs="Times New Roman"/>
      <w:color w:val="808080"/>
    </w:rPr>
  </w:style>
  <w:style w:type="character" w:customStyle="1" w:styleId="a">
    <w:name w:val="Χαρακτήρες υποσημείωσης"/>
    <w:rsid w:val="003A1F26"/>
    <w:rPr>
      <w:vertAlign w:val="superscript"/>
    </w:rPr>
  </w:style>
  <w:style w:type="character" w:customStyle="1" w:styleId="FootnoteTextChar">
    <w:name w:val="Footnote Text Char"/>
    <w:uiPriority w:val="99"/>
    <w:rsid w:val="003A1F26"/>
    <w:rPr>
      <w:rFonts w:ascii="Calibri" w:hAnsi="Calibri"/>
    </w:rPr>
  </w:style>
  <w:style w:type="character" w:customStyle="1" w:styleId="DocTitleChar">
    <w:name w:val="Doc Title Char"/>
    <w:basedOn w:val="Heading1Char"/>
    <w:uiPriority w:val="99"/>
    <w:rsid w:val="003A1F26"/>
    <w:rPr>
      <w:rFonts w:ascii="Arial" w:eastAsiaTheme="majorEastAsia" w:hAnsi="Arial" w:cs="Arial"/>
      <w:b/>
      <w:bCs/>
      <w:color w:val="333399"/>
      <w:sz w:val="32"/>
      <w:szCs w:val="32"/>
      <w:lang w:val="en-US" w:eastAsia="ar-SA"/>
    </w:rPr>
  </w:style>
  <w:style w:type="character" w:customStyle="1" w:styleId="Style1Char">
    <w:name w:val="Style1 Char"/>
    <w:uiPriority w:val="99"/>
    <w:rsid w:val="003A1F26"/>
    <w:rPr>
      <w:rFonts w:ascii="Calibri" w:hAnsi="Calibri"/>
      <w:b/>
      <w:color w:val="333399"/>
      <w:sz w:val="40"/>
      <w:lang w:val="en-US"/>
    </w:rPr>
  </w:style>
  <w:style w:type="character" w:customStyle="1" w:styleId="ContentsChar">
    <w:name w:val="Contents Char"/>
    <w:uiPriority w:val="99"/>
    <w:rsid w:val="003A1F26"/>
    <w:rPr>
      <w:rFonts w:ascii="Calibri" w:hAnsi="Calibri"/>
      <w:b/>
      <w:color w:val="333399"/>
      <w:sz w:val="32"/>
      <w:lang w:val="en-US"/>
    </w:rPr>
  </w:style>
  <w:style w:type="character" w:customStyle="1" w:styleId="EndnoteTextChar">
    <w:name w:val="Endnote Text Char"/>
    <w:uiPriority w:val="99"/>
    <w:rsid w:val="003A1F26"/>
    <w:rPr>
      <w:rFonts w:ascii="Calibri" w:hAnsi="Calibri"/>
      <w:lang w:val="en-GB"/>
    </w:rPr>
  </w:style>
  <w:style w:type="character" w:customStyle="1" w:styleId="a0">
    <w:name w:val="Χαρακτήρες σημείωσης τέλους"/>
    <w:uiPriority w:val="99"/>
    <w:rsid w:val="003A1F26"/>
    <w:rPr>
      <w:vertAlign w:val="superscript"/>
    </w:rPr>
  </w:style>
  <w:style w:type="character" w:customStyle="1" w:styleId="FootnoteReference2">
    <w:name w:val="Footnote Reference2"/>
    <w:rsid w:val="003A1F26"/>
    <w:rPr>
      <w:vertAlign w:val="superscript"/>
    </w:rPr>
  </w:style>
  <w:style w:type="character" w:customStyle="1" w:styleId="EndnoteReference1">
    <w:name w:val="Endnote Reference1"/>
    <w:uiPriority w:val="99"/>
    <w:rsid w:val="003A1F26"/>
    <w:rPr>
      <w:vertAlign w:val="superscript"/>
    </w:rPr>
  </w:style>
  <w:style w:type="character" w:customStyle="1" w:styleId="a1">
    <w:name w:val="Κουκκίδες"/>
    <w:uiPriority w:val="99"/>
    <w:rsid w:val="003A1F26"/>
    <w:rPr>
      <w:rFonts w:ascii="OpenSymbol" w:hAnsi="OpenSymbol"/>
    </w:rPr>
  </w:style>
  <w:style w:type="character" w:styleId="Strong">
    <w:name w:val="Strong"/>
    <w:basedOn w:val="DefaultParagraphFont"/>
    <w:uiPriority w:val="99"/>
    <w:qFormat/>
    <w:rsid w:val="003A1F26"/>
    <w:rPr>
      <w:rFonts w:cs="Times New Roman"/>
      <w:b/>
    </w:rPr>
  </w:style>
  <w:style w:type="character" w:customStyle="1" w:styleId="1">
    <w:name w:val="Προεπιλεγμένη γραμματοσειρά1"/>
    <w:uiPriority w:val="99"/>
    <w:rsid w:val="003A1F26"/>
  </w:style>
  <w:style w:type="character" w:customStyle="1" w:styleId="a2">
    <w:name w:val="Σύμβολο υποσημείωσης"/>
    <w:rsid w:val="003A1F26"/>
    <w:rPr>
      <w:vertAlign w:val="superscript"/>
    </w:rPr>
  </w:style>
  <w:style w:type="character" w:styleId="Emphasis">
    <w:name w:val="Emphasis"/>
    <w:basedOn w:val="DefaultParagraphFont"/>
    <w:uiPriority w:val="99"/>
    <w:qFormat/>
    <w:rsid w:val="003A1F26"/>
    <w:rPr>
      <w:rFonts w:cs="Times New Roman"/>
      <w:i/>
    </w:rPr>
  </w:style>
  <w:style w:type="character" w:customStyle="1" w:styleId="a3">
    <w:name w:val="Χαρακτήρες αρίθμησης"/>
    <w:uiPriority w:val="99"/>
    <w:rsid w:val="003A1F26"/>
  </w:style>
  <w:style w:type="character" w:customStyle="1" w:styleId="normalwithoutspacingChar">
    <w:name w:val="normal_without_spacing Char"/>
    <w:uiPriority w:val="99"/>
    <w:rsid w:val="003A1F26"/>
    <w:rPr>
      <w:rFonts w:ascii="Calibri" w:hAnsi="Calibri"/>
      <w:sz w:val="24"/>
    </w:rPr>
  </w:style>
  <w:style w:type="character" w:customStyle="1" w:styleId="FootnoteTextChar1">
    <w:name w:val="Footnote Text Char1"/>
    <w:uiPriority w:val="99"/>
    <w:rsid w:val="003A1F26"/>
    <w:rPr>
      <w:rFonts w:ascii="Calibri" w:hAnsi="Calibri"/>
      <w:lang w:val="en-IE" w:eastAsia="zh-CN"/>
    </w:rPr>
  </w:style>
  <w:style w:type="character" w:customStyle="1" w:styleId="foothangingChar">
    <w:name w:val="foot_hanging Char"/>
    <w:uiPriority w:val="99"/>
    <w:rsid w:val="003A1F26"/>
    <w:rPr>
      <w:rFonts w:ascii="Calibri" w:hAnsi="Calibri"/>
      <w:sz w:val="18"/>
      <w:lang w:val="en-IE" w:eastAsia="zh-CN"/>
    </w:rPr>
  </w:style>
  <w:style w:type="character" w:customStyle="1" w:styleId="HTMLPreformattedChar">
    <w:name w:val="HTML Preformatted Char"/>
    <w:uiPriority w:val="99"/>
    <w:rsid w:val="003A1F26"/>
    <w:rPr>
      <w:rFonts w:ascii="Courier New" w:hAnsi="Courier New"/>
    </w:rPr>
  </w:style>
  <w:style w:type="character" w:customStyle="1" w:styleId="apple-converted-space">
    <w:name w:val="apple-converted-space"/>
    <w:basedOn w:val="WW-DefaultParagraphFont11111111111111111111"/>
    <w:uiPriority w:val="99"/>
    <w:rsid w:val="003A1F26"/>
    <w:rPr>
      <w:rFonts w:cs="Times New Roman"/>
    </w:rPr>
  </w:style>
  <w:style w:type="character" w:customStyle="1" w:styleId="BodyTextIndent3Char">
    <w:name w:val="Body Text Indent 3 Char"/>
    <w:uiPriority w:val="99"/>
    <w:rsid w:val="003A1F26"/>
    <w:rPr>
      <w:rFonts w:ascii="Calibri" w:hAnsi="Calibri"/>
      <w:sz w:val="16"/>
      <w:lang w:val="en-GB"/>
    </w:rPr>
  </w:style>
  <w:style w:type="character" w:customStyle="1" w:styleId="WW-FootnoteReference">
    <w:name w:val="WW-Footnote Reference"/>
    <w:uiPriority w:val="99"/>
    <w:rsid w:val="003A1F26"/>
    <w:rPr>
      <w:vertAlign w:val="superscript"/>
    </w:rPr>
  </w:style>
  <w:style w:type="character" w:customStyle="1" w:styleId="WW-EndnoteReference">
    <w:name w:val="WW-Endnote Reference"/>
    <w:uiPriority w:val="99"/>
    <w:rsid w:val="003A1F26"/>
    <w:rPr>
      <w:vertAlign w:val="superscript"/>
    </w:rPr>
  </w:style>
  <w:style w:type="character" w:customStyle="1" w:styleId="FootnoteReference1">
    <w:name w:val="Footnote Reference1"/>
    <w:uiPriority w:val="99"/>
    <w:rsid w:val="003A1F26"/>
    <w:rPr>
      <w:vertAlign w:val="superscript"/>
    </w:rPr>
  </w:style>
  <w:style w:type="character" w:customStyle="1" w:styleId="FootnoteTextChar2">
    <w:name w:val="Footnote Text Char2"/>
    <w:uiPriority w:val="99"/>
    <w:rsid w:val="003A1F26"/>
    <w:rPr>
      <w:rFonts w:ascii="Calibri" w:hAnsi="Calibri"/>
      <w:sz w:val="18"/>
      <w:lang w:val="en-IE" w:eastAsia="zh-CN"/>
    </w:rPr>
  </w:style>
  <w:style w:type="character" w:customStyle="1" w:styleId="foothangingChar1">
    <w:name w:val="foot_hanging Char1"/>
    <w:uiPriority w:val="99"/>
    <w:rsid w:val="003A1F26"/>
    <w:rPr>
      <w:rFonts w:ascii="Calibri" w:hAnsi="Calibri"/>
      <w:sz w:val="18"/>
      <w:lang w:val="en-IE" w:eastAsia="zh-CN"/>
    </w:rPr>
  </w:style>
  <w:style w:type="character" w:customStyle="1" w:styleId="footersChar">
    <w:name w:val="footers Char"/>
    <w:basedOn w:val="foothangingChar1"/>
    <w:uiPriority w:val="99"/>
    <w:rsid w:val="003A1F26"/>
    <w:rPr>
      <w:rFonts w:ascii="Calibri" w:hAnsi="Calibri" w:cs="Calibri"/>
      <w:sz w:val="18"/>
      <w:szCs w:val="18"/>
      <w:lang w:val="en-IE" w:eastAsia="zh-CN"/>
    </w:rPr>
  </w:style>
  <w:style w:type="character" w:customStyle="1" w:styleId="CommentTextChar1">
    <w:name w:val="Comment Text Char1"/>
    <w:uiPriority w:val="99"/>
    <w:rsid w:val="003A1F26"/>
    <w:rPr>
      <w:rFonts w:ascii="Calibri" w:hAnsi="Calibri"/>
      <w:lang w:val="en-GB" w:eastAsia="zh-CN"/>
    </w:rPr>
  </w:style>
  <w:style w:type="character" w:customStyle="1" w:styleId="HTMLPreformattedChar1">
    <w:name w:val="HTML Preformatted Char1"/>
    <w:uiPriority w:val="99"/>
    <w:rsid w:val="003A1F26"/>
    <w:rPr>
      <w:rFonts w:ascii="Courier New" w:hAnsi="Courier New"/>
      <w:lang w:eastAsia="zh-CN"/>
    </w:rPr>
  </w:style>
  <w:style w:type="character" w:customStyle="1" w:styleId="BodyText3Char">
    <w:name w:val="Body Text 3 Char"/>
    <w:uiPriority w:val="99"/>
    <w:rsid w:val="003A1F26"/>
    <w:rPr>
      <w:rFonts w:ascii="Calibri" w:hAnsi="Calibri"/>
      <w:sz w:val="16"/>
      <w:lang w:val="en-GB" w:eastAsia="zh-CN"/>
    </w:rPr>
  </w:style>
  <w:style w:type="character" w:customStyle="1" w:styleId="WW-FootnoteReference1">
    <w:name w:val="WW-Footnote Reference1"/>
    <w:uiPriority w:val="99"/>
    <w:rsid w:val="003A1F26"/>
    <w:rPr>
      <w:vertAlign w:val="superscript"/>
    </w:rPr>
  </w:style>
  <w:style w:type="character" w:customStyle="1" w:styleId="WW-EndnoteReference1">
    <w:name w:val="WW-Endnote Reference1"/>
    <w:uiPriority w:val="99"/>
    <w:rsid w:val="003A1F26"/>
    <w:rPr>
      <w:vertAlign w:val="superscript"/>
    </w:rPr>
  </w:style>
  <w:style w:type="character" w:customStyle="1" w:styleId="WW-FootnoteReference2">
    <w:name w:val="WW-Footnote Reference2"/>
    <w:uiPriority w:val="99"/>
    <w:rsid w:val="003A1F26"/>
    <w:rPr>
      <w:vertAlign w:val="superscript"/>
    </w:rPr>
  </w:style>
  <w:style w:type="character" w:customStyle="1" w:styleId="WW-EndnoteReference2">
    <w:name w:val="WW-Endnote Reference2"/>
    <w:uiPriority w:val="99"/>
    <w:rsid w:val="003A1F26"/>
    <w:rPr>
      <w:vertAlign w:val="superscript"/>
    </w:rPr>
  </w:style>
  <w:style w:type="character" w:customStyle="1" w:styleId="FootnoteTextChar3">
    <w:name w:val="Footnote Text Char3"/>
    <w:uiPriority w:val="99"/>
    <w:rsid w:val="003A1F26"/>
    <w:rPr>
      <w:rFonts w:ascii="Calibri" w:hAnsi="Calibri"/>
      <w:sz w:val="18"/>
      <w:lang w:val="en-IE" w:eastAsia="zh-CN"/>
    </w:rPr>
  </w:style>
  <w:style w:type="character" w:customStyle="1" w:styleId="foothangingChar2">
    <w:name w:val="foot_hanging Char2"/>
    <w:uiPriority w:val="99"/>
    <w:rsid w:val="003A1F26"/>
    <w:rPr>
      <w:rFonts w:ascii="Calibri" w:hAnsi="Calibri"/>
      <w:sz w:val="18"/>
      <w:lang w:val="en-IE" w:eastAsia="zh-CN"/>
    </w:rPr>
  </w:style>
  <w:style w:type="character" w:customStyle="1" w:styleId="footersChar1">
    <w:name w:val="footers Char1"/>
    <w:basedOn w:val="foothangingChar2"/>
    <w:uiPriority w:val="99"/>
    <w:rsid w:val="003A1F26"/>
    <w:rPr>
      <w:rFonts w:ascii="Calibri" w:hAnsi="Calibri" w:cs="Calibri"/>
      <w:sz w:val="18"/>
      <w:szCs w:val="18"/>
      <w:lang w:val="en-IE" w:eastAsia="zh-CN"/>
    </w:rPr>
  </w:style>
  <w:style w:type="character" w:customStyle="1" w:styleId="foootChar">
    <w:name w:val="fooot Char"/>
    <w:basedOn w:val="footersChar1"/>
    <w:uiPriority w:val="99"/>
    <w:rsid w:val="003A1F26"/>
    <w:rPr>
      <w:rFonts w:ascii="Calibri" w:hAnsi="Calibri" w:cs="Calibri"/>
      <w:sz w:val="18"/>
      <w:szCs w:val="18"/>
      <w:lang w:val="en-IE" w:eastAsia="zh-CN"/>
    </w:rPr>
  </w:style>
  <w:style w:type="character" w:customStyle="1" w:styleId="10">
    <w:name w:val="Παραπομπή υποσημείωσης1"/>
    <w:uiPriority w:val="99"/>
    <w:rsid w:val="003A1F26"/>
    <w:rPr>
      <w:vertAlign w:val="superscript"/>
    </w:rPr>
  </w:style>
  <w:style w:type="character" w:customStyle="1" w:styleId="11">
    <w:name w:val="Παραπομπή σημείωσης τέλους1"/>
    <w:uiPriority w:val="99"/>
    <w:rsid w:val="003A1F26"/>
    <w:rPr>
      <w:vertAlign w:val="superscript"/>
    </w:rPr>
  </w:style>
  <w:style w:type="character" w:customStyle="1" w:styleId="Char">
    <w:name w:val="Κείμενο πλαισίου Char"/>
    <w:uiPriority w:val="99"/>
    <w:rsid w:val="003A1F26"/>
    <w:rPr>
      <w:rFonts w:ascii="Tahoma" w:hAnsi="Tahoma"/>
      <w:sz w:val="16"/>
      <w:lang w:val="en-GB"/>
    </w:rPr>
  </w:style>
  <w:style w:type="character" w:customStyle="1" w:styleId="12">
    <w:name w:val="Παραπομπή σχολίου1"/>
    <w:uiPriority w:val="99"/>
    <w:rsid w:val="003A1F26"/>
    <w:rPr>
      <w:sz w:val="16"/>
    </w:rPr>
  </w:style>
  <w:style w:type="character" w:customStyle="1" w:styleId="Char0">
    <w:name w:val="Κείμενο σχολίου Char"/>
    <w:uiPriority w:val="99"/>
    <w:rsid w:val="003A1F26"/>
    <w:rPr>
      <w:rFonts w:ascii="Calibri" w:hAnsi="Calibri"/>
      <w:lang w:val="en-GB"/>
    </w:rPr>
  </w:style>
  <w:style w:type="character" w:customStyle="1" w:styleId="Char1">
    <w:name w:val="Θέμα σχολίου Char"/>
    <w:uiPriority w:val="99"/>
    <w:rsid w:val="003A1F26"/>
    <w:rPr>
      <w:rFonts w:ascii="Calibri" w:hAnsi="Calibri"/>
      <w:b/>
      <w:lang w:val="en-GB"/>
    </w:rPr>
  </w:style>
  <w:style w:type="character" w:customStyle="1" w:styleId="-HTMLChar">
    <w:name w:val="Προ-διαμορφωμένο HTML Char"/>
    <w:uiPriority w:val="99"/>
    <w:rsid w:val="003A1F26"/>
    <w:rPr>
      <w:rFonts w:ascii="Courier New" w:hAnsi="Courier New"/>
    </w:rPr>
  </w:style>
  <w:style w:type="character" w:customStyle="1" w:styleId="WW-FootnoteReference3">
    <w:name w:val="WW-Footnote Reference3"/>
    <w:uiPriority w:val="99"/>
    <w:rsid w:val="003A1F26"/>
    <w:rPr>
      <w:vertAlign w:val="superscript"/>
    </w:rPr>
  </w:style>
  <w:style w:type="character" w:customStyle="1" w:styleId="WW-EndnoteReference3">
    <w:name w:val="WW-Endnote Reference3"/>
    <w:uiPriority w:val="99"/>
    <w:rsid w:val="003A1F26"/>
    <w:rPr>
      <w:vertAlign w:val="superscript"/>
    </w:rPr>
  </w:style>
  <w:style w:type="character" w:customStyle="1" w:styleId="WW-FootnoteReference4">
    <w:name w:val="WW-Footnote Reference4"/>
    <w:uiPriority w:val="99"/>
    <w:rsid w:val="003A1F26"/>
    <w:rPr>
      <w:vertAlign w:val="superscript"/>
    </w:rPr>
  </w:style>
  <w:style w:type="character" w:customStyle="1" w:styleId="WW-EndnoteReference4">
    <w:name w:val="WW-Endnote Reference4"/>
    <w:uiPriority w:val="99"/>
    <w:rsid w:val="003A1F26"/>
    <w:rPr>
      <w:vertAlign w:val="superscript"/>
    </w:rPr>
  </w:style>
  <w:style w:type="character" w:customStyle="1" w:styleId="WW-FootnoteReference5">
    <w:name w:val="WW-Footnote Reference5"/>
    <w:uiPriority w:val="99"/>
    <w:rsid w:val="003A1F26"/>
    <w:rPr>
      <w:vertAlign w:val="superscript"/>
    </w:rPr>
  </w:style>
  <w:style w:type="character" w:customStyle="1" w:styleId="WW-EndnoteReference5">
    <w:name w:val="WW-Endnote Reference5"/>
    <w:uiPriority w:val="99"/>
    <w:rsid w:val="003A1F26"/>
    <w:rPr>
      <w:vertAlign w:val="superscript"/>
    </w:rPr>
  </w:style>
  <w:style w:type="character" w:customStyle="1" w:styleId="WW-FootnoteReference6">
    <w:name w:val="WW-Footnote Reference6"/>
    <w:uiPriority w:val="99"/>
    <w:rsid w:val="003A1F26"/>
    <w:rPr>
      <w:vertAlign w:val="superscript"/>
    </w:rPr>
  </w:style>
  <w:style w:type="character" w:styleId="FollowedHyperlink">
    <w:name w:val="FollowedHyperlink"/>
    <w:basedOn w:val="DefaultParagraphFont"/>
    <w:uiPriority w:val="99"/>
    <w:rsid w:val="003A1F26"/>
    <w:rPr>
      <w:rFonts w:cs="Times New Roman"/>
      <w:color w:val="800000"/>
      <w:u w:val="single"/>
    </w:rPr>
  </w:style>
  <w:style w:type="character" w:customStyle="1" w:styleId="WW-EndnoteReference6">
    <w:name w:val="WW-Endnote Reference6"/>
    <w:uiPriority w:val="99"/>
    <w:rsid w:val="003A1F26"/>
    <w:rPr>
      <w:vertAlign w:val="superscript"/>
    </w:rPr>
  </w:style>
  <w:style w:type="character" w:customStyle="1" w:styleId="WW-FootnoteReference7">
    <w:name w:val="WW-Footnote Reference7"/>
    <w:rsid w:val="003A1F26"/>
    <w:rPr>
      <w:vertAlign w:val="superscript"/>
    </w:rPr>
  </w:style>
  <w:style w:type="character" w:customStyle="1" w:styleId="WW-EndnoteReference7">
    <w:name w:val="WW-Endnote Reference7"/>
    <w:uiPriority w:val="99"/>
    <w:rsid w:val="003A1F26"/>
    <w:rPr>
      <w:vertAlign w:val="superscript"/>
    </w:rPr>
  </w:style>
  <w:style w:type="character" w:customStyle="1" w:styleId="WW-FootnoteReference8">
    <w:name w:val="WW-Footnote Reference8"/>
    <w:uiPriority w:val="99"/>
    <w:rsid w:val="003A1F26"/>
    <w:rPr>
      <w:vertAlign w:val="superscript"/>
    </w:rPr>
  </w:style>
  <w:style w:type="character" w:customStyle="1" w:styleId="WW-EndnoteReference8">
    <w:name w:val="WW-Endnote Reference8"/>
    <w:uiPriority w:val="99"/>
    <w:rsid w:val="003A1F26"/>
    <w:rPr>
      <w:vertAlign w:val="superscript"/>
    </w:rPr>
  </w:style>
  <w:style w:type="character" w:customStyle="1" w:styleId="WW-FootnoteReference9">
    <w:name w:val="WW-Footnote Reference9"/>
    <w:rsid w:val="003A1F26"/>
    <w:rPr>
      <w:vertAlign w:val="superscript"/>
    </w:rPr>
  </w:style>
  <w:style w:type="character" w:customStyle="1" w:styleId="WW-EndnoteReference9">
    <w:name w:val="WW-Endnote Reference9"/>
    <w:uiPriority w:val="99"/>
    <w:rsid w:val="003A1F26"/>
    <w:rPr>
      <w:vertAlign w:val="superscript"/>
    </w:rPr>
  </w:style>
  <w:style w:type="character" w:customStyle="1" w:styleId="WW-FootnoteReference10">
    <w:name w:val="WW-Footnote Reference10"/>
    <w:rsid w:val="003A1F26"/>
    <w:rPr>
      <w:vertAlign w:val="superscript"/>
    </w:rPr>
  </w:style>
  <w:style w:type="character" w:customStyle="1" w:styleId="WW-EndnoteReference10">
    <w:name w:val="WW-Endnote Reference10"/>
    <w:uiPriority w:val="99"/>
    <w:rsid w:val="003A1F26"/>
    <w:rPr>
      <w:vertAlign w:val="superscript"/>
    </w:rPr>
  </w:style>
  <w:style w:type="character" w:customStyle="1" w:styleId="WW-FootnoteReference11">
    <w:name w:val="WW-Footnote Reference11"/>
    <w:rsid w:val="003A1F26"/>
    <w:rPr>
      <w:vertAlign w:val="superscript"/>
    </w:rPr>
  </w:style>
  <w:style w:type="character" w:customStyle="1" w:styleId="WW-EndnoteReference11">
    <w:name w:val="WW-Endnote Reference11"/>
    <w:uiPriority w:val="99"/>
    <w:rsid w:val="003A1F26"/>
    <w:rPr>
      <w:vertAlign w:val="superscript"/>
    </w:rPr>
  </w:style>
  <w:style w:type="character" w:customStyle="1" w:styleId="WW-FootnoteReference12">
    <w:name w:val="WW-Footnote Reference12"/>
    <w:uiPriority w:val="99"/>
    <w:rsid w:val="003A1F26"/>
    <w:rPr>
      <w:vertAlign w:val="superscript"/>
    </w:rPr>
  </w:style>
  <w:style w:type="character" w:customStyle="1" w:styleId="WW-EndnoteReference12">
    <w:name w:val="WW-Endnote Reference12"/>
    <w:uiPriority w:val="99"/>
    <w:rsid w:val="003A1F26"/>
    <w:rPr>
      <w:vertAlign w:val="superscript"/>
    </w:rPr>
  </w:style>
  <w:style w:type="character" w:customStyle="1" w:styleId="WW-FootnoteReference13">
    <w:name w:val="WW-Footnote Reference13"/>
    <w:uiPriority w:val="99"/>
    <w:rsid w:val="003A1F26"/>
    <w:rPr>
      <w:vertAlign w:val="superscript"/>
    </w:rPr>
  </w:style>
  <w:style w:type="character" w:customStyle="1" w:styleId="WW-EndnoteReference13">
    <w:name w:val="WW-Endnote Reference13"/>
    <w:uiPriority w:val="99"/>
    <w:rsid w:val="003A1F26"/>
    <w:rPr>
      <w:vertAlign w:val="superscript"/>
    </w:rPr>
  </w:style>
  <w:style w:type="character" w:styleId="FootnoteReference">
    <w:name w:val="footnote reference"/>
    <w:basedOn w:val="DefaultParagraphFont"/>
    <w:uiPriority w:val="99"/>
    <w:rsid w:val="003A1F26"/>
    <w:rPr>
      <w:rFonts w:cs="Times New Roman"/>
      <w:vertAlign w:val="superscript"/>
    </w:rPr>
  </w:style>
  <w:style w:type="character" w:styleId="EndnoteReference">
    <w:name w:val="endnote reference"/>
    <w:basedOn w:val="DefaultParagraphFont"/>
    <w:uiPriority w:val="99"/>
    <w:rsid w:val="003A1F26"/>
    <w:rPr>
      <w:rFonts w:cs="Times New Roman"/>
      <w:vertAlign w:val="superscript"/>
    </w:rPr>
  </w:style>
  <w:style w:type="character" w:customStyle="1" w:styleId="20">
    <w:name w:val="Παραπομπή υποσημείωσης2"/>
    <w:uiPriority w:val="99"/>
    <w:rsid w:val="003A1F26"/>
    <w:rPr>
      <w:vertAlign w:val="superscript"/>
    </w:rPr>
  </w:style>
  <w:style w:type="character" w:customStyle="1" w:styleId="21">
    <w:name w:val="Παραπομπή σημείωσης τέλους2"/>
    <w:uiPriority w:val="99"/>
    <w:rsid w:val="003A1F26"/>
    <w:rPr>
      <w:vertAlign w:val="superscript"/>
    </w:rPr>
  </w:style>
  <w:style w:type="character" w:customStyle="1" w:styleId="WW-FootnoteReference14">
    <w:name w:val="WW-Footnote Reference14"/>
    <w:rsid w:val="003A1F26"/>
    <w:rPr>
      <w:vertAlign w:val="superscript"/>
    </w:rPr>
  </w:style>
  <w:style w:type="character" w:customStyle="1" w:styleId="WW-EndnoteReference14">
    <w:name w:val="WW-Endnote Reference14"/>
    <w:uiPriority w:val="99"/>
    <w:rsid w:val="003A1F26"/>
    <w:rPr>
      <w:vertAlign w:val="superscript"/>
    </w:rPr>
  </w:style>
  <w:style w:type="character" w:customStyle="1" w:styleId="WW-FootnoteReference15">
    <w:name w:val="WW-Footnote Reference15"/>
    <w:uiPriority w:val="99"/>
    <w:rsid w:val="003A1F26"/>
    <w:rPr>
      <w:vertAlign w:val="superscript"/>
    </w:rPr>
  </w:style>
  <w:style w:type="character" w:customStyle="1" w:styleId="WW-EndnoteReference15">
    <w:name w:val="WW-Endnote Reference15"/>
    <w:uiPriority w:val="99"/>
    <w:rsid w:val="003A1F26"/>
    <w:rPr>
      <w:vertAlign w:val="superscript"/>
    </w:rPr>
  </w:style>
  <w:style w:type="character" w:customStyle="1" w:styleId="WW-FootnoteReference16">
    <w:name w:val="WW-Footnote Reference16"/>
    <w:uiPriority w:val="99"/>
    <w:rsid w:val="003A1F26"/>
    <w:rPr>
      <w:vertAlign w:val="superscript"/>
    </w:rPr>
  </w:style>
  <w:style w:type="character" w:customStyle="1" w:styleId="WW-EndnoteReference16">
    <w:name w:val="WW-Endnote Reference16"/>
    <w:uiPriority w:val="99"/>
    <w:rsid w:val="003A1F26"/>
    <w:rPr>
      <w:vertAlign w:val="superscript"/>
    </w:rPr>
  </w:style>
  <w:style w:type="character" w:customStyle="1" w:styleId="WW-FootnoteReference17">
    <w:name w:val="WW-Footnote Reference17"/>
    <w:rsid w:val="003A1F26"/>
    <w:rPr>
      <w:vertAlign w:val="superscript"/>
    </w:rPr>
  </w:style>
  <w:style w:type="character" w:customStyle="1" w:styleId="WW-EndnoteReference17">
    <w:name w:val="WW-Endnote Reference17"/>
    <w:uiPriority w:val="99"/>
    <w:rsid w:val="003A1F26"/>
    <w:rPr>
      <w:vertAlign w:val="superscript"/>
    </w:rPr>
  </w:style>
  <w:style w:type="character" w:customStyle="1" w:styleId="30">
    <w:name w:val="Παραπομπή υποσημείωσης3"/>
    <w:uiPriority w:val="99"/>
    <w:rsid w:val="003A1F26"/>
    <w:rPr>
      <w:vertAlign w:val="superscript"/>
    </w:rPr>
  </w:style>
  <w:style w:type="character" w:customStyle="1" w:styleId="31">
    <w:name w:val="Παραπομπή σημείωσης τέλους3"/>
    <w:uiPriority w:val="99"/>
    <w:rsid w:val="003A1F26"/>
    <w:rPr>
      <w:vertAlign w:val="superscript"/>
    </w:rPr>
  </w:style>
  <w:style w:type="character" w:customStyle="1" w:styleId="WW-FootnoteReference18">
    <w:name w:val="WW-Footnote Reference18"/>
    <w:uiPriority w:val="99"/>
    <w:rsid w:val="003A1F26"/>
    <w:rPr>
      <w:vertAlign w:val="superscript"/>
    </w:rPr>
  </w:style>
  <w:style w:type="character" w:customStyle="1" w:styleId="WW-EndnoteReference18">
    <w:name w:val="WW-Endnote Reference18"/>
    <w:uiPriority w:val="99"/>
    <w:rsid w:val="003A1F26"/>
    <w:rPr>
      <w:vertAlign w:val="superscript"/>
    </w:rPr>
  </w:style>
  <w:style w:type="character" w:customStyle="1" w:styleId="WW-FootnoteReference19">
    <w:name w:val="WW-Footnote Reference19"/>
    <w:rsid w:val="003A1F26"/>
    <w:rPr>
      <w:vertAlign w:val="superscript"/>
    </w:rPr>
  </w:style>
  <w:style w:type="character" w:customStyle="1" w:styleId="WW-EndnoteReference19">
    <w:name w:val="WW-Endnote Reference19"/>
    <w:uiPriority w:val="99"/>
    <w:rsid w:val="003A1F26"/>
    <w:rPr>
      <w:vertAlign w:val="superscript"/>
    </w:rPr>
  </w:style>
  <w:style w:type="character" w:customStyle="1" w:styleId="WW-FootnoteReference20">
    <w:name w:val="WW-Footnote Reference20"/>
    <w:uiPriority w:val="99"/>
    <w:rsid w:val="003A1F26"/>
    <w:rPr>
      <w:vertAlign w:val="superscript"/>
    </w:rPr>
  </w:style>
  <w:style w:type="character" w:customStyle="1" w:styleId="WW-EndnoteReference20">
    <w:name w:val="WW-Endnote Reference20"/>
    <w:uiPriority w:val="99"/>
    <w:rsid w:val="003A1F26"/>
    <w:rPr>
      <w:vertAlign w:val="superscript"/>
    </w:rPr>
  </w:style>
  <w:style w:type="character" w:customStyle="1" w:styleId="a4">
    <w:name w:val="Σύνδεση ευρετηρίου"/>
    <w:uiPriority w:val="99"/>
    <w:rsid w:val="003A1F26"/>
  </w:style>
  <w:style w:type="paragraph" w:customStyle="1" w:styleId="a5">
    <w:name w:val="Επικεφαλίδα"/>
    <w:basedOn w:val="Normal"/>
    <w:next w:val="BodyText"/>
    <w:uiPriority w:val="99"/>
    <w:rsid w:val="003A1F26"/>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3A1F26"/>
    <w:pPr>
      <w:spacing w:after="240"/>
    </w:pPr>
    <w:rPr>
      <w:lang w:eastAsia="zh-CN"/>
    </w:rPr>
  </w:style>
  <w:style w:type="character" w:customStyle="1" w:styleId="BodyTextChar1">
    <w:name w:val="Body Text Char1"/>
    <w:basedOn w:val="DefaultParagraphFont"/>
    <w:link w:val="BodyText"/>
    <w:uiPriority w:val="99"/>
    <w:rsid w:val="003A1F26"/>
    <w:rPr>
      <w:rFonts w:ascii="Calibri" w:eastAsia="Times New Roman" w:hAnsi="Calibri" w:cs="Calibri"/>
      <w:szCs w:val="24"/>
      <w:lang w:val="en-GB" w:eastAsia="zh-CN"/>
    </w:rPr>
  </w:style>
  <w:style w:type="paragraph" w:styleId="List">
    <w:name w:val="List"/>
    <w:basedOn w:val="BodyText"/>
    <w:uiPriority w:val="99"/>
    <w:rsid w:val="003A1F26"/>
    <w:rPr>
      <w:rFonts w:cs="Mangal"/>
    </w:rPr>
  </w:style>
  <w:style w:type="paragraph" w:styleId="Caption">
    <w:name w:val="caption"/>
    <w:basedOn w:val="Normal"/>
    <w:uiPriority w:val="99"/>
    <w:qFormat/>
    <w:rsid w:val="003A1F26"/>
    <w:pPr>
      <w:suppressLineNumbers/>
      <w:spacing w:before="120"/>
    </w:pPr>
    <w:rPr>
      <w:rFonts w:cs="Mangal"/>
      <w:i/>
      <w:iCs/>
      <w:sz w:val="24"/>
      <w:lang w:eastAsia="zh-CN"/>
    </w:rPr>
  </w:style>
  <w:style w:type="paragraph" w:customStyle="1" w:styleId="a6">
    <w:name w:val="Ευρετήριο"/>
    <w:basedOn w:val="Normal"/>
    <w:uiPriority w:val="99"/>
    <w:rsid w:val="003A1F26"/>
    <w:pPr>
      <w:suppressLineNumbers/>
    </w:pPr>
    <w:rPr>
      <w:rFonts w:cs="Mangal"/>
      <w:lang w:eastAsia="zh-CN"/>
    </w:rPr>
  </w:style>
  <w:style w:type="paragraph" w:customStyle="1" w:styleId="WW-Caption">
    <w:name w:val="WW-Caption"/>
    <w:basedOn w:val="Normal"/>
    <w:uiPriority w:val="99"/>
    <w:rsid w:val="003A1F26"/>
    <w:pPr>
      <w:suppressLineNumbers/>
      <w:spacing w:before="120"/>
    </w:pPr>
    <w:rPr>
      <w:rFonts w:cs="Mangal"/>
      <w:i/>
      <w:iCs/>
      <w:sz w:val="24"/>
      <w:lang w:eastAsia="zh-CN"/>
    </w:rPr>
  </w:style>
  <w:style w:type="paragraph" w:customStyle="1" w:styleId="WW-Caption1">
    <w:name w:val="WW-Caption1"/>
    <w:basedOn w:val="Normal"/>
    <w:uiPriority w:val="99"/>
    <w:rsid w:val="003A1F26"/>
    <w:pPr>
      <w:suppressLineNumbers/>
      <w:spacing w:before="120"/>
    </w:pPr>
    <w:rPr>
      <w:rFonts w:cs="Mangal"/>
      <w:i/>
      <w:iCs/>
      <w:sz w:val="24"/>
      <w:lang w:eastAsia="zh-CN"/>
    </w:rPr>
  </w:style>
  <w:style w:type="paragraph" w:customStyle="1" w:styleId="32">
    <w:name w:val="Λεζάντα3"/>
    <w:basedOn w:val="Normal"/>
    <w:uiPriority w:val="99"/>
    <w:rsid w:val="003A1F26"/>
    <w:pPr>
      <w:suppressLineNumbers/>
      <w:spacing w:before="120"/>
    </w:pPr>
    <w:rPr>
      <w:rFonts w:cs="Mangal"/>
      <w:i/>
      <w:iCs/>
      <w:sz w:val="24"/>
      <w:lang w:eastAsia="zh-CN"/>
    </w:rPr>
  </w:style>
  <w:style w:type="paragraph" w:customStyle="1" w:styleId="WW-Caption11">
    <w:name w:val="WW-Caption11"/>
    <w:basedOn w:val="Normal"/>
    <w:uiPriority w:val="99"/>
    <w:rsid w:val="003A1F26"/>
    <w:pPr>
      <w:suppressLineNumbers/>
      <w:spacing w:before="120"/>
    </w:pPr>
    <w:rPr>
      <w:rFonts w:cs="Mangal"/>
      <w:i/>
      <w:iCs/>
      <w:sz w:val="24"/>
      <w:lang w:eastAsia="zh-CN"/>
    </w:rPr>
  </w:style>
  <w:style w:type="paragraph" w:customStyle="1" w:styleId="WW-Caption111">
    <w:name w:val="WW-Caption111"/>
    <w:basedOn w:val="Normal"/>
    <w:uiPriority w:val="99"/>
    <w:rsid w:val="003A1F26"/>
    <w:pPr>
      <w:suppressLineNumbers/>
      <w:spacing w:before="120"/>
    </w:pPr>
    <w:rPr>
      <w:rFonts w:cs="Mangal"/>
      <w:i/>
      <w:iCs/>
      <w:sz w:val="24"/>
      <w:lang w:eastAsia="zh-CN"/>
    </w:rPr>
  </w:style>
  <w:style w:type="paragraph" w:customStyle="1" w:styleId="WW-Caption1111">
    <w:name w:val="WW-Caption1111"/>
    <w:basedOn w:val="Normal"/>
    <w:uiPriority w:val="99"/>
    <w:rsid w:val="003A1F26"/>
    <w:pPr>
      <w:suppressLineNumbers/>
      <w:spacing w:before="120"/>
    </w:pPr>
    <w:rPr>
      <w:rFonts w:cs="Mangal"/>
      <w:i/>
      <w:iCs/>
      <w:sz w:val="24"/>
      <w:lang w:eastAsia="zh-CN"/>
    </w:rPr>
  </w:style>
  <w:style w:type="paragraph" w:customStyle="1" w:styleId="WW-Caption11111">
    <w:name w:val="WW-Caption11111"/>
    <w:basedOn w:val="Normal"/>
    <w:uiPriority w:val="99"/>
    <w:rsid w:val="003A1F26"/>
    <w:pPr>
      <w:suppressLineNumbers/>
      <w:spacing w:before="120"/>
    </w:pPr>
    <w:rPr>
      <w:rFonts w:cs="Mangal"/>
      <w:i/>
      <w:iCs/>
      <w:sz w:val="24"/>
      <w:lang w:eastAsia="zh-CN"/>
    </w:rPr>
  </w:style>
  <w:style w:type="paragraph" w:customStyle="1" w:styleId="22">
    <w:name w:val="Λεζάντα2"/>
    <w:basedOn w:val="Normal"/>
    <w:uiPriority w:val="99"/>
    <w:rsid w:val="003A1F26"/>
    <w:pPr>
      <w:suppressLineNumbers/>
      <w:spacing w:before="120"/>
    </w:pPr>
    <w:rPr>
      <w:rFonts w:cs="Mangal"/>
      <w:i/>
      <w:iCs/>
      <w:sz w:val="24"/>
      <w:lang w:eastAsia="zh-CN"/>
    </w:rPr>
  </w:style>
  <w:style w:type="paragraph" w:customStyle="1" w:styleId="Caption1">
    <w:name w:val="Caption1"/>
    <w:basedOn w:val="Normal"/>
    <w:uiPriority w:val="99"/>
    <w:rsid w:val="003A1F26"/>
    <w:pPr>
      <w:suppressLineNumbers/>
      <w:spacing w:before="120"/>
    </w:pPr>
    <w:rPr>
      <w:rFonts w:cs="Mangal"/>
      <w:i/>
      <w:iCs/>
      <w:sz w:val="24"/>
      <w:lang w:eastAsia="zh-CN"/>
    </w:rPr>
  </w:style>
  <w:style w:type="paragraph" w:customStyle="1" w:styleId="WW-Caption111111">
    <w:name w:val="WW-Caption111111"/>
    <w:basedOn w:val="Normal"/>
    <w:uiPriority w:val="99"/>
    <w:rsid w:val="003A1F26"/>
    <w:pPr>
      <w:suppressLineNumbers/>
      <w:spacing w:before="120"/>
    </w:pPr>
    <w:rPr>
      <w:rFonts w:cs="Mangal"/>
      <w:i/>
      <w:iCs/>
      <w:sz w:val="24"/>
      <w:lang w:eastAsia="zh-CN"/>
    </w:rPr>
  </w:style>
  <w:style w:type="paragraph" w:customStyle="1" w:styleId="WW-Caption1111111">
    <w:name w:val="WW-Caption1111111"/>
    <w:basedOn w:val="Normal"/>
    <w:uiPriority w:val="99"/>
    <w:rsid w:val="003A1F26"/>
    <w:pPr>
      <w:suppressLineNumbers/>
      <w:spacing w:before="120"/>
    </w:pPr>
    <w:rPr>
      <w:rFonts w:cs="Mangal"/>
      <w:i/>
      <w:iCs/>
      <w:sz w:val="24"/>
      <w:lang w:eastAsia="zh-CN"/>
    </w:rPr>
  </w:style>
  <w:style w:type="paragraph" w:customStyle="1" w:styleId="WW-Caption11111111">
    <w:name w:val="WW-Caption11111111"/>
    <w:basedOn w:val="Normal"/>
    <w:uiPriority w:val="99"/>
    <w:rsid w:val="003A1F26"/>
    <w:pPr>
      <w:suppressLineNumbers/>
      <w:spacing w:before="120"/>
    </w:pPr>
    <w:rPr>
      <w:rFonts w:cs="Mangal"/>
      <w:i/>
      <w:iCs/>
      <w:sz w:val="24"/>
      <w:lang w:eastAsia="zh-CN"/>
    </w:rPr>
  </w:style>
  <w:style w:type="paragraph" w:customStyle="1" w:styleId="WW-Caption111111111">
    <w:name w:val="WW-Caption111111111"/>
    <w:basedOn w:val="Normal"/>
    <w:uiPriority w:val="99"/>
    <w:rsid w:val="003A1F26"/>
    <w:pPr>
      <w:suppressLineNumbers/>
      <w:spacing w:before="120"/>
    </w:pPr>
    <w:rPr>
      <w:rFonts w:cs="Mangal"/>
      <w:i/>
      <w:iCs/>
      <w:sz w:val="24"/>
      <w:lang w:eastAsia="zh-CN"/>
    </w:rPr>
  </w:style>
  <w:style w:type="paragraph" w:customStyle="1" w:styleId="WW-Caption1111111111">
    <w:name w:val="WW-Caption1111111111"/>
    <w:basedOn w:val="Normal"/>
    <w:uiPriority w:val="99"/>
    <w:rsid w:val="003A1F26"/>
    <w:pPr>
      <w:suppressLineNumbers/>
      <w:spacing w:before="120"/>
    </w:pPr>
    <w:rPr>
      <w:rFonts w:cs="Mangal"/>
      <w:i/>
      <w:iCs/>
      <w:sz w:val="24"/>
      <w:lang w:eastAsia="zh-CN"/>
    </w:rPr>
  </w:style>
  <w:style w:type="paragraph" w:customStyle="1" w:styleId="WW-Caption11111111111">
    <w:name w:val="WW-Caption11111111111"/>
    <w:basedOn w:val="Normal"/>
    <w:uiPriority w:val="99"/>
    <w:rsid w:val="003A1F26"/>
    <w:pPr>
      <w:suppressLineNumbers/>
      <w:spacing w:before="120"/>
    </w:pPr>
    <w:rPr>
      <w:rFonts w:cs="Mangal"/>
      <w:i/>
      <w:iCs/>
      <w:sz w:val="24"/>
      <w:lang w:eastAsia="zh-CN"/>
    </w:rPr>
  </w:style>
  <w:style w:type="paragraph" w:customStyle="1" w:styleId="WW-Caption111111111111">
    <w:name w:val="WW-Caption111111111111"/>
    <w:basedOn w:val="Normal"/>
    <w:uiPriority w:val="99"/>
    <w:rsid w:val="003A1F26"/>
    <w:pPr>
      <w:suppressLineNumbers/>
      <w:spacing w:before="120"/>
    </w:pPr>
    <w:rPr>
      <w:rFonts w:cs="Mangal"/>
      <w:i/>
      <w:iCs/>
      <w:sz w:val="24"/>
      <w:lang w:eastAsia="zh-CN"/>
    </w:rPr>
  </w:style>
  <w:style w:type="paragraph" w:customStyle="1" w:styleId="WW-Caption1111111111111">
    <w:name w:val="WW-Caption1111111111111"/>
    <w:basedOn w:val="Normal"/>
    <w:uiPriority w:val="99"/>
    <w:rsid w:val="003A1F26"/>
    <w:pPr>
      <w:suppressLineNumbers/>
      <w:spacing w:before="120"/>
    </w:pPr>
    <w:rPr>
      <w:rFonts w:cs="Mangal"/>
      <w:i/>
      <w:iCs/>
      <w:sz w:val="24"/>
      <w:lang w:eastAsia="zh-CN"/>
    </w:rPr>
  </w:style>
  <w:style w:type="paragraph" w:customStyle="1" w:styleId="WW-Caption11111111111111">
    <w:name w:val="WW-Caption11111111111111"/>
    <w:basedOn w:val="Normal"/>
    <w:uiPriority w:val="99"/>
    <w:rsid w:val="003A1F26"/>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3A1F26"/>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3A1F26"/>
    <w:pPr>
      <w:suppressLineNumbers/>
      <w:spacing w:before="120"/>
    </w:pPr>
    <w:rPr>
      <w:rFonts w:cs="Mangal"/>
      <w:i/>
      <w:iCs/>
      <w:sz w:val="24"/>
      <w:lang w:eastAsia="zh-CN"/>
    </w:rPr>
  </w:style>
  <w:style w:type="paragraph" w:customStyle="1" w:styleId="13">
    <w:name w:val="Λεζάντα1"/>
    <w:basedOn w:val="Normal"/>
    <w:uiPriority w:val="99"/>
    <w:rsid w:val="003A1F26"/>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3A1F26"/>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3A1F26"/>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3A1F26"/>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3A1F26"/>
    <w:pPr>
      <w:suppressLineNumbers/>
      <w:spacing w:before="120"/>
    </w:pPr>
    <w:rPr>
      <w:rFonts w:cs="Mangal"/>
      <w:i/>
      <w:iCs/>
      <w:sz w:val="24"/>
      <w:lang w:eastAsia="zh-CN"/>
    </w:rPr>
  </w:style>
  <w:style w:type="paragraph" w:customStyle="1" w:styleId="Bullet">
    <w:name w:val="Bullet"/>
    <w:basedOn w:val="Normal"/>
    <w:uiPriority w:val="99"/>
    <w:rsid w:val="003A1F26"/>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3A1F26"/>
    <w:pPr>
      <w:spacing w:after="100"/>
    </w:pPr>
    <w:rPr>
      <w:rFonts w:eastAsia="MS Mincho"/>
      <w:lang w:val="en-US" w:eastAsia="ja-JP"/>
    </w:rPr>
  </w:style>
  <w:style w:type="character" w:customStyle="1" w:styleId="DateChar1">
    <w:name w:val="Date Char1"/>
    <w:basedOn w:val="DefaultParagraphFont"/>
    <w:link w:val="Date"/>
    <w:uiPriority w:val="99"/>
    <w:rsid w:val="003A1F26"/>
    <w:rPr>
      <w:rFonts w:ascii="Calibri" w:eastAsia="MS Mincho" w:hAnsi="Calibri" w:cs="Calibri"/>
      <w:szCs w:val="24"/>
      <w:lang w:eastAsia="ja-JP"/>
    </w:rPr>
  </w:style>
  <w:style w:type="paragraph" w:customStyle="1" w:styleId="DocTitle">
    <w:name w:val="Doc Title"/>
    <w:basedOn w:val="Heading1"/>
    <w:uiPriority w:val="99"/>
    <w:rsid w:val="003A1F26"/>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3A1F26"/>
    <w:pPr>
      <w:spacing w:after="100"/>
      <w:ind w:left="794"/>
    </w:pPr>
    <w:rPr>
      <w:rFonts w:eastAsia="MS Mincho"/>
      <w:lang w:val="en-US" w:eastAsia="ja-JP"/>
    </w:rPr>
  </w:style>
  <w:style w:type="paragraph" w:styleId="Footer">
    <w:name w:val="footer"/>
    <w:basedOn w:val="Normal"/>
    <w:link w:val="FooterChar1"/>
    <w:uiPriority w:val="99"/>
    <w:rsid w:val="003A1F26"/>
    <w:pPr>
      <w:spacing w:after="100"/>
    </w:pPr>
    <w:rPr>
      <w:rFonts w:eastAsia="MS Mincho"/>
      <w:lang w:val="en-US" w:eastAsia="ja-JP"/>
    </w:rPr>
  </w:style>
  <w:style w:type="character" w:customStyle="1" w:styleId="FooterChar1">
    <w:name w:val="Footer Char1"/>
    <w:basedOn w:val="DefaultParagraphFont"/>
    <w:link w:val="Footer"/>
    <w:uiPriority w:val="99"/>
    <w:rsid w:val="003A1F26"/>
    <w:rPr>
      <w:rFonts w:ascii="Calibri" w:eastAsia="MS Mincho" w:hAnsi="Calibri" w:cs="Calibri"/>
      <w:szCs w:val="24"/>
      <w:lang w:eastAsia="ja-JP"/>
    </w:rPr>
  </w:style>
  <w:style w:type="paragraph" w:styleId="Header">
    <w:name w:val="header"/>
    <w:basedOn w:val="Normal"/>
    <w:link w:val="HeaderChar1"/>
    <w:uiPriority w:val="99"/>
    <w:rsid w:val="003A1F26"/>
    <w:rPr>
      <w:lang w:eastAsia="zh-CN"/>
    </w:rPr>
  </w:style>
  <w:style w:type="character" w:customStyle="1" w:styleId="HeaderChar1">
    <w:name w:val="Header Char1"/>
    <w:basedOn w:val="DefaultParagraphFont"/>
    <w:link w:val="Header"/>
    <w:uiPriority w:val="99"/>
    <w:rsid w:val="003A1F26"/>
    <w:rPr>
      <w:rFonts w:ascii="Calibri" w:eastAsia="Times New Roman" w:hAnsi="Calibri" w:cs="Calibri"/>
      <w:szCs w:val="24"/>
      <w:lang w:val="en-GB" w:eastAsia="zh-CN"/>
    </w:rPr>
  </w:style>
  <w:style w:type="paragraph" w:styleId="BalloonText">
    <w:name w:val="Balloon Text"/>
    <w:basedOn w:val="Normal"/>
    <w:link w:val="BalloonTextChar1"/>
    <w:uiPriority w:val="99"/>
    <w:rsid w:val="003A1F26"/>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3A1F26"/>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3A1F26"/>
    <w:rPr>
      <w:sz w:val="20"/>
      <w:szCs w:val="20"/>
      <w:lang w:eastAsia="zh-CN"/>
    </w:rPr>
  </w:style>
  <w:style w:type="character" w:customStyle="1" w:styleId="CommentTextChar2">
    <w:name w:val="Comment Text Char2"/>
    <w:basedOn w:val="DefaultParagraphFont"/>
    <w:link w:val="CommentText"/>
    <w:uiPriority w:val="99"/>
    <w:rsid w:val="003A1F26"/>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3A1F26"/>
    <w:rPr>
      <w:b/>
      <w:bCs/>
    </w:rPr>
  </w:style>
  <w:style w:type="character" w:customStyle="1" w:styleId="CommentSubjectChar1">
    <w:name w:val="Comment Subject Char1"/>
    <w:basedOn w:val="CommentTextChar2"/>
    <w:link w:val="CommentSubject"/>
    <w:uiPriority w:val="99"/>
    <w:rsid w:val="003A1F26"/>
    <w:rPr>
      <w:rFonts w:ascii="Calibri" w:eastAsia="Times New Roman" w:hAnsi="Calibri" w:cs="Calibri"/>
      <w:b/>
      <w:bCs/>
      <w:sz w:val="20"/>
      <w:szCs w:val="20"/>
      <w:lang w:val="en-GB" w:eastAsia="zh-CN"/>
    </w:rPr>
  </w:style>
  <w:style w:type="paragraph" w:styleId="Revision">
    <w:name w:val="Revision"/>
    <w:uiPriority w:val="99"/>
    <w:rsid w:val="003A1F26"/>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3A1F26"/>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3A1F26"/>
    <w:pPr>
      <w:spacing w:after="200"/>
      <w:ind w:left="720"/>
      <w:contextualSpacing/>
    </w:pPr>
    <w:rPr>
      <w:lang w:eastAsia="zh-CN"/>
    </w:rPr>
  </w:style>
  <w:style w:type="paragraph" w:styleId="FootnoteText">
    <w:name w:val="footnote text"/>
    <w:basedOn w:val="Normal"/>
    <w:link w:val="FootnoteTextChar4"/>
    <w:rsid w:val="003A1F26"/>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3A1F26"/>
    <w:rPr>
      <w:rFonts w:ascii="Calibri" w:eastAsia="Times New Roman" w:hAnsi="Calibri" w:cs="Calibri"/>
      <w:sz w:val="18"/>
      <w:szCs w:val="20"/>
      <w:lang w:val="en-IE" w:eastAsia="zh-CN"/>
    </w:rPr>
  </w:style>
  <w:style w:type="paragraph" w:styleId="TOC1">
    <w:name w:val="toc 1"/>
    <w:basedOn w:val="Normal"/>
    <w:next w:val="Normal"/>
    <w:uiPriority w:val="39"/>
    <w:rsid w:val="003A1F26"/>
    <w:pPr>
      <w:spacing w:before="120"/>
      <w:jc w:val="left"/>
    </w:pPr>
    <w:rPr>
      <w:b/>
      <w:bCs/>
      <w:caps/>
      <w:sz w:val="20"/>
      <w:szCs w:val="20"/>
      <w:lang w:eastAsia="zh-CN"/>
    </w:rPr>
  </w:style>
  <w:style w:type="paragraph" w:styleId="TOC2">
    <w:name w:val="toc 2"/>
    <w:basedOn w:val="Normal"/>
    <w:next w:val="Normal"/>
    <w:uiPriority w:val="39"/>
    <w:rsid w:val="003A1F26"/>
    <w:pPr>
      <w:spacing w:after="0"/>
      <w:ind w:left="220"/>
      <w:jc w:val="left"/>
    </w:pPr>
    <w:rPr>
      <w:smallCaps/>
      <w:sz w:val="20"/>
      <w:szCs w:val="20"/>
      <w:lang w:eastAsia="zh-CN"/>
    </w:rPr>
  </w:style>
  <w:style w:type="paragraph" w:styleId="TOC3">
    <w:name w:val="toc 3"/>
    <w:basedOn w:val="Normal"/>
    <w:next w:val="Normal"/>
    <w:uiPriority w:val="39"/>
    <w:rsid w:val="003A1F26"/>
    <w:pPr>
      <w:spacing w:after="0"/>
      <w:ind w:left="440"/>
      <w:jc w:val="left"/>
    </w:pPr>
    <w:rPr>
      <w:i/>
      <w:iCs/>
      <w:sz w:val="20"/>
      <w:szCs w:val="20"/>
      <w:lang w:eastAsia="zh-CN"/>
    </w:rPr>
  </w:style>
  <w:style w:type="paragraph" w:styleId="TOC4">
    <w:name w:val="toc 4"/>
    <w:basedOn w:val="Normal"/>
    <w:next w:val="Normal"/>
    <w:uiPriority w:val="39"/>
    <w:rsid w:val="003A1F26"/>
    <w:pPr>
      <w:spacing w:after="0"/>
      <w:ind w:left="660"/>
      <w:jc w:val="left"/>
    </w:pPr>
    <w:rPr>
      <w:sz w:val="18"/>
      <w:szCs w:val="18"/>
      <w:lang w:eastAsia="zh-CN"/>
    </w:rPr>
  </w:style>
  <w:style w:type="paragraph" w:styleId="TOC5">
    <w:name w:val="toc 5"/>
    <w:basedOn w:val="Normal"/>
    <w:next w:val="Normal"/>
    <w:uiPriority w:val="99"/>
    <w:rsid w:val="003A1F26"/>
    <w:pPr>
      <w:spacing w:after="0"/>
      <w:ind w:left="880"/>
      <w:jc w:val="left"/>
    </w:pPr>
    <w:rPr>
      <w:sz w:val="18"/>
      <w:szCs w:val="18"/>
      <w:lang w:eastAsia="zh-CN"/>
    </w:rPr>
  </w:style>
  <w:style w:type="paragraph" w:styleId="TOC6">
    <w:name w:val="toc 6"/>
    <w:basedOn w:val="Normal"/>
    <w:next w:val="Normal"/>
    <w:uiPriority w:val="99"/>
    <w:rsid w:val="003A1F26"/>
    <w:pPr>
      <w:spacing w:after="0"/>
      <w:ind w:left="1100"/>
      <w:jc w:val="left"/>
    </w:pPr>
    <w:rPr>
      <w:sz w:val="18"/>
      <w:szCs w:val="18"/>
      <w:lang w:eastAsia="zh-CN"/>
    </w:rPr>
  </w:style>
  <w:style w:type="paragraph" w:styleId="TOC7">
    <w:name w:val="toc 7"/>
    <w:basedOn w:val="Normal"/>
    <w:next w:val="Normal"/>
    <w:uiPriority w:val="99"/>
    <w:rsid w:val="003A1F26"/>
    <w:pPr>
      <w:spacing w:after="0"/>
      <w:ind w:left="1320"/>
      <w:jc w:val="left"/>
    </w:pPr>
    <w:rPr>
      <w:sz w:val="18"/>
      <w:szCs w:val="18"/>
      <w:lang w:eastAsia="zh-CN"/>
    </w:rPr>
  </w:style>
  <w:style w:type="paragraph" w:styleId="TOC8">
    <w:name w:val="toc 8"/>
    <w:basedOn w:val="Normal"/>
    <w:next w:val="Normal"/>
    <w:uiPriority w:val="99"/>
    <w:rsid w:val="003A1F26"/>
    <w:pPr>
      <w:spacing w:after="0"/>
      <w:ind w:left="1540"/>
      <w:jc w:val="left"/>
    </w:pPr>
    <w:rPr>
      <w:sz w:val="18"/>
      <w:szCs w:val="18"/>
      <w:lang w:eastAsia="zh-CN"/>
    </w:rPr>
  </w:style>
  <w:style w:type="paragraph" w:styleId="TOC9">
    <w:name w:val="toc 9"/>
    <w:basedOn w:val="Normal"/>
    <w:next w:val="Normal"/>
    <w:uiPriority w:val="99"/>
    <w:rsid w:val="003A1F26"/>
    <w:pPr>
      <w:spacing w:after="0"/>
      <w:ind w:left="1760"/>
      <w:jc w:val="left"/>
    </w:pPr>
    <w:rPr>
      <w:sz w:val="18"/>
      <w:szCs w:val="18"/>
      <w:lang w:eastAsia="zh-CN"/>
    </w:rPr>
  </w:style>
  <w:style w:type="paragraph" w:customStyle="1" w:styleId="Style1">
    <w:name w:val="Style1"/>
    <w:basedOn w:val="DocTitle"/>
    <w:uiPriority w:val="99"/>
    <w:rsid w:val="003A1F26"/>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3A1F26"/>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3A1F26"/>
    <w:rPr>
      <w:sz w:val="20"/>
      <w:szCs w:val="20"/>
      <w:lang w:eastAsia="zh-CN"/>
    </w:rPr>
  </w:style>
  <w:style w:type="character" w:customStyle="1" w:styleId="EndnoteTextChar1">
    <w:name w:val="Endnote Text Char1"/>
    <w:basedOn w:val="DefaultParagraphFont"/>
    <w:link w:val="EndnoteText"/>
    <w:rsid w:val="003A1F26"/>
    <w:rPr>
      <w:rFonts w:ascii="Calibri" w:eastAsia="Times New Roman" w:hAnsi="Calibri" w:cs="Calibri"/>
      <w:sz w:val="20"/>
      <w:szCs w:val="20"/>
      <w:lang w:val="en-GB" w:eastAsia="zh-CN"/>
    </w:rPr>
  </w:style>
  <w:style w:type="paragraph" w:customStyle="1" w:styleId="Default">
    <w:name w:val="Default"/>
    <w:rsid w:val="003A1F26"/>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3A1F26"/>
    <w:rPr>
      <w:lang w:eastAsia="zh-CN"/>
    </w:rPr>
  </w:style>
  <w:style w:type="paragraph" w:styleId="BodyTextIndent">
    <w:name w:val="Body Text Indent"/>
    <w:basedOn w:val="Normal"/>
    <w:link w:val="BodyTextIndentChar"/>
    <w:uiPriority w:val="99"/>
    <w:rsid w:val="003A1F26"/>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3A1F26"/>
    <w:rPr>
      <w:rFonts w:ascii="Arial" w:eastAsia="Times New Roman" w:hAnsi="Arial" w:cs="Arial"/>
      <w:szCs w:val="24"/>
      <w:lang w:val="en-GB" w:eastAsia="zh-CN"/>
    </w:rPr>
  </w:style>
  <w:style w:type="paragraph" w:customStyle="1" w:styleId="normalwithoutspacing">
    <w:name w:val="normal_without_spacing"/>
    <w:basedOn w:val="Normal"/>
    <w:uiPriority w:val="99"/>
    <w:rsid w:val="003A1F26"/>
    <w:pPr>
      <w:spacing w:after="60"/>
    </w:pPr>
    <w:rPr>
      <w:lang w:val="el-GR" w:eastAsia="zh-CN"/>
    </w:rPr>
  </w:style>
  <w:style w:type="paragraph" w:customStyle="1" w:styleId="foothanging">
    <w:name w:val="foot_hanging"/>
    <w:basedOn w:val="FootnoteText"/>
    <w:uiPriority w:val="99"/>
    <w:rsid w:val="003A1F26"/>
    <w:pPr>
      <w:ind w:left="426" w:hanging="426"/>
    </w:pPr>
    <w:rPr>
      <w:szCs w:val="18"/>
    </w:rPr>
  </w:style>
  <w:style w:type="paragraph" w:styleId="HTMLPreformatted">
    <w:name w:val="HTML Preformatted"/>
    <w:basedOn w:val="Normal"/>
    <w:link w:val="HTMLPreformattedChar2"/>
    <w:uiPriority w:val="99"/>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3A1F26"/>
    <w:rPr>
      <w:rFonts w:ascii="Courier New" w:eastAsia="Times New Roman" w:hAnsi="Courier New" w:cs="Courier New"/>
      <w:sz w:val="20"/>
      <w:szCs w:val="20"/>
      <w:lang w:val="el-GR" w:eastAsia="zh-CN"/>
    </w:rPr>
  </w:style>
  <w:style w:type="paragraph" w:customStyle="1" w:styleId="LO-normal">
    <w:name w:val="LO-normal"/>
    <w:uiPriority w:val="99"/>
    <w:rsid w:val="003A1F26"/>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3A1F26"/>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3A1F26"/>
    <w:rPr>
      <w:rFonts w:ascii="Calibri" w:eastAsia="Times New Roman" w:hAnsi="Calibri" w:cs="Times New Roman"/>
      <w:sz w:val="16"/>
      <w:szCs w:val="16"/>
      <w:lang w:val="en-GB" w:eastAsia="zh-CN"/>
    </w:rPr>
  </w:style>
  <w:style w:type="paragraph" w:styleId="NoSpacing">
    <w:name w:val="No Spacing"/>
    <w:uiPriority w:val="99"/>
    <w:qFormat/>
    <w:rsid w:val="003A1F26"/>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3A1F26"/>
    <w:pPr>
      <w:suppressLineNumbers/>
    </w:pPr>
    <w:rPr>
      <w:lang w:eastAsia="zh-CN"/>
    </w:rPr>
  </w:style>
  <w:style w:type="paragraph" w:customStyle="1" w:styleId="a9">
    <w:name w:val="Επικεφαλίδα πίνακα"/>
    <w:basedOn w:val="a8"/>
    <w:uiPriority w:val="99"/>
    <w:rsid w:val="003A1F26"/>
    <w:pPr>
      <w:jc w:val="center"/>
    </w:pPr>
    <w:rPr>
      <w:b/>
      <w:bCs/>
    </w:rPr>
  </w:style>
  <w:style w:type="paragraph" w:customStyle="1" w:styleId="footers">
    <w:name w:val="footers"/>
    <w:basedOn w:val="foothanging"/>
    <w:uiPriority w:val="99"/>
    <w:rsid w:val="003A1F26"/>
  </w:style>
  <w:style w:type="paragraph" w:customStyle="1" w:styleId="Standard">
    <w:name w:val="Standard"/>
    <w:rsid w:val="003A1F26"/>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3A1F26"/>
    <w:pPr>
      <w:spacing w:after="120"/>
    </w:pPr>
  </w:style>
  <w:style w:type="paragraph" w:customStyle="1" w:styleId="Footnote">
    <w:name w:val="Footnote"/>
    <w:basedOn w:val="Standard"/>
    <w:uiPriority w:val="99"/>
    <w:rsid w:val="003A1F26"/>
    <w:pPr>
      <w:suppressLineNumbers/>
      <w:ind w:left="283" w:hanging="283"/>
    </w:pPr>
    <w:rPr>
      <w:sz w:val="20"/>
      <w:szCs w:val="20"/>
    </w:rPr>
  </w:style>
  <w:style w:type="paragraph" w:styleId="BodyText3">
    <w:name w:val="Body Text 3"/>
    <w:basedOn w:val="Normal"/>
    <w:link w:val="BodyText3Char1"/>
    <w:uiPriority w:val="99"/>
    <w:rsid w:val="003A1F26"/>
    <w:rPr>
      <w:sz w:val="16"/>
      <w:szCs w:val="16"/>
      <w:lang w:eastAsia="zh-CN"/>
    </w:rPr>
  </w:style>
  <w:style w:type="character" w:customStyle="1" w:styleId="BodyText3Char1">
    <w:name w:val="Body Text 3 Char1"/>
    <w:basedOn w:val="DefaultParagraphFont"/>
    <w:link w:val="BodyText3"/>
    <w:uiPriority w:val="99"/>
    <w:rsid w:val="003A1F26"/>
    <w:rPr>
      <w:rFonts w:ascii="Calibri" w:eastAsia="Times New Roman" w:hAnsi="Calibri" w:cs="Calibri"/>
      <w:sz w:val="16"/>
      <w:szCs w:val="16"/>
      <w:lang w:val="en-GB" w:eastAsia="zh-CN"/>
    </w:rPr>
  </w:style>
  <w:style w:type="paragraph" w:customStyle="1" w:styleId="fooot">
    <w:name w:val="fooot"/>
    <w:basedOn w:val="footers"/>
    <w:uiPriority w:val="99"/>
    <w:rsid w:val="003A1F26"/>
  </w:style>
  <w:style w:type="paragraph" w:customStyle="1" w:styleId="14">
    <w:name w:val="Κείμενο πλαισίου1"/>
    <w:basedOn w:val="Normal"/>
    <w:uiPriority w:val="99"/>
    <w:rsid w:val="003A1F26"/>
    <w:pPr>
      <w:spacing w:after="0"/>
    </w:pPr>
    <w:rPr>
      <w:rFonts w:ascii="Tahoma" w:hAnsi="Tahoma" w:cs="Tahoma"/>
      <w:sz w:val="16"/>
      <w:szCs w:val="16"/>
      <w:lang w:eastAsia="zh-CN"/>
    </w:rPr>
  </w:style>
  <w:style w:type="paragraph" w:customStyle="1" w:styleId="15">
    <w:name w:val="Κείμενο σχολίου1"/>
    <w:basedOn w:val="Normal"/>
    <w:uiPriority w:val="99"/>
    <w:rsid w:val="003A1F26"/>
    <w:rPr>
      <w:sz w:val="20"/>
      <w:szCs w:val="20"/>
      <w:lang w:eastAsia="zh-CN"/>
    </w:rPr>
  </w:style>
  <w:style w:type="paragraph" w:customStyle="1" w:styleId="16">
    <w:name w:val="Θέμα σχολίου1"/>
    <w:basedOn w:val="15"/>
    <w:next w:val="15"/>
    <w:uiPriority w:val="99"/>
    <w:rsid w:val="003A1F26"/>
    <w:rPr>
      <w:b/>
      <w:bCs/>
    </w:rPr>
  </w:style>
  <w:style w:type="paragraph" w:customStyle="1" w:styleId="-HTML1">
    <w:name w:val="Προ-διαμορφωμένο HTML1"/>
    <w:basedOn w:val="Normal"/>
    <w:uiPriority w:val="99"/>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3A1F26"/>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3A1F26"/>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3A1F26"/>
    <w:pPr>
      <w:tabs>
        <w:tab w:val="right" w:leader="dot" w:pos="7091"/>
      </w:tabs>
      <w:ind w:left="2547"/>
    </w:pPr>
  </w:style>
  <w:style w:type="paragraph" w:customStyle="1" w:styleId="aa">
    <w:name w:val="Οριζόντια γραμμή"/>
    <w:basedOn w:val="Normal"/>
    <w:next w:val="BodyText"/>
    <w:uiPriority w:val="99"/>
    <w:rsid w:val="003A1F26"/>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3A1F26"/>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3A1F26"/>
    <w:rPr>
      <w:rFonts w:ascii="Calibri" w:eastAsia="Times New Roman" w:hAnsi="Calibri" w:cs="Times New Roman"/>
      <w:szCs w:val="24"/>
      <w:lang w:val="en-GB" w:eastAsia="zh-CN"/>
    </w:rPr>
  </w:style>
  <w:style w:type="paragraph" w:customStyle="1" w:styleId="DefaultStyle">
    <w:name w:val="Default Style"/>
    <w:uiPriority w:val="99"/>
    <w:rsid w:val="003A1F26"/>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3A1F26"/>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3A1F26"/>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3A1F26"/>
    <w:rPr>
      <w:b/>
      <w:i/>
      <w:spacing w:val="0"/>
      <w:lang w:val="el-GR"/>
    </w:rPr>
  </w:style>
  <w:style w:type="character" w:customStyle="1" w:styleId="NormalBoldChar">
    <w:name w:val="NormalBold Char"/>
    <w:uiPriority w:val="99"/>
    <w:rsid w:val="003A1F26"/>
    <w:rPr>
      <w:rFonts w:ascii="Times New Roman" w:hAnsi="Times New Roman"/>
      <w:b/>
      <w:sz w:val="24"/>
      <w:lang w:val="el-GR"/>
    </w:rPr>
  </w:style>
  <w:style w:type="paragraph" w:styleId="Title">
    <w:name w:val="Title"/>
    <w:basedOn w:val="Normal"/>
    <w:link w:val="TitleChar"/>
    <w:uiPriority w:val="99"/>
    <w:qFormat/>
    <w:rsid w:val="003A1F26"/>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3A1F26"/>
    <w:rPr>
      <w:rFonts w:ascii="Arial" w:eastAsia="Times New Roman" w:hAnsi="Arial" w:cs="Times New Roman"/>
      <w:b/>
      <w:spacing w:val="14"/>
      <w:sz w:val="20"/>
      <w:szCs w:val="20"/>
      <w:u w:val="single"/>
    </w:rPr>
  </w:style>
  <w:style w:type="paragraph" w:customStyle="1" w:styleId="para-1">
    <w:name w:val="para-1"/>
    <w:basedOn w:val="Normal"/>
    <w:uiPriority w:val="99"/>
    <w:rsid w:val="003A1F26"/>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3A1F26"/>
    <w:rPr>
      <w:vertAlign w:val="superscript"/>
    </w:rPr>
  </w:style>
  <w:style w:type="paragraph" w:customStyle="1" w:styleId="-HTML2">
    <w:name w:val="Προ-διαμορφωμένο HTML2"/>
    <w:basedOn w:val="Normal"/>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character" w:styleId="UnresolvedMention">
    <w:name w:val="Unresolved Mention"/>
    <w:basedOn w:val="DefaultParagraphFont"/>
    <w:uiPriority w:val="99"/>
    <w:semiHidden/>
    <w:unhideWhenUsed/>
    <w:rsid w:val="003A1F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315508">
      <w:bodyDiv w:val="1"/>
      <w:marLeft w:val="0"/>
      <w:marRight w:val="0"/>
      <w:marTop w:val="0"/>
      <w:marBottom w:val="0"/>
      <w:divBdr>
        <w:top w:val="none" w:sz="0" w:space="0" w:color="auto"/>
        <w:left w:val="none" w:sz="0" w:space="0" w:color="auto"/>
        <w:bottom w:val="none" w:sz="0" w:space="0" w:color="auto"/>
        <w:right w:val="none" w:sz="0" w:space="0" w:color="auto"/>
      </w:divBdr>
    </w:div>
    <w:div w:id="1370759233">
      <w:bodyDiv w:val="1"/>
      <w:marLeft w:val="0"/>
      <w:marRight w:val="0"/>
      <w:marTop w:val="0"/>
      <w:marBottom w:val="0"/>
      <w:divBdr>
        <w:top w:val="none" w:sz="0" w:space="0" w:color="auto"/>
        <w:left w:val="none" w:sz="0" w:space="0" w:color="auto"/>
        <w:bottom w:val="none" w:sz="0" w:space="0" w:color="auto"/>
        <w:right w:val="none" w:sz="0" w:space="0" w:color="auto"/>
      </w:divBdr>
    </w:div>
    <w:div w:id="1716082511">
      <w:bodyDiv w:val="1"/>
      <w:marLeft w:val="0"/>
      <w:marRight w:val="0"/>
      <w:marTop w:val="0"/>
      <w:marBottom w:val="0"/>
      <w:divBdr>
        <w:top w:val="none" w:sz="0" w:space="0" w:color="auto"/>
        <w:left w:val="none" w:sz="0" w:space="0" w:color="auto"/>
        <w:bottom w:val="none" w:sz="0" w:space="0" w:color="auto"/>
        <w:right w:val="none" w:sz="0" w:space="0" w:color="auto"/>
      </w:divBdr>
    </w:div>
    <w:div w:id="190494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8782</Words>
  <Characters>47427</Characters>
  <Application>Microsoft Office Word</Application>
  <DocSecurity>0</DocSecurity>
  <Lines>395</Lines>
  <Paragraphs>112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4</cp:revision>
  <dcterms:created xsi:type="dcterms:W3CDTF">2025-01-13T05:41:00Z</dcterms:created>
  <dcterms:modified xsi:type="dcterms:W3CDTF">2025-01-15T09:33:00Z</dcterms:modified>
</cp:coreProperties>
</file>