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6E5C" w:rsidRDefault="005A6E5C" w:rsidP="005A6E5C">
      <w:pPr>
        <w:pStyle w:val="Heading2"/>
        <w:tabs>
          <w:tab w:val="clear" w:pos="567"/>
          <w:tab w:val="left" w:pos="0"/>
        </w:tabs>
        <w:spacing w:before="57" w:after="57"/>
        <w:ind w:left="0" w:firstLine="0"/>
        <w:jc w:val="center"/>
        <w:rPr>
          <w:rFonts w:eastAsia="SimSun"/>
          <w:i/>
          <w:iCs/>
          <w:color w:val="5B9BD5"/>
          <w:lang w:val="el-GR"/>
        </w:rPr>
      </w:pPr>
      <w:bookmarkStart w:id="0" w:name="_Toc76051959"/>
      <w:r w:rsidRPr="00461F5F">
        <w:rPr>
          <w:lang w:val="el-GR"/>
        </w:rPr>
        <w:t>Φύλλο Συμμόρφωσης</w:t>
      </w:r>
      <w:bookmarkEnd w:id="0"/>
    </w:p>
    <w:p w:rsidR="005A6E5C" w:rsidRDefault="005A6E5C" w:rsidP="005A6E5C">
      <w:pPr>
        <w:suppressAutoHyphens w:val="0"/>
        <w:autoSpaceDE w:val="0"/>
        <w:spacing w:before="57" w:after="57"/>
        <w:rPr>
          <w:sz w:val="16"/>
          <w:szCs w:val="16"/>
          <w:lang w:val="el-G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0"/>
        <w:gridCol w:w="1425"/>
        <w:gridCol w:w="1156"/>
        <w:gridCol w:w="1349"/>
      </w:tblGrid>
      <w:tr w:rsidR="00575B10" w:rsidRPr="00F112BB" w:rsidTr="00D2104E">
        <w:tc>
          <w:tcPr>
            <w:tcW w:w="2776" w:type="pct"/>
            <w:vAlign w:val="bottom"/>
          </w:tcPr>
          <w:p w:rsidR="00575B10" w:rsidRPr="00F112BB" w:rsidRDefault="00575B10" w:rsidP="00D2104E">
            <w:pPr>
              <w:rPr>
                <w:rFonts w:asciiTheme="minorHAnsi" w:hAnsiTheme="minorHAnsi" w:cstheme="minorHAnsi"/>
                <w:u w:val="single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u w:val="single"/>
                <w:lang w:val="el-GR"/>
              </w:rPr>
              <w:t xml:space="preserve">Γενικές απαιτήσεις από τους συμμετέχοντες – </w:t>
            </w:r>
            <w:proofErr w:type="spellStart"/>
            <w:r w:rsidRPr="00F112BB">
              <w:rPr>
                <w:rFonts w:asciiTheme="minorHAnsi" w:hAnsiTheme="minorHAnsi" w:cstheme="minorHAnsi"/>
                <w:b/>
                <w:u w:val="single"/>
                <w:lang w:val="el-GR"/>
              </w:rPr>
              <w:t>Πινακας</w:t>
            </w:r>
            <w:proofErr w:type="spellEnd"/>
            <w:r w:rsidRPr="00F112BB">
              <w:rPr>
                <w:rFonts w:asciiTheme="minorHAnsi" w:hAnsiTheme="minorHAnsi" w:cstheme="minorHAnsi"/>
                <w:b/>
                <w:u w:val="single"/>
                <w:lang w:val="el-GR"/>
              </w:rPr>
              <w:t xml:space="preserve"> κοινός και για τα δύο (2) τμήματα της σύμβασης</w:t>
            </w:r>
          </w:p>
        </w:tc>
        <w:tc>
          <w:tcPr>
            <w:tcW w:w="847" w:type="pct"/>
            <w:vAlign w:val="center"/>
          </w:tcPr>
          <w:p w:rsidR="00575B10" w:rsidRPr="00F112BB" w:rsidRDefault="00575B10" w:rsidP="00D2104E">
            <w:pPr>
              <w:jc w:val="center"/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Υποχρεωτική</w:t>
            </w:r>
          </w:p>
        </w:tc>
        <w:tc>
          <w:tcPr>
            <w:tcW w:w="643" w:type="pct"/>
            <w:vAlign w:val="center"/>
          </w:tcPr>
          <w:p w:rsidR="00575B10" w:rsidRPr="00F112BB" w:rsidRDefault="00575B10" w:rsidP="00D2104E">
            <w:pPr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Απάντηση</w:t>
            </w:r>
          </w:p>
        </w:tc>
        <w:tc>
          <w:tcPr>
            <w:tcW w:w="734" w:type="pct"/>
            <w:vAlign w:val="center"/>
          </w:tcPr>
          <w:p w:rsidR="00575B10" w:rsidRPr="00F112BB" w:rsidRDefault="00575B10" w:rsidP="00D2104E">
            <w:pPr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Παραπομπή</w:t>
            </w:r>
          </w:p>
        </w:tc>
      </w:tr>
      <w:tr w:rsidR="00575B10" w:rsidRPr="00F112BB" w:rsidTr="00D2104E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B10" w:rsidRPr="00F112BB" w:rsidRDefault="00575B10" w:rsidP="00575B10">
            <w:pPr>
              <w:numPr>
                <w:ilvl w:val="0"/>
                <w:numId w:val="1"/>
              </w:numPr>
              <w:tabs>
                <w:tab w:val="clear" w:pos="1080"/>
                <w:tab w:val="num" w:pos="360"/>
              </w:tabs>
              <w:suppressAutoHyphens w:val="0"/>
              <w:spacing w:after="0"/>
              <w:ind w:left="360" w:hanging="36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Να πληρούν τα προβλεπόμενα στην Υ.Α. ΔΥ8δ/Γ.Π. οικ. 1348/07-01-04 (ΦΕΚ 32/Β΄/16-01-04) «Αρχές και κατευθυντήριες γραμμές ορθής πρακτικής διανομής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ιατροτεχνολογικών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προϊόντων», όπως αυτή κάθε φορά ισχύει, για τις εταιρείες διακίνησης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ιατροτεχνολογικών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προϊόντων.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B10" w:rsidRPr="00F112BB" w:rsidRDefault="00575B10" w:rsidP="00D2104E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Όχι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B10" w:rsidRPr="00F112BB" w:rsidRDefault="00575B10" w:rsidP="00D2104E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B10" w:rsidRPr="00F112BB" w:rsidRDefault="00575B10" w:rsidP="00D2104E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575B10" w:rsidRPr="00F112BB" w:rsidTr="00D2104E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B10" w:rsidRPr="00F112BB" w:rsidRDefault="00575B10" w:rsidP="00575B10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Τα προϊόντα θα παραδίδονται το αργότερο σε 30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η.η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από την παραγγελία τους, η οποία θα δίνεται από τα αρμόδια όργανα που ορίζει το Ι.ΙΒ.Ε.Α.Α με οποιοδήποτε μέσο (τηλεφωνικά, ηλεκτρονικό μήνυμα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κλπ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>).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B10" w:rsidRPr="00F112BB" w:rsidRDefault="00575B10" w:rsidP="00D2104E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B10" w:rsidRPr="00F112BB" w:rsidRDefault="00575B10" w:rsidP="00D2104E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B10" w:rsidRPr="00F112BB" w:rsidRDefault="00575B10" w:rsidP="00D2104E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575B10" w:rsidRPr="00F112BB" w:rsidTr="00D2104E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B10" w:rsidRPr="00F112BB" w:rsidRDefault="00575B10" w:rsidP="00575B10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Η ημερομηνία λήξης των προϊόντων θα απέχει τουλάχιστον έξι (6) μήνες από την ημερομηνία παράδοσής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B10" w:rsidRPr="00F112BB" w:rsidRDefault="00575B10" w:rsidP="00D2104E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B10" w:rsidRPr="00F112BB" w:rsidRDefault="00575B10" w:rsidP="00D2104E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B10" w:rsidRPr="00F112BB" w:rsidRDefault="00575B10" w:rsidP="00D2104E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575B10" w:rsidRPr="00F112BB" w:rsidTr="00D2104E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B10" w:rsidRPr="00F112BB" w:rsidRDefault="00575B10" w:rsidP="00575B10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Τα προϊόντα που κατά την παράδοσή τους δεν πληρούν κατά τρόπο εμφανή τα προβλεπόμενα στην διακήρυξη δεν γίνονται δεκτά, επιστρέφονται αμέσως και ο προμηθευτής είναι υποχρεωμένος να προβεί αμέσως σε αντικατάστασή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B10" w:rsidRPr="00F112BB" w:rsidRDefault="00575B10" w:rsidP="00D2104E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B10" w:rsidRPr="00F112BB" w:rsidRDefault="00575B10" w:rsidP="00D2104E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B10" w:rsidRPr="00F112BB" w:rsidRDefault="00575B10" w:rsidP="00D2104E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575B10" w:rsidRPr="00F112BB" w:rsidTr="00D2104E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B10" w:rsidRPr="00F112BB" w:rsidRDefault="00575B10" w:rsidP="00575B10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Η οποιαδήποτε αναφορά σε ποσότητα ανά συσκευασία είναι ενδεικτική και δεν θα αποτελέσει στοιχείο για τον αποκλεισμό διαγωνιζόμενου. 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B10" w:rsidRPr="00F112BB" w:rsidRDefault="00575B10" w:rsidP="00D2104E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B10" w:rsidRPr="00F112BB" w:rsidRDefault="00575B10" w:rsidP="00D2104E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B10" w:rsidRPr="00F112BB" w:rsidRDefault="00575B10" w:rsidP="00D2104E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</w:tbl>
    <w:p w:rsidR="00575B10" w:rsidRDefault="00575B10" w:rsidP="005A6E5C">
      <w:pPr>
        <w:suppressAutoHyphens w:val="0"/>
        <w:autoSpaceDE w:val="0"/>
        <w:spacing w:before="57" w:after="57"/>
        <w:rPr>
          <w:sz w:val="16"/>
          <w:szCs w:val="16"/>
          <w:lang w:val="el-GR"/>
        </w:rPr>
      </w:pPr>
    </w:p>
    <w:p w:rsidR="00575B10" w:rsidRPr="00462F6E" w:rsidRDefault="00575B10" w:rsidP="005A6E5C">
      <w:pPr>
        <w:suppressAutoHyphens w:val="0"/>
        <w:autoSpaceDE w:val="0"/>
        <w:spacing w:before="57" w:after="57"/>
        <w:rPr>
          <w:sz w:val="16"/>
          <w:szCs w:val="16"/>
          <w:lang w:val="el-GR"/>
        </w:rPr>
      </w:pPr>
    </w:p>
    <w:p w:rsidR="005A6E5C" w:rsidRPr="00462F6E" w:rsidRDefault="005A6E5C" w:rsidP="005A6E5C">
      <w:pPr>
        <w:suppressAutoHyphens w:val="0"/>
        <w:autoSpaceDE w:val="0"/>
        <w:spacing w:before="57" w:after="57"/>
        <w:rPr>
          <w:sz w:val="16"/>
          <w:szCs w:val="16"/>
          <w:lang w:val="el-GR"/>
        </w:rPr>
      </w:pPr>
    </w:p>
    <w:p w:rsidR="005A6E5C" w:rsidRDefault="005A6E5C" w:rsidP="005A6E5C">
      <w:pPr>
        <w:suppressAutoHyphens w:val="0"/>
        <w:autoSpaceDE w:val="0"/>
        <w:spacing w:before="57" w:after="57"/>
        <w:rPr>
          <w:lang w:val="el-GR"/>
        </w:rPr>
      </w:pPr>
    </w:p>
    <w:p w:rsidR="005A6E5C" w:rsidRDefault="005A6E5C" w:rsidP="005A6E5C">
      <w:pPr>
        <w:suppressAutoHyphens w:val="0"/>
        <w:autoSpaceDE w:val="0"/>
        <w:spacing w:before="57" w:after="57"/>
        <w:rPr>
          <w:lang w:val="el-GR"/>
        </w:rPr>
      </w:pPr>
      <w:bookmarkStart w:id="1" w:name="_GoBack"/>
      <w:bookmarkEnd w:id="1"/>
    </w:p>
    <w:p w:rsidR="000726AB" w:rsidRDefault="000726AB" w:rsidP="005A6E5C"/>
    <w:sectPr w:rsidR="000726AB" w:rsidSect="005A6E5C">
      <w:pgSz w:w="12240" w:h="15840"/>
      <w:pgMar w:top="568" w:right="1800" w:bottom="567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58917B5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8"/>
        </w:tabs>
        <w:ind w:left="1088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A17447E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8"/>
        </w:tabs>
        <w:ind w:left="1088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E5C"/>
    <w:rsid w:val="000726AB"/>
    <w:rsid w:val="000B2DF8"/>
    <w:rsid w:val="002A6992"/>
    <w:rsid w:val="004517A3"/>
    <w:rsid w:val="004E4186"/>
    <w:rsid w:val="00575B10"/>
    <w:rsid w:val="005A6E5C"/>
    <w:rsid w:val="0068493C"/>
    <w:rsid w:val="008D4A3B"/>
    <w:rsid w:val="00A64FA7"/>
    <w:rsid w:val="00AF14B6"/>
    <w:rsid w:val="00B86BA4"/>
    <w:rsid w:val="00C11CBE"/>
    <w:rsid w:val="00CF3859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FD18D"/>
  <w15:chartTrackingRefBased/>
  <w15:docId w15:val="{0F6E3E91-9DAA-45F2-8918-B00FBE9DA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A6E5C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6E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"/>
    <w:qFormat/>
    <w:rsid w:val="005A6E5C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A6E5C"/>
    <w:rPr>
      <w:rFonts w:ascii="Arial" w:eastAsia="Times New Roman" w:hAnsi="Arial" w:cs="Arial"/>
      <w:b/>
      <w:color w:val="002060"/>
      <w:sz w:val="24"/>
      <w:lang w:val="en-GB" w:eastAsia="ar-SA"/>
    </w:rPr>
  </w:style>
  <w:style w:type="character" w:customStyle="1" w:styleId="Heading1Char">
    <w:name w:val="Heading 1 Char"/>
    <w:basedOn w:val="DefaultParagraphFont"/>
    <w:link w:val="Heading1"/>
    <w:uiPriority w:val="9"/>
    <w:rsid w:val="005A6E5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2</cp:revision>
  <dcterms:created xsi:type="dcterms:W3CDTF">2021-11-12T07:17:00Z</dcterms:created>
  <dcterms:modified xsi:type="dcterms:W3CDTF">2021-11-12T07:17:00Z</dcterms:modified>
</cp:coreProperties>
</file>