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6354" w:rsidRDefault="00C41767" w:rsidP="00B81D90">
      <w:pPr>
        <w:pStyle w:val="Heading1"/>
        <w:numPr>
          <w:ilvl w:val="0"/>
          <w:numId w:val="0"/>
        </w:numPr>
        <w:jc w:val="center"/>
        <w:rPr>
          <w:rFonts w:ascii="Arial Narrow" w:hAnsi="Arial Narrow" w:cs="Arial"/>
          <w:b/>
          <w:sz w:val="36"/>
          <w:szCs w:val="36"/>
        </w:rPr>
      </w:pPr>
      <w:bookmarkStart w:id="0" w:name="_GoBack"/>
      <w:bookmarkStart w:id="1" w:name="_Toc509215610"/>
      <w:bookmarkEnd w:id="0"/>
      <w:r w:rsidRPr="0083710E">
        <w:rPr>
          <w:rFonts w:ascii="Arial Narrow" w:hAnsi="Arial Narrow" w:cs="Arial"/>
          <w:b/>
          <w:sz w:val="36"/>
          <w:szCs w:val="36"/>
        </w:rPr>
        <w:t>Τεχνικοί και λοιποί όροι</w:t>
      </w:r>
      <w:bookmarkEnd w:id="1"/>
    </w:p>
    <w:p w:rsidR="00083B4D" w:rsidRPr="00083B4D" w:rsidRDefault="00083B4D" w:rsidP="00083B4D">
      <w:pPr>
        <w:rPr>
          <w:lang w:val="el-GR" w:eastAsia="en-US"/>
        </w:rPr>
      </w:pPr>
    </w:p>
    <w:p w:rsidR="00083B4D" w:rsidRDefault="00083B4D" w:rsidP="00083B4D">
      <w:pPr>
        <w:rPr>
          <w:rFonts w:ascii="Arial Narrow" w:hAnsi="Arial Narrow"/>
          <w:sz w:val="24"/>
          <w:szCs w:val="24"/>
          <w:u w:val="double"/>
          <w:lang w:val="el-GR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917"/>
        <w:gridCol w:w="1500"/>
        <w:gridCol w:w="1139"/>
        <w:gridCol w:w="1300"/>
      </w:tblGrid>
      <w:tr w:rsidR="00083B4D" w:rsidTr="00D04067">
        <w:trPr>
          <w:jc w:val="center"/>
        </w:trPr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3B4D" w:rsidRDefault="00083B4D">
            <w:pPr>
              <w:rPr>
                <w:rFonts w:ascii="Arial Narrow" w:hAnsi="Arial Narrow" w:cs="Tahoma"/>
                <w:lang w:val="el-GR"/>
              </w:rPr>
            </w:pPr>
            <w:r>
              <w:rPr>
                <w:rFonts w:ascii="Arial Narrow" w:hAnsi="Arial Narrow" w:cs="Tahoma"/>
                <w:b/>
                <w:lang w:val="el-GR"/>
              </w:rPr>
              <w:t>Γενικές απαιτήσεις από τους συμμετέχοντες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3B4D" w:rsidRDefault="00083B4D">
            <w:pPr>
              <w:jc w:val="center"/>
              <w:rPr>
                <w:rFonts w:ascii="Arial Narrow" w:hAnsi="Arial Narrow"/>
                <w:b/>
                <w:sz w:val="18"/>
                <w:szCs w:val="18"/>
                <w:lang w:val="el-GR"/>
              </w:rPr>
            </w:pPr>
            <w:r>
              <w:rPr>
                <w:rFonts w:ascii="Arial Narrow" w:hAnsi="Arial Narrow"/>
                <w:b/>
                <w:sz w:val="18"/>
                <w:szCs w:val="18"/>
                <w:lang w:val="el-GR"/>
              </w:rPr>
              <w:t>Υποχρεωτική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3B4D" w:rsidRDefault="00083B4D">
            <w:pPr>
              <w:rPr>
                <w:rFonts w:ascii="Arial Narrow" w:hAnsi="Arial Narrow"/>
                <w:b/>
                <w:sz w:val="18"/>
                <w:szCs w:val="18"/>
                <w:lang w:val="el-GR"/>
              </w:rPr>
            </w:pPr>
            <w:r>
              <w:rPr>
                <w:rFonts w:ascii="Arial Narrow" w:hAnsi="Arial Narrow"/>
                <w:b/>
                <w:sz w:val="18"/>
                <w:szCs w:val="18"/>
                <w:lang w:val="el-GR"/>
              </w:rPr>
              <w:t>Απάντηση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3B4D" w:rsidRDefault="00083B4D">
            <w:pPr>
              <w:rPr>
                <w:rFonts w:ascii="Arial Narrow" w:hAnsi="Arial Narrow"/>
                <w:b/>
                <w:sz w:val="18"/>
                <w:szCs w:val="18"/>
                <w:lang w:val="el-GR"/>
              </w:rPr>
            </w:pPr>
            <w:r>
              <w:rPr>
                <w:rFonts w:ascii="Arial Narrow" w:hAnsi="Arial Narrow"/>
                <w:b/>
                <w:sz w:val="18"/>
                <w:szCs w:val="18"/>
                <w:lang w:val="el-GR"/>
              </w:rPr>
              <w:t>Παραπομπή</w:t>
            </w:r>
          </w:p>
        </w:tc>
      </w:tr>
      <w:tr w:rsidR="00083B4D" w:rsidTr="00D04067">
        <w:trPr>
          <w:jc w:val="center"/>
        </w:trPr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B4D" w:rsidRDefault="00083B4D" w:rsidP="00083B4D">
            <w:pPr>
              <w:numPr>
                <w:ilvl w:val="0"/>
                <w:numId w:val="5"/>
              </w:numPr>
              <w:tabs>
                <w:tab w:val="num" w:pos="360"/>
              </w:tabs>
              <w:ind w:left="360" w:hanging="360"/>
              <w:jc w:val="both"/>
              <w:rPr>
                <w:rFonts w:ascii="Arial Narrow" w:hAnsi="Arial Narrow"/>
                <w:lang w:val="el-GR"/>
              </w:rPr>
            </w:pPr>
            <w:r>
              <w:rPr>
                <w:rFonts w:ascii="Arial Narrow" w:hAnsi="Arial Narrow"/>
                <w:lang w:val="el-GR"/>
              </w:rPr>
              <w:t xml:space="preserve">Να πληρούν τα προβλεπόμενα στην Υ.Α. ΔΥ8δ/Γ.Π. οικ. 1348/07-01-04 (ΦΕΚ 32/Β΄/16-01-04) «Αρχές και κατευθυντήριες γραμμές ορθής πρακτικής διανομής </w:t>
            </w:r>
            <w:proofErr w:type="spellStart"/>
            <w:r>
              <w:rPr>
                <w:rFonts w:ascii="Arial Narrow" w:hAnsi="Arial Narrow"/>
                <w:lang w:val="el-GR"/>
              </w:rPr>
              <w:t>ιατροτεχνολογικών</w:t>
            </w:r>
            <w:proofErr w:type="spellEnd"/>
            <w:r>
              <w:rPr>
                <w:rFonts w:ascii="Arial Narrow" w:hAnsi="Arial Narrow"/>
                <w:lang w:val="el-GR"/>
              </w:rPr>
              <w:t xml:space="preserve"> προϊόντων», όπως αυτή κάθε φορά ισχύει, για τις εταιρείες διακίνησης </w:t>
            </w:r>
            <w:proofErr w:type="spellStart"/>
            <w:r>
              <w:rPr>
                <w:rFonts w:ascii="Arial Narrow" w:hAnsi="Arial Narrow"/>
                <w:lang w:val="el-GR"/>
              </w:rPr>
              <w:t>ιατροτεχνολογικών</w:t>
            </w:r>
            <w:proofErr w:type="spellEnd"/>
            <w:r>
              <w:rPr>
                <w:rFonts w:ascii="Arial Narrow" w:hAnsi="Arial Narrow"/>
                <w:lang w:val="el-GR"/>
              </w:rPr>
              <w:t xml:space="preserve"> προϊόντων.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B4D" w:rsidRDefault="00083B4D">
            <w:pPr>
              <w:jc w:val="center"/>
              <w:rPr>
                <w:rFonts w:ascii="Arial Narrow" w:hAnsi="Arial Narrow"/>
                <w:lang w:val="el-GR"/>
              </w:rPr>
            </w:pPr>
            <w:r>
              <w:rPr>
                <w:rFonts w:ascii="Arial Narrow" w:hAnsi="Arial Narrow"/>
                <w:lang w:val="el-GR"/>
              </w:rPr>
              <w:t>Όχι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4D" w:rsidRDefault="00083B4D">
            <w:pPr>
              <w:jc w:val="both"/>
              <w:rPr>
                <w:rFonts w:ascii="Arial Narrow" w:hAnsi="Arial Narrow"/>
                <w:lang w:val="el-GR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4D" w:rsidRDefault="00083B4D">
            <w:pPr>
              <w:jc w:val="both"/>
              <w:rPr>
                <w:rFonts w:ascii="Arial Narrow" w:hAnsi="Arial Narrow"/>
                <w:lang w:val="el-GR"/>
              </w:rPr>
            </w:pPr>
          </w:p>
        </w:tc>
      </w:tr>
      <w:tr w:rsidR="00083B4D" w:rsidTr="00D04067">
        <w:trPr>
          <w:jc w:val="center"/>
        </w:trPr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B4D" w:rsidRDefault="00083B4D" w:rsidP="00083B4D">
            <w:pPr>
              <w:numPr>
                <w:ilvl w:val="0"/>
                <w:numId w:val="5"/>
              </w:numPr>
              <w:tabs>
                <w:tab w:val="num" w:pos="360"/>
              </w:tabs>
              <w:ind w:left="360" w:hanging="360"/>
              <w:jc w:val="both"/>
              <w:rPr>
                <w:rFonts w:ascii="Arial Narrow" w:hAnsi="Arial Narrow"/>
                <w:lang w:val="el-GR"/>
              </w:rPr>
            </w:pPr>
            <w:r>
              <w:rPr>
                <w:rFonts w:ascii="Arial Narrow" w:hAnsi="Arial Narrow"/>
                <w:lang w:val="el-GR"/>
              </w:rPr>
              <w:t>Να διαθέτουν πιστοποιητικό ISO 9001:2008 (ή νεότερη έκδοση) για την εμπορία των ειδών.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B4D" w:rsidRPr="005509F3" w:rsidRDefault="00083B4D">
            <w:pPr>
              <w:jc w:val="center"/>
              <w:rPr>
                <w:rFonts w:ascii="Arial Narrow" w:hAnsi="Arial Narrow"/>
                <w:lang w:val="el-GR"/>
              </w:rPr>
            </w:pPr>
            <w:r w:rsidRPr="005509F3">
              <w:rPr>
                <w:rFonts w:ascii="Arial Narrow" w:hAnsi="Arial Narrow"/>
                <w:lang w:val="el-GR"/>
              </w:rPr>
              <w:t>Όχι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4D" w:rsidRDefault="00083B4D">
            <w:pPr>
              <w:jc w:val="both"/>
              <w:rPr>
                <w:rFonts w:ascii="Arial Narrow" w:hAnsi="Arial Narrow"/>
                <w:lang w:val="el-GR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4D" w:rsidRDefault="00083B4D">
            <w:pPr>
              <w:jc w:val="both"/>
              <w:rPr>
                <w:rFonts w:ascii="Arial Narrow" w:hAnsi="Arial Narrow"/>
                <w:lang w:val="el-GR"/>
              </w:rPr>
            </w:pPr>
          </w:p>
        </w:tc>
      </w:tr>
      <w:tr w:rsidR="00083B4D" w:rsidTr="00D04067">
        <w:trPr>
          <w:jc w:val="center"/>
        </w:trPr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B4D" w:rsidRDefault="00083B4D" w:rsidP="00083B4D">
            <w:pPr>
              <w:numPr>
                <w:ilvl w:val="0"/>
                <w:numId w:val="6"/>
              </w:numPr>
              <w:jc w:val="both"/>
              <w:rPr>
                <w:rFonts w:ascii="Arial Narrow" w:hAnsi="Arial Narrow"/>
                <w:lang w:val="el-GR"/>
              </w:rPr>
            </w:pPr>
            <w:r>
              <w:rPr>
                <w:rFonts w:ascii="Arial Narrow" w:hAnsi="Arial Narrow"/>
                <w:lang w:val="el-GR"/>
              </w:rPr>
              <w:t xml:space="preserve">Τα προϊόντα θα παραδίδονται το αργότερο σε 15 </w:t>
            </w:r>
            <w:proofErr w:type="spellStart"/>
            <w:r>
              <w:rPr>
                <w:rFonts w:ascii="Arial Narrow" w:hAnsi="Arial Narrow"/>
                <w:lang w:val="el-GR"/>
              </w:rPr>
              <w:t>η.η</w:t>
            </w:r>
            <w:proofErr w:type="spellEnd"/>
            <w:r>
              <w:rPr>
                <w:rFonts w:ascii="Arial Narrow" w:hAnsi="Arial Narrow"/>
                <w:lang w:val="el-GR"/>
              </w:rPr>
              <w:t xml:space="preserve"> από την παραγγελία τους, η οποία θα δίνεται από τα αρμόδια όργανα που ορίζει το Ι.ΙΒ.Ε.Α.Α με οποιοδήποτε μέσο (τηλεφωνικά, με τηλεομοιοτυπία, ηλεκτρονικό μήνυμα κλπ).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B4D" w:rsidRDefault="00083B4D">
            <w:pPr>
              <w:jc w:val="center"/>
              <w:rPr>
                <w:rFonts w:ascii="Arial Narrow" w:hAnsi="Arial Narrow"/>
                <w:lang w:val="el-GR"/>
              </w:rPr>
            </w:pPr>
            <w:r>
              <w:rPr>
                <w:rFonts w:ascii="Arial Narrow" w:hAnsi="Arial Narrow"/>
                <w:lang w:val="el-GR"/>
              </w:rPr>
              <w:t>Ναι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4D" w:rsidRDefault="00083B4D">
            <w:pPr>
              <w:jc w:val="both"/>
              <w:rPr>
                <w:rFonts w:ascii="Arial Narrow" w:hAnsi="Arial Narrow"/>
                <w:lang w:val="el-GR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4D" w:rsidRDefault="00083B4D">
            <w:pPr>
              <w:jc w:val="both"/>
              <w:rPr>
                <w:rFonts w:ascii="Arial Narrow" w:hAnsi="Arial Narrow"/>
                <w:lang w:val="el-GR"/>
              </w:rPr>
            </w:pPr>
          </w:p>
        </w:tc>
      </w:tr>
      <w:tr w:rsidR="00083B4D" w:rsidTr="00D04067">
        <w:trPr>
          <w:jc w:val="center"/>
        </w:trPr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B4D" w:rsidRDefault="00083B4D" w:rsidP="00083B4D">
            <w:pPr>
              <w:numPr>
                <w:ilvl w:val="0"/>
                <w:numId w:val="6"/>
              </w:numPr>
              <w:jc w:val="both"/>
              <w:rPr>
                <w:rFonts w:ascii="Arial Narrow" w:hAnsi="Arial Narrow"/>
                <w:lang w:val="el-GR"/>
              </w:rPr>
            </w:pPr>
            <w:r>
              <w:rPr>
                <w:rFonts w:ascii="Arial Narrow" w:hAnsi="Arial Narrow"/>
                <w:lang w:val="el-GR"/>
              </w:rPr>
              <w:t>Η ημερομηνία λήξης των προϊόντων θα απέχει τουλάχιστον έξι (6) μήνες από την ημερομηνία παράδοσής τους.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B4D" w:rsidRDefault="00083B4D">
            <w:pPr>
              <w:jc w:val="center"/>
              <w:rPr>
                <w:rFonts w:ascii="Arial Narrow" w:hAnsi="Arial Narrow"/>
                <w:lang w:val="el-GR"/>
              </w:rPr>
            </w:pPr>
            <w:r>
              <w:rPr>
                <w:rFonts w:ascii="Arial Narrow" w:hAnsi="Arial Narrow"/>
                <w:lang w:val="el-GR"/>
              </w:rPr>
              <w:t>Ναι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4D" w:rsidRDefault="00083B4D">
            <w:pPr>
              <w:jc w:val="both"/>
              <w:rPr>
                <w:rFonts w:ascii="Arial Narrow" w:hAnsi="Arial Narrow"/>
                <w:lang w:val="el-GR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4D" w:rsidRDefault="00083B4D">
            <w:pPr>
              <w:jc w:val="both"/>
              <w:rPr>
                <w:rFonts w:ascii="Arial Narrow" w:hAnsi="Arial Narrow"/>
                <w:lang w:val="el-GR"/>
              </w:rPr>
            </w:pPr>
          </w:p>
        </w:tc>
      </w:tr>
      <w:tr w:rsidR="00083B4D" w:rsidTr="00D04067">
        <w:trPr>
          <w:jc w:val="center"/>
        </w:trPr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B4D" w:rsidRDefault="00083B4D" w:rsidP="00083B4D">
            <w:pPr>
              <w:numPr>
                <w:ilvl w:val="0"/>
                <w:numId w:val="6"/>
              </w:numPr>
              <w:jc w:val="both"/>
              <w:rPr>
                <w:rFonts w:ascii="Arial Narrow" w:hAnsi="Arial Narrow"/>
                <w:lang w:val="el-GR"/>
              </w:rPr>
            </w:pPr>
            <w:r>
              <w:rPr>
                <w:rFonts w:ascii="Arial Narrow" w:hAnsi="Arial Narrow"/>
                <w:lang w:val="el-GR"/>
              </w:rPr>
              <w:t>Τα προϊόντα που κατά την παράδοσή τους δεν πληρούν κατά τρόπο εμφανή τα προβλεπόμενα στην διακήρυξη δεν γίνονται δεκτά, επιστρέφονται αμέσως και ο προμηθευτής είναι υποχρεωμένος να προβεί αμέσως σε αντικατάστασή τους.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B4D" w:rsidRDefault="00083B4D">
            <w:pPr>
              <w:jc w:val="center"/>
              <w:rPr>
                <w:rFonts w:ascii="Arial Narrow" w:hAnsi="Arial Narrow"/>
                <w:lang w:val="el-GR"/>
              </w:rPr>
            </w:pPr>
            <w:r>
              <w:rPr>
                <w:rFonts w:ascii="Arial Narrow" w:hAnsi="Arial Narrow"/>
                <w:lang w:val="el-GR"/>
              </w:rPr>
              <w:t>Ναι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4D" w:rsidRDefault="00083B4D">
            <w:pPr>
              <w:jc w:val="both"/>
              <w:rPr>
                <w:rFonts w:ascii="Arial Narrow" w:hAnsi="Arial Narrow"/>
                <w:lang w:val="el-GR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4D" w:rsidRDefault="00083B4D">
            <w:pPr>
              <w:jc w:val="both"/>
              <w:rPr>
                <w:rFonts w:ascii="Arial Narrow" w:hAnsi="Arial Narrow"/>
                <w:lang w:val="el-GR"/>
              </w:rPr>
            </w:pPr>
          </w:p>
        </w:tc>
      </w:tr>
      <w:tr w:rsidR="00083B4D" w:rsidTr="00D04067">
        <w:trPr>
          <w:jc w:val="center"/>
        </w:trPr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B4D" w:rsidRDefault="00083B4D" w:rsidP="00083B4D">
            <w:pPr>
              <w:numPr>
                <w:ilvl w:val="0"/>
                <w:numId w:val="6"/>
              </w:numPr>
              <w:jc w:val="both"/>
              <w:rPr>
                <w:rFonts w:ascii="Arial Narrow" w:hAnsi="Arial Narrow"/>
                <w:lang w:val="el-GR"/>
              </w:rPr>
            </w:pPr>
            <w:r>
              <w:rPr>
                <w:rFonts w:ascii="Arial Narrow" w:hAnsi="Arial Narrow"/>
                <w:lang w:val="el-GR"/>
              </w:rPr>
              <w:t xml:space="preserve">Η οποιαδήποτε αναφορά σε ποσότητα ανά συσκευασία είναι ενδεικτική και δεν θα αποτελέσει στοιχείο για τον αποκλεισμό διαγωνιζόμενου. 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B4D" w:rsidRDefault="00083B4D">
            <w:pPr>
              <w:jc w:val="center"/>
              <w:rPr>
                <w:rFonts w:ascii="Arial Narrow" w:hAnsi="Arial Narrow"/>
                <w:lang w:val="el-GR"/>
              </w:rPr>
            </w:pPr>
            <w:r>
              <w:rPr>
                <w:rFonts w:ascii="Arial Narrow" w:hAnsi="Arial Narrow"/>
                <w:lang w:val="el-GR"/>
              </w:rPr>
              <w:t>Ναι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4D" w:rsidRDefault="00083B4D">
            <w:pPr>
              <w:jc w:val="both"/>
              <w:rPr>
                <w:rFonts w:ascii="Arial Narrow" w:hAnsi="Arial Narrow"/>
                <w:lang w:val="el-GR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4D" w:rsidRDefault="00083B4D">
            <w:pPr>
              <w:jc w:val="both"/>
              <w:rPr>
                <w:rFonts w:ascii="Arial Narrow" w:hAnsi="Arial Narrow"/>
                <w:lang w:val="el-GR"/>
              </w:rPr>
            </w:pPr>
          </w:p>
        </w:tc>
      </w:tr>
    </w:tbl>
    <w:p w:rsidR="00083B4D" w:rsidRDefault="00083B4D" w:rsidP="00083B4D">
      <w:pPr>
        <w:rPr>
          <w:rFonts w:ascii="Arial Narrow" w:hAnsi="Arial Narrow"/>
          <w:sz w:val="24"/>
          <w:szCs w:val="24"/>
          <w:u w:val="double"/>
        </w:rPr>
      </w:pPr>
    </w:p>
    <w:p w:rsidR="00083B4D" w:rsidRDefault="00083B4D" w:rsidP="00083B4D">
      <w:pPr>
        <w:ind w:left="-142"/>
        <w:jc w:val="both"/>
        <w:rPr>
          <w:rFonts w:ascii="Arial Narrow" w:hAnsi="Arial Narrow"/>
          <w:b/>
          <w:u w:val="single"/>
          <w:lang w:val="el-GR" w:eastAsia="en-US"/>
        </w:rPr>
      </w:pPr>
    </w:p>
    <w:p w:rsidR="00083B4D" w:rsidRDefault="00083B4D" w:rsidP="00083B4D">
      <w:pPr>
        <w:ind w:left="-142"/>
        <w:jc w:val="both"/>
        <w:rPr>
          <w:rFonts w:ascii="Arial Narrow" w:hAnsi="Arial Narrow"/>
          <w:b/>
          <w:u w:val="single"/>
          <w:lang w:val="el-GR" w:eastAsia="en-US"/>
        </w:rPr>
      </w:pPr>
    </w:p>
    <w:tbl>
      <w:tblPr>
        <w:tblW w:w="5527" w:type="pct"/>
        <w:jc w:val="center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17"/>
        <w:gridCol w:w="5180"/>
        <w:gridCol w:w="1304"/>
        <w:gridCol w:w="1024"/>
        <w:gridCol w:w="1564"/>
      </w:tblGrid>
      <w:tr w:rsidR="00083B4D" w:rsidTr="00D04067">
        <w:trPr>
          <w:trHeight w:val="461"/>
          <w:tblHeader/>
          <w:jc w:val="center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3B4D" w:rsidRDefault="00083B4D">
            <w:pPr>
              <w:rPr>
                <w:rFonts w:eastAsia="Times New Roman" w:cs="Tahoma"/>
                <w:b/>
                <w:color w:val="000000"/>
                <w:sz w:val="18"/>
                <w:szCs w:val="18"/>
                <w:lang w:val="el-GR" w:eastAsia="el-GR"/>
              </w:rPr>
            </w:pPr>
            <w:r>
              <w:rPr>
                <w:b/>
                <w:lang w:val="el-GR"/>
              </w:rPr>
              <w:t>Τεχνική ανάλυση ειδών</w:t>
            </w:r>
          </w:p>
        </w:tc>
      </w:tr>
      <w:tr w:rsidR="00D04067" w:rsidRPr="005509F3" w:rsidTr="00D04067">
        <w:trPr>
          <w:trHeight w:val="800"/>
          <w:tblHeader/>
          <w:jc w:val="center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3B4D" w:rsidRDefault="00083B4D">
            <w:pPr>
              <w:rPr>
                <w:rFonts w:eastAsia="Times New Roman" w:cs="Tahoma"/>
                <w:b/>
                <w:color w:val="000000"/>
                <w:sz w:val="20"/>
                <w:szCs w:val="20"/>
                <w:lang w:val="el-GR" w:eastAsia="el-GR"/>
              </w:rPr>
            </w:pPr>
            <w:r>
              <w:rPr>
                <w:rFonts w:eastAsia="Times New Roman" w:cs="Tahoma"/>
                <w:b/>
                <w:color w:val="000000"/>
                <w:sz w:val="20"/>
                <w:szCs w:val="20"/>
                <w:lang w:val="el-GR" w:eastAsia="el-GR"/>
              </w:rPr>
              <w:t>α/α</w:t>
            </w:r>
          </w:p>
        </w:tc>
        <w:tc>
          <w:tcPr>
            <w:tcW w:w="2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3B4D" w:rsidRDefault="00083B4D">
            <w:pPr>
              <w:rPr>
                <w:rFonts w:eastAsia="Times New Roman" w:cs="Tahoma"/>
                <w:b/>
                <w:color w:val="000000"/>
                <w:sz w:val="20"/>
                <w:szCs w:val="20"/>
                <w:lang w:val="el-GR" w:eastAsia="el-GR"/>
              </w:rPr>
            </w:pPr>
            <w:r>
              <w:rPr>
                <w:rFonts w:eastAsia="Times New Roman" w:cs="Tahoma"/>
                <w:b/>
                <w:color w:val="000000"/>
                <w:sz w:val="20"/>
                <w:szCs w:val="20"/>
                <w:lang w:val="el-GR" w:eastAsia="el-GR"/>
              </w:rPr>
              <w:t>Περιγραφή είδους</w:t>
            </w:r>
            <w:r>
              <w:rPr>
                <w:lang w:val="el-GR"/>
              </w:rPr>
              <w:t xml:space="preserve">            (</w:t>
            </w:r>
            <w:r>
              <w:rPr>
                <w:rFonts w:eastAsia="Times New Roman" w:cs="Tahoma"/>
                <w:b/>
                <w:color w:val="000000"/>
                <w:sz w:val="20"/>
                <w:szCs w:val="20"/>
                <w:lang w:val="el-GR" w:eastAsia="el-GR"/>
              </w:rPr>
              <w:t>CPV: 33696500-0)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3B4D" w:rsidRDefault="00083B4D">
            <w:pPr>
              <w:jc w:val="center"/>
              <w:rPr>
                <w:rFonts w:eastAsia="Times New Roman" w:cs="Tahoma"/>
                <w:b/>
                <w:color w:val="000000"/>
                <w:sz w:val="18"/>
                <w:szCs w:val="18"/>
                <w:lang w:val="el-GR" w:eastAsia="el-GR"/>
              </w:rPr>
            </w:pPr>
            <w:r>
              <w:rPr>
                <w:rFonts w:eastAsia="Times New Roman" w:cs="Tahoma"/>
                <w:b/>
                <w:color w:val="000000"/>
                <w:sz w:val="18"/>
                <w:szCs w:val="18"/>
                <w:lang w:val="el-GR" w:eastAsia="el-GR"/>
              </w:rPr>
              <w:t>Κωδικός / παραγωγός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B4D" w:rsidRDefault="00083B4D">
            <w:pPr>
              <w:jc w:val="center"/>
              <w:rPr>
                <w:rFonts w:eastAsia="Times New Roman" w:cs="Tahoma"/>
                <w:b/>
                <w:color w:val="000000"/>
                <w:sz w:val="18"/>
                <w:szCs w:val="18"/>
                <w:lang w:val="el-GR" w:eastAsia="el-GR"/>
              </w:rPr>
            </w:pPr>
            <w:r>
              <w:rPr>
                <w:rFonts w:eastAsia="Times New Roman" w:cs="Tahoma"/>
                <w:b/>
                <w:color w:val="000000"/>
                <w:sz w:val="18"/>
                <w:szCs w:val="18"/>
                <w:lang w:val="el-GR" w:eastAsia="el-GR"/>
              </w:rPr>
              <w:t>Συσκευ</w:t>
            </w:r>
            <w:r>
              <w:rPr>
                <w:rFonts w:eastAsia="Times New Roman" w:cs="Tahoma"/>
                <w:b/>
                <w:color w:val="000000"/>
                <w:sz w:val="18"/>
                <w:szCs w:val="18"/>
                <w:lang w:val="el-GR" w:eastAsia="el-GR"/>
              </w:rPr>
              <w:softHyphen/>
              <w:t>ασία</w:t>
            </w: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3B4D" w:rsidRDefault="00083B4D">
            <w:pPr>
              <w:jc w:val="center"/>
              <w:rPr>
                <w:rFonts w:eastAsia="Times New Roman" w:cs="Tahoma"/>
                <w:b/>
                <w:color w:val="000000"/>
                <w:sz w:val="18"/>
                <w:szCs w:val="18"/>
                <w:lang w:val="el-GR" w:eastAsia="el-GR"/>
              </w:rPr>
            </w:pPr>
            <w:r>
              <w:rPr>
                <w:rFonts w:eastAsia="Times New Roman" w:cs="Tahoma"/>
                <w:b/>
                <w:color w:val="000000"/>
                <w:sz w:val="18"/>
                <w:szCs w:val="18"/>
                <w:lang w:val="el-GR" w:eastAsia="el-GR"/>
              </w:rPr>
              <w:t>Παραπομπή σε έγγραφο του κατασκευ</w:t>
            </w:r>
            <w:r>
              <w:rPr>
                <w:rFonts w:eastAsia="Times New Roman" w:cs="Tahoma"/>
                <w:b/>
                <w:color w:val="000000"/>
                <w:sz w:val="18"/>
                <w:szCs w:val="18"/>
                <w:lang w:val="el-GR" w:eastAsia="el-GR"/>
              </w:rPr>
              <w:softHyphen/>
              <w:t>αστή</w:t>
            </w:r>
          </w:p>
        </w:tc>
      </w:tr>
      <w:tr w:rsidR="00D04067" w:rsidRPr="005509F3" w:rsidTr="00D04067">
        <w:trPr>
          <w:jc w:val="center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3B4D" w:rsidRDefault="00083B4D">
            <w:pPr>
              <w:jc w:val="center"/>
              <w:rPr>
                <w:rFonts w:ascii="Arial Narrow" w:eastAsia="Times New Roman" w:hAnsi="Arial Narrow" w:cs="Arial"/>
                <w:color w:val="000000"/>
                <w:lang w:eastAsia="en-US"/>
              </w:rPr>
            </w:pPr>
            <w:r>
              <w:rPr>
                <w:rFonts w:ascii="Arial Narrow" w:eastAsia="Times New Roman" w:hAnsi="Arial Narrow" w:cs="Arial"/>
                <w:color w:val="000000"/>
                <w:lang w:eastAsia="en-US"/>
              </w:rPr>
              <w:t>1</w:t>
            </w:r>
          </w:p>
        </w:tc>
        <w:tc>
          <w:tcPr>
            <w:tcW w:w="2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B4D" w:rsidRDefault="00083B4D">
            <w:pPr>
              <w:jc w:val="both"/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</w:pPr>
            <w:proofErr w:type="spellStart"/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>Κιτ</w:t>
            </w:r>
            <w:proofErr w:type="spellEnd"/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 για </w:t>
            </w:r>
            <w:proofErr w:type="spellStart"/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>απομόμωση</w:t>
            </w:r>
            <w:proofErr w:type="spellEnd"/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 /</w:t>
            </w:r>
            <w:proofErr w:type="spellStart"/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>καθαρισμο</w:t>
            </w:r>
            <w:proofErr w:type="spellEnd"/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 </w:t>
            </w:r>
            <w:proofErr w:type="spellStart"/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>dna</w:t>
            </w:r>
            <w:proofErr w:type="spellEnd"/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 (50 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>preps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>)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3B4D" w:rsidRDefault="00083B4D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4D" w:rsidRDefault="00083B4D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3B4D" w:rsidRDefault="00083B4D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D04067" w:rsidRPr="005509F3" w:rsidTr="00D04067">
        <w:trPr>
          <w:jc w:val="center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3B4D" w:rsidRDefault="00083B4D">
            <w:pPr>
              <w:jc w:val="center"/>
              <w:rPr>
                <w:rFonts w:ascii="Arial Narrow" w:eastAsia="Times New Roman" w:hAnsi="Arial Narrow" w:cs="Arial"/>
                <w:color w:val="000000"/>
                <w:lang w:eastAsia="en-US"/>
              </w:rPr>
            </w:pPr>
            <w:r>
              <w:rPr>
                <w:rFonts w:ascii="Arial Narrow" w:eastAsia="Times New Roman" w:hAnsi="Arial Narrow" w:cs="Arial"/>
                <w:color w:val="000000"/>
                <w:lang w:eastAsia="en-US"/>
              </w:rPr>
              <w:t>2</w:t>
            </w:r>
          </w:p>
        </w:tc>
        <w:tc>
          <w:tcPr>
            <w:tcW w:w="2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B4D" w:rsidRDefault="00083B4D">
            <w:pPr>
              <w:jc w:val="both"/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</w:pPr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>K</w:t>
            </w:r>
            <w:proofErr w:type="spellStart"/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>ιτ</w:t>
            </w:r>
            <w:proofErr w:type="spellEnd"/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 για </w:t>
            </w:r>
            <w:proofErr w:type="spellStart"/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>απομόμωση</w:t>
            </w:r>
            <w:proofErr w:type="spellEnd"/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 /</w:t>
            </w:r>
            <w:proofErr w:type="spellStart"/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>καθαρισμο</w:t>
            </w:r>
            <w:proofErr w:type="spellEnd"/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 </w:t>
            </w:r>
            <w:proofErr w:type="spellStart"/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>dna</w:t>
            </w:r>
            <w:proofErr w:type="spellEnd"/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 από </w:t>
            </w:r>
            <w:proofErr w:type="spellStart"/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>πηκτη</w:t>
            </w:r>
            <w:proofErr w:type="spellEnd"/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 </w:t>
            </w:r>
            <w:proofErr w:type="spellStart"/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>αγαρόζης</w:t>
            </w:r>
            <w:proofErr w:type="spellEnd"/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 μέχρι 5 μ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>g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 (μέγιστη ικανότητα σύνδεσης). Συνολική διάρκεια πρωτοκόλλου: Όχι πάνω από 10 λεπτά. Οι στήλες  πρέπει να εξασφαλίζουν μηδενική κατακράτηση ρυθμιστικού διαλύματος και καμία μεταφορά ρύπων, επιτρέποντας την </w:t>
            </w:r>
            <w:proofErr w:type="spellStart"/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>έκλουση</w:t>
            </w:r>
            <w:proofErr w:type="spellEnd"/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 του δείγματος σε όγκους τόσο χαμηλούς όσο 6 μ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>l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. Να είναι κατάλληλο για καθαρισμό θραυσμάτων 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>DNA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 εύρους από 50</w:t>
            </w:r>
            <w:proofErr w:type="spellStart"/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>bp</w:t>
            </w:r>
            <w:proofErr w:type="spellEnd"/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 έως 25 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>kb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. 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3B4D" w:rsidRDefault="00083B4D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4D" w:rsidRDefault="00083B4D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3B4D" w:rsidRDefault="00083B4D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D04067" w:rsidRPr="005509F3" w:rsidTr="00D04067">
        <w:trPr>
          <w:jc w:val="center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3B4D" w:rsidRDefault="00083B4D">
            <w:pPr>
              <w:jc w:val="center"/>
              <w:rPr>
                <w:rFonts w:ascii="Arial Narrow" w:eastAsia="Times New Roman" w:hAnsi="Arial Narrow" w:cs="Arial"/>
                <w:color w:val="000000"/>
                <w:lang w:eastAsia="en-US"/>
              </w:rPr>
            </w:pPr>
            <w:r>
              <w:rPr>
                <w:rFonts w:ascii="Arial Narrow" w:eastAsia="Times New Roman" w:hAnsi="Arial Narrow" w:cs="Arial"/>
                <w:color w:val="000000"/>
                <w:lang w:eastAsia="en-US"/>
              </w:rPr>
              <w:t>3</w:t>
            </w:r>
          </w:p>
        </w:tc>
        <w:tc>
          <w:tcPr>
            <w:tcW w:w="2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B4D" w:rsidRDefault="00083B4D">
            <w:pPr>
              <w:jc w:val="both"/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</w:pPr>
            <w:proofErr w:type="spellStart"/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>Κιτ</w:t>
            </w:r>
            <w:proofErr w:type="spellEnd"/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 για απομόνωση και καθαρισμό 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>RNA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 από ιστό. Η διαδικασία να ολοκληρώνεται σε λιγότερο από 30 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lastRenderedPageBreak/>
              <w:t xml:space="preserve">λεπτά. Η συσκευασία να περιλαμβάνει </w:t>
            </w:r>
            <w:proofErr w:type="spellStart"/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>Dnase</w:t>
            </w:r>
            <w:proofErr w:type="spellEnd"/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 για ενδεχόμενη 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>on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>-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>column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 απομάκρυνση 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>DNA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 και φίλτρα  (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>shredders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) για αποτελεσματική </w:t>
            </w:r>
            <w:proofErr w:type="spellStart"/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>ομογενοποίηση</w:t>
            </w:r>
            <w:proofErr w:type="spellEnd"/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 και μείωση του ιξώδους.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3B4D" w:rsidRDefault="00083B4D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4D" w:rsidRDefault="00083B4D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3B4D" w:rsidRDefault="00083B4D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D04067" w:rsidRPr="005509F3" w:rsidTr="00D04067">
        <w:trPr>
          <w:jc w:val="center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3B4D" w:rsidRDefault="00083B4D">
            <w:pPr>
              <w:jc w:val="center"/>
              <w:rPr>
                <w:rFonts w:ascii="Arial Narrow" w:eastAsia="Times New Roman" w:hAnsi="Arial Narrow" w:cs="Arial"/>
                <w:color w:val="000000"/>
                <w:lang w:eastAsia="en-US"/>
              </w:rPr>
            </w:pPr>
            <w:r>
              <w:rPr>
                <w:rFonts w:ascii="Arial Narrow" w:eastAsia="Times New Roman" w:hAnsi="Arial Narrow" w:cs="Arial"/>
                <w:color w:val="000000"/>
                <w:lang w:eastAsia="en-US"/>
              </w:rPr>
              <w:lastRenderedPageBreak/>
              <w:t>4</w:t>
            </w:r>
          </w:p>
        </w:tc>
        <w:tc>
          <w:tcPr>
            <w:tcW w:w="2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B4D" w:rsidRDefault="00083B4D">
            <w:pPr>
              <w:jc w:val="both"/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</w:pPr>
            <w:proofErr w:type="spellStart"/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>Κιτ</w:t>
            </w:r>
            <w:proofErr w:type="spellEnd"/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 για απομόνωση και καθαρισμό 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>RNA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 από ιστό. Η διαδικασία να ολοκληρώνεται σε λιγότερο από 30 λεπτά. Η συσκευασία να περιλαμβάνει </w:t>
            </w:r>
            <w:proofErr w:type="spellStart"/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>Dnase</w:t>
            </w:r>
            <w:proofErr w:type="spellEnd"/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 για ενδεχόμενη 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>on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>-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>column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 απομάκρυνση 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>DNA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 και φίλτρα  (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>shredders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) για αποτελεσματική </w:t>
            </w:r>
            <w:proofErr w:type="spellStart"/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>ομογενοποίηση</w:t>
            </w:r>
            <w:proofErr w:type="spellEnd"/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 και μείωση του ιξώδους.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3B4D" w:rsidRDefault="00083B4D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4D" w:rsidRDefault="00083B4D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3B4D" w:rsidRDefault="00083B4D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D04067" w:rsidTr="00D04067">
        <w:trPr>
          <w:jc w:val="center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3B4D" w:rsidRDefault="00083B4D">
            <w:pPr>
              <w:jc w:val="center"/>
              <w:rPr>
                <w:rFonts w:ascii="Arial Narrow" w:eastAsia="Times New Roman" w:hAnsi="Arial Narrow" w:cs="Arial"/>
                <w:color w:val="000000"/>
                <w:lang w:eastAsia="en-US"/>
              </w:rPr>
            </w:pPr>
            <w:r>
              <w:rPr>
                <w:rFonts w:ascii="Arial Narrow" w:eastAsia="Times New Roman" w:hAnsi="Arial Narrow" w:cs="Arial"/>
                <w:color w:val="000000"/>
                <w:lang w:eastAsia="en-US"/>
              </w:rPr>
              <w:t>5</w:t>
            </w:r>
          </w:p>
        </w:tc>
        <w:tc>
          <w:tcPr>
            <w:tcW w:w="2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B4D" w:rsidRDefault="00083B4D">
            <w:pPr>
              <w:jc w:val="both"/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</w:pPr>
            <w:proofErr w:type="spellStart"/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>Κιτ</w:t>
            </w:r>
            <w:proofErr w:type="spellEnd"/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 για απομόνωση ολικού 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>RNA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 από πολύ μικρούς όγκους δειγμάτων ακόμα και από ένα κύτταρο ή 0.1 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>mg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 ιστού, με τη χρήση  τεχνολογίας 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>Silica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 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>Membrane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 σε 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>XS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 κολώνες </w:t>
            </w:r>
            <w:proofErr w:type="spellStart"/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>φυγοκέντρησης</w:t>
            </w:r>
            <w:proofErr w:type="spellEnd"/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. 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 xml:space="preserve">Η </w:t>
            </w:r>
            <w:proofErr w:type="spellStart"/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>διαδικασία</w:t>
            </w:r>
            <w:proofErr w:type="spellEnd"/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 xml:space="preserve"> </w:t>
            </w:r>
            <w:proofErr w:type="spellStart"/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>πρέπει</w:t>
            </w:r>
            <w:proofErr w:type="spellEnd"/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 xml:space="preserve"> </w:t>
            </w:r>
            <w:proofErr w:type="spellStart"/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>να</w:t>
            </w:r>
            <w:proofErr w:type="spellEnd"/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 xml:space="preserve"> </w:t>
            </w:r>
            <w:proofErr w:type="spellStart"/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>ολοκληρώνεται</w:t>
            </w:r>
            <w:proofErr w:type="spellEnd"/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 xml:space="preserve"> </w:t>
            </w:r>
            <w:proofErr w:type="spellStart"/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>εντός</w:t>
            </w:r>
            <w:proofErr w:type="spellEnd"/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 xml:space="preserve"> 45 </w:t>
            </w:r>
            <w:proofErr w:type="spellStart"/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>λεπτών</w:t>
            </w:r>
            <w:proofErr w:type="spellEnd"/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>.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3B4D" w:rsidRDefault="00083B4D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4D" w:rsidRDefault="00083B4D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3B4D" w:rsidRDefault="00083B4D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D04067" w:rsidRPr="005509F3" w:rsidTr="00D04067">
        <w:trPr>
          <w:jc w:val="center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3B4D" w:rsidRDefault="00083B4D">
            <w:pPr>
              <w:jc w:val="center"/>
              <w:rPr>
                <w:rFonts w:ascii="Arial Narrow" w:eastAsia="Times New Roman" w:hAnsi="Arial Narrow" w:cs="Arial"/>
                <w:color w:val="000000"/>
                <w:lang w:eastAsia="en-US"/>
              </w:rPr>
            </w:pPr>
            <w:r>
              <w:rPr>
                <w:rFonts w:ascii="Arial Narrow" w:eastAsia="Times New Roman" w:hAnsi="Arial Narrow" w:cs="Arial"/>
                <w:color w:val="000000"/>
                <w:lang w:eastAsia="en-US"/>
              </w:rPr>
              <w:t>6</w:t>
            </w:r>
          </w:p>
        </w:tc>
        <w:tc>
          <w:tcPr>
            <w:tcW w:w="2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B4D" w:rsidRDefault="00083B4D">
            <w:pPr>
              <w:jc w:val="both"/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</w:pPr>
            <w:proofErr w:type="spellStart"/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>Κιτ</w:t>
            </w:r>
            <w:proofErr w:type="spellEnd"/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 για απομόνωση </w:t>
            </w:r>
            <w:proofErr w:type="spellStart"/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>πλασμιδιακού</w:t>
            </w:r>
            <w:proofErr w:type="spellEnd"/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 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>DNA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 από βακτήρια μεγάλης κλίμακα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3B4D" w:rsidRDefault="00083B4D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4D" w:rsidRDefault="00083B4D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3B4D" w:rsidRDefault="00083B4D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D04067" w:rsidRPr="005509F3" w:rsidTr="00D04067">
        <w:trPr>
          <w:jc w:val="center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3B4D" w:rsidRDefault="00083B4D">
            <w:pPr>
              <w:jc w:val="center"/>
              <w:rPr>
                <w:rFonts w:ascii="Arial Narrow" w:eastAsia="Times New Roman" w:hAnsi="Arial Narrow" w:cs="Arial"/>
                <w:color w:val="000000"/>
                <w:lang w:eastAsia="en-US"/>
              </w:rPr>
            </w:pPr>
            <w:r>
              <w:rPr>
                <w:rFonts w:ascii="Arial Narrow" w:eastAsia="Times New Roman" w:hAnsi="Arial Narrow" w:cs="Arial"/>
                <w:color w:val="000000"/>
                <w:lang w:eastAsia="en-US"/>
              </w:rPr>
              <w:t>7</w:t>
            </w:r>
          </w:p>
        </w:tc>
        <w:tc>
          <w:tcPr>
            <w:tcW w:w="2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B4D" w:rsidRDefault="00083B4D">
            <w:pPr>
              <w:jc w:val="both"/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</w:pPr>
            <w:proofErr w:type="spellStart"/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>Κιτ</w:t>
            </w:r>
            <w:proofErr w:type="spellEnd"/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 για απομόνωση </w:t>
            </w:r>
            <w:proofErr w:type="spellStart"/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>πλασμιδιακού</w:t>
            </w:r>
            <w:proofErr w:type="spellEnd"/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 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>DNA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 από βακτήρια μεσαίας κλίμακας 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3B4D" w:rsidRDefault="00083B4D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4D" w:rsidRDefault="00083B4D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3B4D" w:rsidRDefault="00083B4D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D04067" w:rsidRPr="005509F3" w:rsidTr="00D04067">
        <w:trPr>
          <w:jc w:val="center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3B4D" w:rsidRDefault="00083B4D">
            <w:pPr>
              <w:jc w:val="center"/>
              <w:rPr>
                <w:rFonts w:ascii="Arial Narrow" w:eastAsia="Times New Roman" w:hAnsi="Arial Narrow" w:cs="Arial"/>
                <w:color w:val="000000"/>
                <w:lang w:eastAsia="en-US"/>
              </w:rPr>
            </w:pPr>
            <w:r>
              <w:rPr>
                <w:rFonts w:ascii="Arial Narrow" w:eastAsia="Times New Roman" w:hAnsi="Arial Narrow" w:cs="Arial"/>
                <w:color w:val="000000"/>
                <w:lang w:eastAsia="en-US"/>
              </w:rPr>
              <w:t>8</w:t>
            </w:r>
          </w:p>
        </w:tc>
        <w:tc>
          <w:tcPr>
            <w:tcW w:w="2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B4D" w:rsidRDefault="00083B4D">
            <w:pPr>
              <w:jc w:val="both"/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</w:pPr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Απομόνωση </w:t>
            </w:r>
            <w:proofErr w:type="spellStart"/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>γενωμικού</w:t>
            </w:r>
            <w:proofErr w:type="spellEnd"/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 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>DNA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 από κύτταρα, αίμα, ιστό .Πλήρες 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>kit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 για την ταχεία απομόνωση </w:t>
            </w:r>
            <w:proofErr w:type="spellStart"/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>γενομικού</w:t>
            </w:r>
            <w:proofErr w:type="spellEnd"/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 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>DNA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 από ζύμες, βακτήρια και ζωικούς ιστούς ή κύτταρα., με κολώνες φυγοκέντρου(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>spin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>-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>columns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>), μέσα σε 20 λεπτά μετά την κυτταρική λύση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3B4D" w:rsidRDefault="00083B4D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4D" w:rsidRDefault="00083B4D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3B4D" w:rsidRDefault="00083B4D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D04067" w:rsidRPr="005509F3" w:rsidTr="00D04067">
        <w:trPr>
          <w:jc w:val="center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3B4D" w:rsidRDefault="00083B4D">
            <w:pPr>
              <w:jc w:val="center"/>
              <w:rPr>
                <w:rFonts w:ascii="Arial Narrow" w:eastAsia="Times New Roman" w:hAnsi="Arial Narrow" w:cs="Arial"/>
                <w:color w:val="000000"/>
                <w:lang w:eastAsia="en-US"/>
              </w:rPr>
            </w:pPr>
            <w:r>
              <w:rPr>
                <w:rFonts w:ascii="Arial Narrow" w:eastAsia="Times New Roman" w:hAnsi="Arial Narrow" w:cs="Arial"/>
                <w:color w:val="000000"/>
                <w:lang w:eastAsia="en-US"/>
              </w:rPr>
              <w:t>9</w:t>
            </w:r>
          </w:p>
        </w:tc>
        <w:tc>
          <w:tcPr>
            <w:tcW w:w="2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B4D" w:rsidRDefault="00083B4D">
            <w:pPr>
              <w:jc w:val="both"/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</w:pPr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>E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ιδικό </w:t>
            </w:r>
            <w:proofErr w:type="spellStart"/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>κιτ</w:t>
            </w:r>
            <w:proofErr w:type="spellEnd"/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 απομόνωσης </w:t>
            </w:r>
            <w:proofErr w:type="spellStart"/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>γενωμικού</w:t>
            </w:r>
            <w:proofErr w:type="spellEnd"/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 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>DNA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 για μελέτη μεθυλίωσης  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3B4D" w:rsidRDefault="00083B4D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4D" w:rsidRDefault="00083B4D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3B4D" w:rsidRDefault="00083B4D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D04067" w:rsidRPr="005509F3" w:rsidTr="00D04067">
        <w:trPr>
          <w:jc w:val="center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3B4D" w:rsidRDefault="00083B4D">
            <w:pPr>
              <w:jc w:val="center"/>
              <w:rPr>
                <w:rFonts w:ascii="Arial Narrow" w:eastAsia="Times New Roman" w:hAnsi="Arial Narrow" w:cs="Arial"/>
                <w:color w:val="000000"/>
                <w:lang w:eastAsia="en-US"/>
              </w:rPr>
            </w:pPr>
            <w:r>
              <w:rPr>
                <w:rFonts w:ascii="Arial Narrow" w:eastAsia="Times New Roman" w:hAnsi="Arial Narrow" w:cs="Arial"/>
                <w:color w:val="000000"/>
                <w:lang w:eastAsia="en-US"/>
              </w:rPr>
              <w:t>10</w:t>
            </w:r>
          </w:p>
        </w:tc>
        <w:tc>
          <w:tcPr>
            <w:tcW w:w="2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B4D" w:rsidRDefault="00083B4D">
            <w:pPr>
              <w:jc w:val="both"/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</w:pPr>
            <w:proofErr w:type="spellStart"/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>Κιτ</w:t>
            </w:r>
            <w:proofErr w:type="spellEnd"/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 για καθαρισμό 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>DNA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 από 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>PCR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3B4D" w:rsidRDefault="00083B4D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4D" w:rsidRDefault="00083B4D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3B4D" w:rsidRDefault="00083B4D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D04067" w:rsidRPr="005509F3" w:rsidTr="00D04067">
        <w:trPr>
          <w:jc w:val="center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3B4D" w:rsidRDefault="00083B4D">
            <w:pPr>
              <w:jc w:val="center"/>
              <w:rPr>
                <w:rFonts w:ascii="Arial Narrow" w:eastAsia="Times New Roman" w:hAnsi="Arial Narrow" w:cs="Arial"/>
                <w:color w:val="000000"/>
                <w:lang w:eastAsia="en-US"/>
              </w:rPr>
            </w:pPr>
            <w:r>
              <w:rPr>
                <w:rFonts w:ascii="Arial Narrow" w:eastAsia="Times New Roman" w:hAnsi="Arial Narrow" w:cs="Arial"/>
                <w:color w:val="000000"/>
                <w:lang w:eastAsia="en-US"/>
              </w:rPr>
              <w:t>11</w:t>
            </w:r>
          </w:p>
        </w:tc>
        <w:tc>
          <w:tcPr>
            <w:tcW w:w="2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B4D" w:rsidRDefault="00083B4D">
            <w:pPr>
              <w:jc w:val="both"/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</w:pPr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Φιαλίδια 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>PAX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 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>Gene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 για συλλογή και αποθήκευση από περιφερικό αίμα για απομόνωση 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>RNA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3B4D" w:rsidRDefault="00083B4D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4D" w:rsidRDefault="00083B4D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3B4D" w:rsidRDefault="00083B4D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D04067" w:rsidRPr="005509F3" w:rsidTr="00D04067">
        <w:trPr>
          <w:jc w:val="center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3B4D" w:rsidRDefault="00083B4D">
            <w:pPr>
              <w:jc w:val="center"/>
              <w:rPr>
                <w:rFonts w:ascii="Arial Narrow" w:eastAsia="Times New Roman" w:hAnsi="Arial Narrow" w:cs="Arial"/>
                <w:color w:val="000000"/>
                <w:lang w:eastAsia="en-US"/>
              </w:rPr>
            </w:pPr>
            <w:r>
              <w:rPr>
                <w:rFonts w:ascii="Arial Narrow" w:eastAsia="Times New Roman" w:hAnsi="Arial Narrow" w:cs="Arial"/>
                <w:color w:val="000000"/>
                <w:lang w:eastAsia="en-US"/>
              </w:rPr>
              <w:t>12</w:t>
            </w:r>
          </w:p>
        </w:tc>
        <w:tc>
          <w:tcPr>
            <w:tcW w:w="2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B4D" w:rsidRDefault="00083B4D">
            <w:pPr>
              <w:jc w:val="both"/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</w:pPr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Μαγνητικά σφαιρίδια απομόνωσης </w:t>
            </w:r>
            <w:proofErr w:type="spellStart"/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>νουκλεϊκών</w:t>
            </w:r>
            <w:proofErr w:type="spellEnd"/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 οξέων με δυνατότητα επιλογής μεγέθους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3B4D" w:rsidRDefault="00083B4D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4D" w:rsidRDefault="00083B4D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3B4D" w:rsidRDefault="00083B4D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D04067" w:rsidRPr="005509F3" w:rsidTr="00D04067">
        <w:trPr>
          <w:jc w:val="center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3B4D" w:rsidRDefault="00083B4D">
            <w:pPr>
              <w:jc w:val="center"/>
              <w:rPr>
                <w:rFonts w:ascii="Arial Narrow" w:eastAsia="Times New Roman" w:hAnsi="Arial Narrow" w:cs="Arial"/>
                <w:color w:val="000000"/>
                <w:lang w:eastAsia="en-US"/>
              </w:rPr>
            </w:pPr>
            <w:r>
              <w:rPr>
                <w:rFonts w:ascii="Arial Narrow" w:eastAsia="Times New Roman" w:hAnsi="Arial Narrow" w:cs="Arial"/>
                <w:color w:val="000000"/>
                <w:lang w:eastAsia="en-US"/>
              </w:rPr>
              <w:t>13</w:t>
            </w:r>
          </w:p>
        </w:tc>
        <w:tc>
          <w:tcPr>
            <w:tcW w:w="2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B4D" w:rsidRDefault="00083B4D">
            <w:pPr>
              <w:jc w:val="both"/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</w:pPr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Μαγνητικά σφαιρίδια απομόνωσης </w:t>
            </w:r>
            <w:proofErr w:type="spellStart"/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>ανοσοσυμπλόκων</w:t>
            </w:r>
            <w:proofErr w:type="spellEnd"/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 μέσω </w:t>
            </w:r>
            <w:proofErr w:type="spellStart"/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>πρωτεϊνης</w:t>
            </w:r>
            <w:proofErr w:type="spellEnd"/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 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>G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3B4D" w:rsidRDefault="00083B4D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4D" w:rsidRDefault="00083B4D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3B4D" w:rsidRDefault="00083B4D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D04067" w:rsidTr="00D04067">
        <w:trPr>
          <w:jc w:val="center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3B4D" w:rsidRDefault="00083B4D">
            <w:pPr>
              <w:jc w:val="center"/>
              <w:rPr>
                <w:rFonts w:ascii="Arial Narrow" w:eastAsia="Times New Roman" w:hAnsi="Arial Narrow" w:cs="Arial"/>
                <w:color w:val="000000"/>
                <w:lang w:eastAsia="en-US"/>
              </w:rPr>
            </w:pPr>
            <w:r>
              <w:rPr>
                <w:rFonts w:ascii="Arial Narrow" w:eastAsia="Times New Roman" w:hAnsi="Arial Narrow" w:cs="Arial"/>
                <w:color w:val="000000"/>
                <w:lang w:eastAsia="en-US"/>
              </w:rPr>
              <w:t>14</w:t>
            </w:r>
          </w:p>
        </w:tc>
        <w:tc>
          <w:tcPr>
            <w:tcW w:w="2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B4D" w:rsidRDefault="00083B4D">
            <w:pPr>
              <w:jc w:val="both"/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</w:pPr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Μαγνητικά σφαιρίδια απομόνωσης </w:t>
            </w:r>
            <w:proofErr w:type="spellStart"/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>νουκλεϊκών</w:t>
            </w:r>
            <w:proofErr w:type="spellEnd"/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 οξέων με δυνατότητα </w:t>
            </w:r>
          </w:p>
          <w:p w:rsidR="00083B4D" w:rsidRDefault="00083B4D">
            <w:pPr>
              <w:jc w:val="both"/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</w:pPr>
            <w:proofErr w:type="spellStart"/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>επιλογής</w:t>
            </w:r>
            <w:proofErr w:type="spellEnd"/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 xml:space="preserve"> </w:t>
            </w:r>
            <w:proofErr w:type="spellStart"/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>μεγέθους</w:t>
            </w:r>
            <w:proofErr w:type="spellEnd"/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3B4D" w:rsidRDefault="00083B4D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4D" w:rsidRDefault="00083B4D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3B4D" w:rsidRDefault="00083B4D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D04067" w:rsidRPr="005509F3" w:rsidTr="00D04067">
        <w:trPr>
          <w:jc w:val="center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3B4D" w:rsidRDefault="00083B4D">
            <w:pPr>
              <w:jc w:val="center"/>
              <w:rPr>
                <w:rFonts w:ascii="Arial Narrow" w:eastAsia="Times New Roman" w:hAnsi="Arial Narrow" w:cs="Arial"/>
                <w:color w:val="000000"/>
                <w:lang w:eastAsia="en-US"/>
              </w:rPr>
            </w:pPr>
            <w:r>
              <w:rPr>
                <w:rFonts w:ascii="Arial Narrow" w:eastAsia="Times New Roman" w:hAnsi="Arial Narrow" w:cs="Arial"/>
                <w:color w:val="000000"/>
                <w:lang w:eastAsia="en-US"/>
              </w:rPr>
              <w:t>15</w:t>
            </w:r>
          </w:p>
        </w:tc>
        <w:tc>
          <w:tcPr>
            <w:tcW w:w="2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B4D" w:rsidRDefault="00083B4D">
            <w:pPr>
              <w:jc w:val="both"/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</w:pPr>
            <w:proofErr w:type="spellStart"/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>Κιτ</w:t>
            </w:r>
            <w:proofErr w:type="spellEnd"/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 </w:t>
            </w:r>
            <w:proofErr w:type="spellStart"/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>ανασυνδυασμού</w:t>
            </w:r>
            <w:proofErr w:type="spellEnd"/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 τμημάτων </w:t>
            </w:r>
            <w:proofErr w:type="spellStart"/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>νουκλεϊκών</w:t>
            </w:r>
            <w:proofErr w:type="spellEnd"/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 οξέων από 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>PCR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 σε </w:t>
            </w:r>
            <w:proofErr w:type="spellStart"/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>πλασμιδιακός</w:t>
            </w:r>
            <w:proofErr w:type="spellEnd"/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 φορέα χωρίς τη χρήση </w:t>
            </w:r>
            <w:proofErr w:type="spellStart"/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>λιγάσης</w:t>
            </w:r>
            <w:proofErr w:type="spellEnd"/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 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3B4D" w:rsidRDefault="00083B4D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4D" w:rsidRDefault="00083B4D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3B4D" w:rsidRDefault="00083B4D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D04067" w:rsidRPr="005509F3" w:rsidTr="00D04067">
        <w:trPr>
          <w:jc w:val="center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3B4D" w:rsidRDefault="00083B4D">
            <w:pPr>
              <w:jc w:val="center"/>
              <w:rPr>
                <w:rFonts w:ascii="Arial Narrow" w:eastAsia="Times New Roman" w:hAnsi="Arial Narrow" w:cs="Arial"/>
                <w:color w:val="000000"/>
                <w:lang w:eastAsia="en-US"/>
              </w:rPr>
            </w:pPr>
            <w:r>
              <w:rPr>
                <w:rFonts w:ascii="Arial Narrow" w:eastAsia="Times New Roman" w:hAnsi="Arial Narrow" w:cs="Arial"/>
                <w:color w:val="000000"/>
                <w:lang w:eastAsia="en-US"/>
              </w:rPr>
              <w:t>16</w:t>
            </w:r>
          </w:p>
        </w:tc>
        <w:tc>
          <w:tcPr>
            <w:tcW w:w="2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B4D" w:rsidRDefault="00083B4D">
            <w:pPr>
              <w:jc w:val="both"/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</w:pPr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>2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>x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 έτοιμο μείγμα </w:t>
            </w:r>
            <w:proofErr w:type="spellStart"/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>πολυμεράσης</w:t>
            </w:r>
            <w:proofErr w:type="spellEnd"/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 για </w:t>
            </w:r>
            <w:proofErr w:type="spellStart"/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>qPCR</w:t>
            </w:r>
            <w:proofErr w:type="spellEnd"/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 με χρωστική 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>SYBR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 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>green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 και διάλυμα αντίδρασης </w:t>
            </w:r>
            <w:proofErr w:type="spellStart"/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>πολυμεράσης</w:t>
            </w:r>
            <w:proofErr w:type="spellEnd"/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. 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>O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 απαιτούμενος χρόνος δράσης του ενζύμου στο στάδιο 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lastRenderedPageBreak/>
              <w:t>του πολλαπλασιασμού  πριν την λήψη των δεδομένων φθορισμού σε πρωτόκολλο 3 σταδίων να μην ξεπερνά το 1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>sec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. Ο χρόνος ενεργοποίησης του ενζύμου να είναι σύντομος και να μην ξεπερνά τα 20 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>sec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 στους 95°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>C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>. Για περιοχές απαιτητικές ως προς τον πολλαπλασιασμό τους (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>G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>-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>C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 και 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>A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>-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>T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 πλούσιες περιοχές) να μην ξεπερνά τα 3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>min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. Στη συσκευασία να περιλαμβάνεται ξεχωριστά 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>ROX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 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>reference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 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>dye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 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>high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 και 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>low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>.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3B4D" w:rsidRDefault="00083B4D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4D" w:rsidRDefault="00083B4D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3B4D" w:rsidRDefault="00083B4D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D04067" w:rsidRPr="005509F3" w:rsidTr="00D04067">
        <w:trPr>
          <w:jc w:val="center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3B4D" w:rsidRDefault="00083B4D">
            <w:pPr>
              <w:jc w:val="center"/>
              <w:rPr>
                <w:rFonts w:ascii="Arial Narrow" w:eastAsia="Times New Roman" w:hAnsi="Arial Narrow" w:cs="Arial"/>
                <w:color w:val="000000"/>
                <w:lang w:eastAsia="en-US"/>
              </w:rPr>
            </w:pPr>
            <w:r>
              <w:rPr>
                <w:rFonts w:ascii="Arial Narrow" w:eastAsia="Times New Roman" w:hAnsi="Arial Narrow" w:cs="Arial"/>
                <w:color w:val="000000"/>
                <w:lang w:eastAsia="en-US"/>
              </w:rPr>
              <w:lastRenderedPageBreak/>
              <w:t>17</w:t>
            </w:r>
          </w:p>
        </w:tc>
        <w:tc>
          <w:tcPr>
            <w:tcW w:w="2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B4D" w:rsidRDefault="00083B4D">
            <w:pPr>
              <w:jc w:val="both"/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</w:pPr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>2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>x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 έτοιμο μείγμα </w:t>
            </w:r>
            <w:proofErr w:type="spellStart"/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>πολυμεράσης</w:t>
            </w:r>
            <w:proofErr w:type="spellEnd"/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 για 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>PCR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 με διάλυμα αντίδρασης. </w:t>
            </w:r>
            <w:proofErr w:type="spellStart"/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>Κιτ</w:t>
            </w:r>
            <w:proofErr w:type="spellEnd"/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 για ταχεία αντίστροφη μεταγραφή 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>RNA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 σε </w:t>
            </w:r>
            <w:proofErr w:type="spellStart"/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>cDNA</w:t>
            </w:r>
            <w:proofErr w:type="spellEnd"/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 με χρόνο επώασης κάτω των 20 λεπτών. Να είναι κατάλληλο για αρχική ποσότητα 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>RNA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 τουλάχιστον 1 μ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>g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. Το 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>Kit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 απαραιτήτως να περιλαμβάνει: Αντίστροφη </w:t>
            </w:r>
            <w:proofErr w:type="spellStart"/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>μεταγραφάση</w:t>
            </w:r>
            <w:proofErr w:type="spellEnd"/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 (40.000 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>units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), 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>Reaction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 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>buffer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 με </w:t>
            </w:r>
            <w:proofErr w:type="spellStart"/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>dNTPs</w:t>
            </w:r>
            <w:proofErr w:type="spellEnd"/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 &amp; 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>Mg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, </w:t>
            </w:r>
            <w:proofErr w:type="spellStart"/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>Oligo</w:t>
            </w:r>
            <w:proofErr w:type="spellEnd"/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 </w:t>
            </w:r>
            <w:proofErr w:type="spellStart"/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>dT</w:t>
            </w:r>
            <w:proofErr w:type="spellEnd"/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 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>Primer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 και 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>Random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 6 </w:t>
            </w:r>
            <w:proofErr w:type="spellStart"/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>mers</w:t>
            </w:r>
            <w:proofErr w:type="spellEnd"/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 σε ξεχωριστά σωληνάρια, </w:t>
            </w:r>
            <w:proofErr w:type="spellStart"/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>RNase</w:t>
            </w:r>
            <w:proofErr w:type="spellEnd"/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 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>free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 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>H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>2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>O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, 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>Dilution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 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>buffer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 για 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>real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 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>time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 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>PCR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>.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3B4D" w:rsidRDefault="00083B4D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4D" w:rsidRDefault="00083B4D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3B4D" w:rsidRDefault="00083B4D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D04067" w:rsidRPr="005509F3" w:rsidTr="00D04067">
        <w:trPr>
          <w:jc w:val="center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3B4D" w:rsidRDefault="00083B4D">
            <w:pPr>
              <w:jc w:val="center"/>
              <w:rPr>
                <w:rFonts w:ascii="Arial Narrow" w:eastAsia="Times New Roman" w:hAnsi="Arial Narrow" w:cs="Arial"/>
                <w:color w:val="000000"/>
                <w:lang w:eastAsia="en-US"/>
              </w:rPr>
            </w:pPr>
            <w:r>
              <w:rPr>
                <w:rFonts w:ascii="Arial Narrow" w:eastAsia="Times New Roman" w:hAnsi="Arial Narrow" w:cs="Arial"/>
                <w:color w:val="000000"/>
                <w:lang w:eastAsia="en-US"/>
              </w:rPr>
              <w:t>18</w:t>
            </w:r>
          </w:p>
        </w:tc>
        <w:tc>
          <w:tcPr>
            <w:tcW w:w="2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B4D" w:rsidRDefault="00083B4D">
            <w:pPr>
              <w:jc w:val="both"/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</w:pPr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>Kit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 </w:t>
            </w:r>
            <w:proofErr w:type="spellStart"/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>Πολυμεράσης</w:t>
            </w:r>
            <w:proofErr w:type="spellEnd"/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 </w:t>
            </w:r>
            <w:proofErr w:type="spellStart"/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>Taq</w:t>
            </w:r>
            <w:proofErr w:type="spellEnd"/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 με διάλυμα αντίδρασης και </w:t>
            </w:r>
            <w:proofErr w:type="spellStart"/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>MgCl</w:t>
            </w:r>
            <w:proofErr w:type="spellEnd"/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2 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3B4D" w:rsidRDefault="00083B4D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4D" w:rsidRDefault="00083B4D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3B4D" w:rsidRDefault="00083B4D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D04067" w:rsidRPr="005509F3" w:rsidTr="00D04067">
        <w:trPr>
          <w:jc w:val="center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3B4D" w:rsidRDefault="00083B4D">
            <w:pPr>
              <w:jc w:val="center"/>
              <w:rPr>
                <w:rFonts w:ascii="Arial Narrow" w:eastAsia="Times New Roman" w:hAnsi="Arial Narrow" w:cs="Arial"/>
                <w:color w:val="000000"/>
                <w:lang w:eastAsia="en-US"/>
              </w:rPr>
            </w:pPr>
            <w:r>
              <w:rPr>
                <w:rFonts w:ascii="Arial Narrow" w:eastAsia="Times New Roman" w:hAnsi="Arial Narrow" w:cs="Arial"/>
                <w:color w:val="000000"/>
                <w:lang w:eastAsia="en-US"/>
              </w:rPr>
              <w:t>19</w:t>
            </w:r>
          </w:p>
        </w:tc>
        <w:tc>
          <w:tcPr>
            <w:tcW w:w="2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B4D" w:rsidRDefault="00083B4D">
            <w:pPr>
              <w:jc w:val="both"/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</w:pPr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>Kit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 </w:t>
            </w:r>
            <w:proofErr w:type="spellStart"/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>Πολυμεράσης</w:t>
            </w:r>
            <w:proofErr w:type="spellEnd"/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 </w:t>
            </w:r>
            <w:proofErr w:type="spellStart"/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>Taq</w:t>
            </w:r>
            <w:proofErr w:type="spellEnd"/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 υψηλής πιστότητας μέσω θερμής εκκίνησης με διάλυμα αντίδρασης και </w:t>
            </w:r>
            <w:proofErr w:type="spellStart"/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>MgCl</w:t>
            </w:r>
            <w:proofErr w:type="spellEnd"/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>2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3B4D" w:rsidRDefault="00083B4D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4D" w:rsidRDefault="00083B4D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3B4D" w:rsidRDefault="00083B4D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D04067" w:rsidTr="00D04067">
        <w:trPr>
          <w:jc w:val="center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3B4D" w:rsidRDefault="00083B4D">
            <w:pPr>
              <w:jc w:val="center"/>
              <w:rPr>
                <w:rFonts w:ascii="Arial Narrow" w:eastAsia="Times New Roman" w:hAnsi="Arial Narrow" w:cs="Arial"/>
                <w:color w:val="000000"/>
                <w:lang w:eastAsia="en-US"/>
              </w:rPr>
            </w:pPr>
            <w:r>
              <w:rPr>
                <w:rFonts w:ascii="Arial Narrow" w:eastAsia="Times New Roman" w:hAnsi="Arial Narrow" w:cs="Arial"/>
                <w:color w:val="000000"/>
                <w:lang w:eastAsia="en-US"/>
              </w:rPr>
              <w:t>20</w:t>
            </w:r>
          </w:p>
        </w:tc>
        <w:tc>
          <w:tcPr>
            <w:tcW w:w="2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B4D" w:rsidRDefault="00083B4D">
            <w:pPr>
              <w:jc w:val="both"/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</w:pPr>
            <w:proofErr w:type="spellStart"/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>Αναστολέας</w:t>
            </w:r>
            <w:proofErr w:type="spellEnd"/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 xml:space="preserve"> </w:t>
            </w:r>
            <w:proofErr w:type="spellStart"/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>Rnase</w:t>
            </w:r>
            <w:proofErr w:type="spellEnd"/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 xml:space="preserve"> 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3B4D" w:rsidRDefault="00083B4D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4D" w:rsidRDefault="00083B4D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3B4D" w:rsidRDefault="00083B4D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D04067" w:rsidRPr="005509F3" w:rsidTr="00D04067">
        <w:trPr>
          <w:jc w:val="center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3B4D" w:rsidRDefault="00083B4D">
            <w:pPr>
              <w:jc w:val="center"/>
              <w:rPr>
                <w:rFonts w:ascii="Arial Narrow" w:eastAsia="Times New Roman" w:hAnsi="Arial Narrow" w:cs="Arial"/>
                <w:color w:val="000000"/>
                <w:lang w:val="el-GR" w:eastAsia="en-US"/>
              </w:rPr>
            </w:pPr>
            <w:r>
              <w:rPr>
                <w:rFonts w:ascii="Arial Narrow" w:eastAsia="Times New Roman" w:hAnsi="Arial Narrow" w:cs="Arial"/>
                <w:color w:val="000000"/>
                <w:lang w:val="el-GR" w:eastAsia="en-US"/>
              </w:rPr>
              <w:t>21</w:t>
            </w:r>
          </w:p>
        </w:tc>
        <w:tc>
          <w:tcPr>
            <w:tcW w:w="2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B4D" w:rsidRDefault="00083B4D">
            <w:pPr>
              <w:jc w:val="both"/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</w:pPr>
            <w:proofErr w:type="spellStart"/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>Κιτ</w:t>
            </w:r>
            <w:proofErr w:type="spellEnd"/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 μαγνητικών σφαιριδίων για απομόνωση ανθρώπινων αρχέγονων αιμοποιητικών κυττάρων (αρνητική επιλογή για διαφοροποιημένα κύτταρα) και με βάση το αντιγόνο 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>CD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>34 (θετική επιλογή)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3B4D" w:rsidRDefault="00083B4D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4D" w:rsidRDefault="00083B4D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3B4D" w:rsidRDefault="00083B4D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D04067" w:rsidRPr="005509F3" w:rsidTr="00D04067">
        <w:trPr>
          <w:trHeight w:val="428"/>
          <w:jc w:val="center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3B4D" w:rsidRDefault="00083B4D">
            <w:pPr>
              <w:jc w:val="center"/>
              <w:rPr>
                <w:rFonts w:ascii="Arial Narrow" w:eastAsia="Times New Roman" w:hAnsi="Arial Narrow" w:cs="Arial"/>
                <w:color w:val="000000"/>
                <w:lang w:eastAsia="en-US"/>
              </w:rPr>
            </w:pPr>
            <w:r>
              <w:rPr>
                <w:rFonts w:ascii="Arial Narrow" w:eastAsia="Times New Roman" w:hAnsi="Arial Narrow" w:cs="Arial"/>
                <w:color w:val="000000"/>
                <w:lang w:eastAsia="en-US"/>
              </w:rPr>
              <w:t>22</w:t>
            </w:r>
          </w:p>
        </w:tc>
        <w:tc>
          <w:tcPr>
            <w:tcW w:w="2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B4D" w:rsidRDefault="00083B4D">
            <w:pPr>
              <w:jc w:val="both"/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</w:pPr>
            <w:proofErr w:type="spellStart"/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>Κιτ</w:t>
            </w:r>
            <w:proofErr w:type="spellEnd"/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 μαγνητικών σφαιριδίων για απομόνωση ανθρώπινων </w:t>
            </w:r>
            <w:proofErr w:type="spellStart"/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>στελεχιαίων</w:t>
            </w:r>
            <w:proofErr w:type="spellEnd"/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 αιμοποιητικών κυττάρων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> 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 με βάση το αντιγόνο 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>CD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34 (θετική επιλογή) κυττάρων με βάση το αντιγόνο 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>CD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>34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3B4D" w:rsidRDefault="00083B4D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4D" w:rsidRDefault="00083B4D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3B4D" w:rsidRDefault="00083B4D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D04067" w:rsidRPr="005509F3" w:rsidTr="00D04067">
        <w:trPr>
          <w:trHeight w:val="342"/>
          <w:jc w:val="center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3B4D" w:rsidRDefault="00083B4D">
            <w:pPr>
              <w:jc w:val="center"/>
              <w:rPr>
                <w:rFonts w:ascii="Arial Narrow" w:eastAsia="Times New Roman" w:hAnsi="Arial Narrow" w:cs="Arial"/>
                <w:color w:val="000000"/>
                <w:lang w:eastAsia="en-US"/>
              </w:rPr>
            </w:pPr>
            <w:r>
              <w:rPr>
                <w:rFonts w:ascii="Arial Narrow" w:eastAsia="Times New Roman" w:hAnsi="Arial Narrow" w:cs="Arial"/>
                <w:color w:val="000000"/>
                <w:lang w:eastAsia="en-US"/>
              </w:rPr>
              <w:t>23</w:t>
            </w:r>
          </w:p>
        </w:tc>
        <w:tc>
          <w:tcPr>
            <w:tcW w:w="2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B4D" w:rsidRDefault="00083B4D">
            <w:pPr>
              <w:jc w:val="both"/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</w:pPr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>K</w:t>
            </w:r>
            <w:proofErr w:type="spellStart"/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>ιτ</w:t>
            </w:r>
            <w:proofErr w:type="spellEnd"/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 μαγνητικών σφαιριδίων για απομόνωση ανθρώπινων κυττάρων με βάση το αντιγόνο 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>CD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14 σε τεχνολογία με τεχνολογία 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>MACS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3B4D" w:rsidRDefault="00083B4D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4D" w:rsidRDefault="00083B4D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3B4D" w:rsidRDefault="00083B4D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D04067" w:rsidRPr="005509F3" w:rsidTr="00D04067">
        <w:trPr>
          <w:jc w:val="center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3B4D" w:rsidRDefault="00083B4D">
            <w:pPr>
              <w:jc w:val="center"/>
              <w:rPr>
                <w:rFonts w:ascii="Arial Narrow" w:eastAsia="Times New Roman" w:hAnsi="Arial Narrow" w:cs="Arial"/>
                <w:color w:val="000000"/>
                <w:lang w:eastAsia="en-US"/>
              </w:rPr>
            </w:pPr>
            <w:r>
              <w:rPr>
                <w:rFonts w:ascii="Arial Narrow" w:eastAsia="Times New Roman" w:hAnsi="Arial Narrow" w:cs="Arial"/>
                <w:color w:val="000000"/>
                <w:lang w:eastAsia="en-US"/>
              </w:rPr>
              <w:t>24</w:t>
            </w:r>
          </w:p>
        </w:tc>
        <w:tc>
          <w:tcPr>
            <w:tcW w:w="2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B4D" w:rsidRDefault="00083B4D">
            <w:pPr>
              <w:jc w:val="both"/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</w:pPr>
            <w:proofErr w:type="spellStart"/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>Κιτ</w:t>
            </w:r>
            <w:proofErr w:type="spellEnd"/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 μαγνητικών σφαιριδίων για απομόνωση </w:t>
            </w:r>
            <w:proofErr w:type="spellStart"/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>πρωτεινών</w:t>
            </w:r>
            <w:proofErr w:type="spellEnd"/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 με </w:t>
            </w:r>
            <w:proofErr w:type="spellStart"/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>Streptavidin</w:t>
            </w:r>
            <w:proofErr w:type="spellEnd"/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3B4D" w:rsidRDefault="00083B4D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4D" w:rsidRDefault="00083B4D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3B4D" w:rsidRDefault="00083B4D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D04067" w:rsidRPr="005509F3" w:rsidTr="00D04067">
        <w:trPr>
          <w:jc w:val="center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3B4D" w:rsidRDefault="00083B4D">
            <w:pPr>
              <w:jc w:val="center"/>
              <w:rPr>
                <w:rFonts w:ascii="Arial Narrow" w:eastAsia="Times New Roman" w:hAnsi="Arial Narrow" w:cs="Arial"/>
                <w:color w:val="000000"/>
                <w:lang w:eastAsia="en-US"/>
              </w:rPr>
            </w:pPr>
            <w:r>
              <w:rPr>
                <w:rFonts w:ascii="Arial Narrow" w:eastAsia="Times New Roman" w:hAnsi="Arial Narrow" w:cs="Arial"/>
                <w:color w:val="000000"/>
                <w:lang w:eastAsia="en-US"/>
              </w:rPr>
              <w:t>25</w:t>
            </w:r>
          </w:p>
        </w:tc>
        <w:tc>
          <w:tcPr>
            <w:tcW w:w="2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B4D" w:rsidRDefault="00083B4D">
            <w:pPr>
              <w:jc w:val="both"/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</w:pPr>
            <w:proofErr w:type="spellStart"/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>Κιτ</w:t>
            </w:r>
            <w:proofErr w:type="spellEnd"/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 μαγνητικών σφαιριδίων για απαλοιφή των διαφοροποιημένων αιμοποιητικών κυττάρων (αρνητική επιλογή) κυττάρων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3B4D" w:rsidRDefault="00083B4D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4D" w:rsidRDefault="00083B4D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3B4D" w:rsidRDefault="00083B4D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5509F3" w:rsidRPr="005509F3" w:rsidTr="00D04067">
        <w:trPr>
          <w:jc w:val="center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509F3" w:rsidRDefault="005509F3">
            <w:pPr>
              <w:jc w:val="center"/>
              <w:rPr>
                <w:rFonts w:ascii="Arial Narrow" w:eastAsia="Times New Roman" w:hAnsi="Arial Narrow" w:cs="Arial"/>
                <w:color w:val="000000"/>
                <w:lang w:eastAsia="en-US"/>
              </w:rPr>
            </w:pPr>
            <w:r>
              <w:rPr>
                <w:rFonts w:ascii="Arial Narrow" w:eastAsia="Times New Roman" w:hAnsi="Arial Narrow" w:cs="Arial"/>
                <w:color w:val="000000"/>
                <w:lang w:eastAsia="en-US"/>
              </w:rPr>
              <w:t>26</w:t>
            </w:r>
          </w:p>
        </w:tc>
        <w:tc>
          <w:tcPr>
            <w:tcW w:w="2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9F3" w:rsidRPr="00EC07C0" w:rsidRDefault="005509F3" w:rsidP="00D62DFE">
            <w:pPr>
              <w:jc w:val="both"/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</w:pPr>
            <w:proofErr w:type="spellStart"/>
            <w:r w:rsidRPr="00A814B8"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>Κιτ</w:t>
            </w:r>
            <w:proofErr w:type="spellEnd"/>
            <w:r w:rsidRPr="00A814B8"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 μαγνητικών σφαιριδίων για ενεργοποίηση Τ κυττάρων μέσω </w:t>
            </w:r>
            <w:r w:rsidRPr="00A814B8"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>CD</w:t>
            </w:r>
            <w:r w:rsidRPr="00A814B8"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>3/</w:t>
            </w:r>
            <w:r w:rsidRPr="00A814B8"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>CD</w:t>
            </w:r>
            <w:r w:rsidRPr="005509F3"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>28 (για ποντίκι)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509F3" w:rsidRDefault="005509F3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9F3" w:rsidRDefault="005509F3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509F3" w:rsidRDefault="005509F3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5509F3" w:rsidRPr="005509F3" w:rsidTr="00D04067">
        <w:trPr>
          <w:jc w:val="center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509F3" w:rsidRDefault="005509F3">
            <w:pPr>
              <w:jc w:val="center"/>
              <w:rPr>
                <w:rFonts w:ascii="Arial Narrow" w:eastAsia="Times New Roman" w:hAnsi="Arial Narrow" w:cs="Arial"/>
                <w:color w:val="000000"/>
                <w:lang w:eastAsia="en-US"/>
              </w:rPr>
            </w:pPr>
            <w:r>
              <w:rPr>
                <w:rFonts w:ascii="Arial Narrow" w:eastAsia="Times New Roman" w:hAnsi="Arial Narrow" w:cs="Arial"/>
                <w:color w:val="000000"/>
                <w:lang w:eastAsia="en-US"/>
              </w:rPr>
              <w:t>27</w:t>
            </w:r>
          </w:p>
        </w:tc>
        <w:tc>
          <w:tcPr>
            <w:tcW w:w="2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9F3" w:rsidRPr="00A814B8" w:rsidRDefault="005509F3" w:rsidP="00D62DFE">
            <w:pPr>
              <w:jc w:val="both"/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</w:pPr>
            <w:proofErr w:type="spellStart"/>
            <w:r w:rsidRPr="00A814B8"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>Κιτ</w:t>
            </w:r>
            <w:proofErr w:type="spellEnd"/>
            <w:r w:rsidRPr="00A814B8"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 για ενδοκυττάρια χρώση του </w:t>
            </w:r>
            <w:r w:rsidRPr="003357EF"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>FoxP</w:t>
            </w:r>
            <w:r w:rsidRPr="00A814B8"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3 </w:t>
            </w:r>
            <w:r w:rsidRPr="003357EF"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(δεν αφορούν κάποιο είδος συγκεκριμένα, είναι διαλύματα για χρώση </w:t>
            </w:r>
            <w:r w:rsidRPr="003357EF"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lastRenderedPageBreak/>
              <w:t>και όχι τα ίδια τα αντισώματα)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509F3" w:rsidRDefault="005509F3">
            <w:pPr>
              <w:rPr>
                <w:rFonts w:eastAsia="Times New Roman" w:cs="Tahoma"/>
                <w:color w:val="FF0000"/>
                <w:sz w:val="16"/>
                <w:szCs w:val="16"/>
                <w:lang w:val="el-GR" w:eastAsia="el-GR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9F3" w:rsidRDefault="005509F3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509F3" w:rsidRDefault="005509F3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5509F3" w:rsidRPr="005509F3" w:rsidTr="00D04067">
        <w:trPr>
          <w:jc w:val="center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509F3" w:rsidRDefault="005509F3">
            <w:pPr>
              <w:jc w:val="center"/>
              <w:rPr>
                <w:rFonts w:ascii="Arial Narrow" w:eastAsia="Times New Roman" w:hAnsi="Arial Narrow" w:cs="Arial"/>
                <w:color w:val="000000"/>
                <w:lang w:eastAsia="en-US"/>
              </w:rPr>
            </w:pPr>
            <w:r>
              <w:rPr>
                <w:rFonts w:ascii="Arial Narrow" w:eastAsia="Times New Roman" w:hAnsi="Arial Narrow" w:cs="Arial"/>
                <w:color w:val="000000"/>
                <w:lang w:eastAsia="en-US"/>
              </w:rPr>
              <w:lastRenderedPageBreak/>
              <w:t>28</w:t>
            </w:r>
          </w:p>
        </w:tc>
        <w:tc>
          <w:tcPr>
            <w:tcW w:w="2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9F3" w:rsidRPr="00A814B8" w:rsidRDefault="005509F3" w:rsidP="00D62DFE">
            <w:pPr>
              <w:jc w:val="both"/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</w:pPr>
            <w:proofErr w:type="spellStart"/>
            <w:r w:rsidRPr="00A814B8"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>Κιτ</w:t>
            </w:r>
            <w:proofErr w:type="spellEnd"/>
            <w:r w:rsidRPr="00A814B8"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 για μονιμοποίηση/διάτρηση κυττάρων για </w:t>
            </w:r>
            <w:proofErr w:type="spellStart"/>
            <w:r w:rsidRPr="00A814B8"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>κυτταρομετρία</w:t>
            </w:r>
            <w:proofErr w:type="spellEnd"/>
            <w:r w:rsidRPr="00A814B8"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 ροής </w:t>
            </w:r>
            <w:r w:rsidRPr="003357EF"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>(διαλύματα για χρώση και όχι τα ίδια τα αντισώματα)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509F3" w:rsidRDefault="005509F3">
            <w:pPr>
              <w:rPr>
                <w:lang w:val="el-GR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9F3" w:rsidRDefault="005509F3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509F3" w:rsidRDefault="005509F3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5509F3" w:rsidRPr="005509F3" w:rsidTr="00D04067">
        <w:trPr>
          <w:jc w:val="center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509F3" w:rsidRDefault="005509F3">
            <w:pPr>
              <w:jc w:val="center"/>
              <w:rPr>
                <w:rFonts w:ascii="Arial Narrow" w:eastAsia="Times New Roman" w:hAnsi="Arial Narrow" w:cs="Arial"/>
                <w:color w:val="000000"/>
                <w:lang w:eastAsia="en-US"/>
              </w:rPr>
            </w:pPr>
            <w:r>
              <w:rPr>
                <w:rFonts w:ascii="Arial Narrow" w:eastAsia="Times New Roman" w:hAnsi="Arial Narrow" w:cs="Arial"/>
                <w:color w:val="000000"/>
                <w:lang w:eastAsia="en-US"/>
              </w:rPr>
              <w:t>29</w:t>
            </w:r>
          </w:p>
        </w:tc>
        <w:tc>
          <w:tcPr>
            <w:tcW w:w="2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9F3" w:rsidRPr="00A814B8" w:rsidRDefault="005509F3" w:rsidP="00D62DFE">
            <w:pPr>
              <w:jc w:val="both"/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</w:pPr>
            <w:r w:rsidRPr="00A814B8"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Διάλυμα για χρώση </w:t>
            </w:r>
            <w:proofErr w:type="spellStart"/>
            <w:r w:rsidRPr="003357EF"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>Annexin</w:t>
            </w:r>
            <w:proofErr w:type="spellEnd"/>
            <w:r w:rsidRPr="00A814B8"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 </w:t>
            </w:r>
            <w:r w:rsidRPr="003357EF"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>V</w:t>
            </w:r>
            <w:r w:rsidRPr="00A814B8"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 </w:t>
            </w:r>
            <w:r w:rsidRPr="003357EF"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>(δεν αφορούν κάποιο είδος συγκεκριμένα, είναι διαλύματα για χρώση και όχι τα ίδια τα αντισώματα)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509F3" w:rsidRDefault="005509F3">
            <w:pPr>
              <w:rPr>
                <w:lang w:val="el-GR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9F3" w:rsidRDefault="005509F3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509F3" w:rsidRDefault="005509F3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5509F3" w:rsidTr="00D04067">
        <w:trPr>
          <w:jc w:val="center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509F3" w:rsidRDefault="005509F3">
            <w:pPr>
              <w:jc w:val="center"/>
              <w:rPr>
                <w:rFonts w:ascii="Arial Narrow" w:eastAsia="Times New Roman" w:hAnsi="Arial Narrow" w:cs="Arial"/>
                <w:color w:val="000000"/>
                <w:lang w:eastAsia="en-US"/>
              </w:rPr>
            </w:pPr>
            <w:r>
              <w:rPr>
                <w:rFonts w:ascii="Arial Narrow" w:eastAsia="Times New Roman" w:hAnsi="Arial Narrow" w:cs="Arial"/>
                <w:color w:val="000000"/>
                <w:lang w:eastAsia="en-US"/>
              </w:rPr>
              <w:t>30</w:t>
            </w:r>
          </w:p>
        </w:tc>
        <w:tc>
          <w:tcPr>
            <w:tcW w:w="2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9F3" w:rsidRPr="00430565" w:rsidRDefault="005509F3" w:rsidP="00D62DFE">
            <w:pPr>
              <w:jc w:val="both"/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</w:pPr>
            <w:proofErr w:type="spellStart"/>
            <w:r w:rsidRPr="00A814B8"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>Annexin</w:t>
            </w:r>
            <w:proofErr w:type="spellEnd"/>
            <w:r w:rsidRPr="00A814B8"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 xml:space="preserve"> V </w:t>
            </w:r>
            <w:proofErr w:type="spellStart"/>
            <w:r w:rsidRPr="00A814B8"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>σε</w:t>
            </w:r>
            <w:proofErr w:type="spellEnd"/>
            <w:r w:rsidRPr="00A814B8"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 xml:space="preserve"> Pacific Blue, </w:t>
            </w:r>
            <w:proofErr w:type="spellStart"/>
            <w:r w:rsidRPr="00A814B8"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>για</w:t>
            </w:r>
            <w:proofErr w:type="spellEnd"/>
            <w:r w:rsidRPr="00A814B8"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 xml:space="preserve"> 100 tests</w:t>
            </w:r>
            <w:r w:rsidRPr="00BD390B"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 xml:space="preserve"> </w:t>
            </w:r>
            <w:r w:rsidRPr="003357EF"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>(</w:t>
            </w:r>
            <w:proofErr w:type="spellStart"/>
            <w:r w:rsidRPr="003357EF"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>για</w:t>
            </w:r>
            <w:proofErr w:type="spellEnd"/>
            <w:r w:rsidRPr="003357EF"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 xml:space="preserve"> </w:t>
            </w:r>
            <w:proofErr w:type="spellStart"/>
            <w:r w:rsidRPr="003357EF"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>ποντίκι</w:t>
            </w:r>
            <w:proofErr w:type="spellEnd"/>
            <w:r w:rsidRPr="003357EF"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>)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509F3" w:rsidRDefault="005509F3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9F3" w:rsidRDefault="005509F3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509F3" w:rsidRDefault="005509F3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eastAsia="el-GR"/>
              </w:rPr>
            </w:pPr>
          </w:p>
        </w:tc>
      </w:tr>
      <w:tr w:rsidR="00D04067" w:rsidRPr="005509F3" w:rsidTr="00D04067">
        <w:trPr>
          <w:jc w:val="center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3B4D" w:rsidRDefault="00083B4D">
            <w:pPr>
              <w:jc w:val="center"/>
              <w:rPr>
                <w:rFonts w:ascii="Arial Narrow" w:eastAsia="Times New Roman" w:hAnsi="Arial Narrow" w:cs="Arial"/>
                <w:color w:val="000000"/>
                <w:lang w:eastAsia="en-US"/>
              </w:rPr>
            </w:pPr>
            <w:r>
              <w:rPr>
                <w:rFonts w:ascii="Arial Narrow" w:eastAsia="Times New Roman" w:hAnsi="Arial Narrow" w:cs="Arial"/>
                <w:color w:val="000000"/>
                <w:lang w:eastAsia="en-US"/>
              </w:rPr>
              <w:t>31</w:t>
            </w:r>
          </w:p>
        </w:tc>
        <w:tc>
          <w:tcPr>
            <w:tcW w:w="2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B4D" w:rsidRDefault="00083B4D">
            <w:pPr>
              <w:jc w:val="both"/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</w:pPr>
            <w:proofErr w:type="spellStart"/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>Κιτ</w:t>
            </w:r>
            <w:proofErr w:type="spellEnd"/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 χρώσης </w:t>
            </w:r>
            <w:proofErr w:type="spellStart"/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>κυτοκινών</w:t>
            </w:r>
            <w:proofErr w:type="spellEnd"/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 για </w:t>
            </w:r>
            <w:proofErr w:type="spellStart"/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>κυτταρομετρία</w:t>
            </w:r>
            <w:proofErr w:type="spellEnd"/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 ροής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3B4D" w:rsidRDefault="00083B4D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4D" w:rsidRDefault="00083B4D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3B4D" w:rsidRDefault="00083B4D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D04067" w:rsidTr="00D04067">
        <w:trPr>
          <w:jc w:val="center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3B4D" w:rsidRDefault="00083B4D">
            <w:pPr>
              <w:jc w:val="center"/>
              <w:rPr>
                <w:rFonts w:ascii="Arial Narrow" w:eastAsia="Times New Roman" w:hAnsi="Arial Narrow" w:cs="Arial"/>
                <w:color w:val="000000"/>
                <w:lang w:eastAsia="en-US"/>
              </w:rPr>
            </w:pPr>
            <w:r>
              <w:rPr>
                <w:rFonts w:ascii="Arial Narrow" w:eastAsia="Times New Roman" w:hAnsi="Arial Narrow" w:cs="Arial"/>
                <w:color w:val="000000"/>
                <w:lang w:eastAsia="en-US"/>
              </w:rPr>
              <w:t>32</w:t>
            </w:r>
          </w:p>
        </w:tc>
        <w:tc>
          <w:tcPr>
            <w:tcW w:w="2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B4D" w:rsidRDefault="00083B4D">
            <w:pPr>
              <w:jc w:val="both"/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</w:pPr>
            <w:proofErr w:type="spellStart"/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>Κιτ</w:t>
            </w:r>
            <w:proofErr w:type="spellEnd"/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 xml:space="preserve"> </w:t>
            </w:r>
            <w:proofErr w:type="spellStart"/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>χρώσης</w:t>
            </w:r>
            <w:proofErr w:type="spellEnd"/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 xml:space="preserve"> </w:t>
            </w:r>
            <w:proofErr w:type="spellStart"/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>BrdU</w:t>
            </w:r>
            <w:proofErr w:type="spellEnd"/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 xml:space="preserve"> </w:t>
            </w:r>
            <w:proofErr w:type="spellStart"/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>για</w:t>
            </w:r>
            <w:proofErr w:type="spellEnd"/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 xml:space="preserve"> FACS </w:t>
            </w:r>
            <w:proofErr w:type="spellStart"/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>σε</w:t>
            </w:r>
            <w:proofErr w:type="spellEnd"/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 xml:space="preserve"> FITC 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3B4D" w:rsidRDefault="00083B4D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4D" w:rsidRDefault="00083B4D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3B4D" w:rsidRDefault="00083B4D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eastAsia="el-GR"/>
              </w:rPr>
            </w:pPr>
          </w:p>
        </w:tc>
      </w:tr>
      <w:tr w:rsidR="00D04067" w:rsidRPr="005509F3" w:rsidTr="00D04067">
        <w:trPr>
          <w:jc w:val="center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3B4D" w:rsidRDefault="00083B4D">
            <w:pPr>
              <w:jc w:val="center"/>
              <w:rPr>
                <w:rFonts w:ascii="Arial Narrow" w:eastAsia="Times New Roman" w:hAnsi="Arial Narrow" w:cs="Arial"/>
                <w:color w:val="000000"/>
                <w:lang w:eastAsia="en-US"/>
              </w:rPr>
            </w:pPr>
            <w:r>
              <w:rPr>
                <w:rFonts w:ascii="Arial Narrow" w:eastAsia="Times New Roman" w:hAnsi="Arial Narrow" w:cs="Arial"/>
                <w:color w:val="000000"/>
                <w:lang w:eastAsia="en-US"/>
              </w:rPr>
              <w:t>33</w:t>
            </w:r>
          </w:p>
        </w:tc>
        <w:tc>
          <w:tcPr>
            <w:tcW w:w="2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B4D" w:rsidRDefault="00083B4D">
            <w:pPr>
              <w:jc w:val="both"/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</w:pPr>
            <w:proofErr w:type="spellStart"/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>Κιτ</w:t>
            </w:r>
            <w:proofErr w:type="spellEnd"/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 χρώσης 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>ELISA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 για </w:t>
            </w:r>
            <w:proofErr w:type="spellStart"/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>κυτοκίνες</w:t>
            </w:r>
            <w:proofErr w:type="spellEnd"/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 (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>IL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2, </w:t>
            </w:r>
            <w:proofErr w:type="spellStart"/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>IFNg</w:t>
            </w:r>
            <w:proofErr w:type="spellEnd"/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, 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>IL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33, 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>IL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17), 1 </w:t>
            </w:r>
            <w:proofErr w:type="spellStart"/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>τμχ</w:t>
            </w:r>
            <w:proofErr w:type="spellEnd"/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 από το καθένα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3B4D" w:rsidRDefault="00083B4D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4D" w:rsidRDefault="00083B4D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3B4D" w:rsidRDefault="00083B4D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D04067" w:rsidRPr="005509F3" w:rsidTr="00D04067">
        <w:trPr>
          <w:jc w:val="center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3B4D" w:rsidRDefault="00083B4D">
            <w:pPr>
              <w:jc w:val="center"/>
              <w:rPr>
                <w:rFonts w:ascii="Arial Narrow" w:eastAsia="Times New Roman" w:hAnsi="Arial Narrow" w:cs="Arial"/>
                <w:color w:val="000000"/>
                <w:lang w:eastAsia="en-US"/>
              </w:rPr>
            </w:pPr>
            <w:r>
              <w:rPr>
                <w:rFonts w:ascii="Arial Narrow" w:eastAsia="Times New Roman" w:hAnsi="Arial Narrow" w:cs="Arial"/>
                <w:color w:val="000000"/>
                <w:lang w:eastAsia="en-US"/>
              </w:rPr>
              <w:t>34</w:t>
            </w:r>
          </w:p>
        </w:tc>
        <w:tc>
          <w:tcPr>
            <w:tcW w:w="2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B4D" w:rsidRDefault="00083B4D">
            <w:pPr>
              <w:jc w:val="both"/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</w:pPr>
            <w:proofErr w:type="spellStart"/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>Κιτ</w:t>
            </w:r>
            <w:proofErr w:type="spellEnd"/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 </w:t>
            </w:r>
            <w:proofErr w:type="spellStart"/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>χημειοφωταύγειας</w:t>
            </w:r>
            <w:proofErr w:type="spellEnd"/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 για εμφάνιση </w:t>
            </w:r>
            <w:proofErr w:type="spellStart"/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>ανοσοστύπωσης</w:t>
            </w:r>
            <w:proofErr w:type="spellEnd"/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 κατά 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>Western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 (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>ECL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>)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3B4D" w:rsidRDefault="00083B4D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4D" w:rsidRDefault="00083B4D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3B4D" w:rsidRDefault="00083B4D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D04067" w:rsidRPr="005509F3" w:rsidTr="00D04067">
        <w:trPr>
          <w:jc w:val="center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3B4D" w:rsidRDefault="00083B4D">
            <w:pPr>
              <w:jc w:val="center"/>
              <w:rPr>
                <w:rFonts w:ascii="Arial Narrow" w:eastAsia="Times New Roman" w:hAnsi="Arial Narrow" w:cs="Arial"/>
                <w:color w:val="000000"/>
                <w:lang w:eastAsia="en-US"/>
              </w:rPr>
            </w:pPr>
            <w:r>
              <w:rPr>
                <w:rFonts w:ascii="Arial Narrow" w:eastAsia="Times New Roman" w:hAnsi="Arial Narrow" w:cs="Arial"/>
                <w:color w:val="000000"/>
                <w:lang w:eastAsia="en-US"/>
              </w:rPr>
              <w:t>35</w:t>
            </w:r>
          </w:p>
        </w:tc>
        <w:tc>
          <w:tcPr>
            <w:tcW w:w="2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B4D" w:rsidRDefault="00083B4D">
            <w:pPr>
              <w:jc w:val="both"/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</w:pPr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Προκατασκευασμένα 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>gel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 </w:t>
            </w:r>
            <w:proofErr w:type="spellStart"/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>ακρυλαμίδης</w:t>
            </w:r>
            <w:proofErr w:type="spellEnd"/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 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>TGX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 συμβατά με το σύστημα 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>Mini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 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>Protean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 της </w:t>
            </w:r>
            <w:proofErr w:type="spellStart"/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>Biorad</w:t>
            </w:r>
            <w:proofErr w:type="spellEnd"/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3B4D" w:rsidRDefault="00083B4D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4D" w:rsidRDefault="00083B4D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3B4D" w:rsidRDefault="00083B4D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D04067" w:rsidRPr="005509F3" w:rsidTr="00D04067">
        <w:trPr>
          <w:jc w:val="center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3B4D" w:rsidRDefault="00083B4D">
            <w:pPr>
              <w:jc w:val="center"/>
              <w:rPr>
                <w:rFonts w:ascii="Arial Narrow" w:eastAsia="Times New Roman" w:hAnsi="Arial Narrow" w:cs="Arial"/>
                <w:color w:val="000000"/>
                <w:lang w:eastAsia="en-US"/>
              </w:rPr>
            </w:pPr>
            <w:r>
              <w:rPr>
                <w:rFonts w:ascii="Arial Narrow" w:eastAsia="Times New Roman" w:hAnsi="Arial Narrow" w:cs="Arial"/>
                <w:color w:val="000000"/>
                <w:lang w:eastAsia="en-US"/>
              </w:rPr>
              <w:t>36</w:t>
            </w:r>
          </w:p>
        </w:tc>
        <w:tc>
          <w:tcPr>
            <w:tcW w:w="2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B4D" w:rsidRDefault="00083B4D">
            <w:pPr>
              <w:jc w:val="both"/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</w:pPr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Υπόστρωμα ΤΜΒ για εμφάνιση 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>ELISA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3B4D" w:rsidRDefault="00083B4D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4D" w:rsidRDefault="00083B4D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3B4D" w:rsidRDefault="00083B4D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D04067" w:rsidTr="00D04067">
        <w:trPr>
          <w:jc w:val="center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3B4D" w:rsidRDefault="00083B4D">
            <w:pPr>
              <w:jc w:val="center"/>
              <w:rPr>
                <w:rFonts w:ascii="Arial Narrow" w:eastAsia="Times New Roman" w:hAnsi="Arial Narrow" w:cs="Arial"/>
                <w:color w:val="000000"/>
                <w:lang w:eastAsia="en-US"/>
              </w:rPr>
            </w:pPr>
            <w:r>
              <w:rPr>
                <w:rFonts w:ascii="Arial Narrow" w:eastAsia="Times New Roman" w:hAnsi="Arial Narrow" w:cs="Arial"/>
                <w:color w:val="000000"/>
                <w:lang w:eastAsia="en-US"/>
              </w:rPr>
              <w:t>37</w:t>
            </w:r>
          </w:p>
        </w:tc>
        <w:tc>
          <w:tcPr>
            <w:tcW w:w="2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B4D" w:rsidRDefault="00083B4D">
            <w:pPr>
              <w:jc w:val="both"/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</w:pPr>
            <w:proofErr w:type="spellStart"/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>Διάλυμα</w:t>
            </w:r>
            <w:proofErr w:type="spellEnd"/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 xml:space="preserve"> 30% </w:t>
            </w:r>
            <w:proofErr w:type="spellStart"/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>Ακρυλαμίδης</w:t>
            </w:r>
            <w:proofErr w:type="spellEnd"/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>/</w:t>
            </w:r>
            <w:proofErr w:type="spellStart"/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>Bis</w:t>
            </w:r>
            <w:proofErr w:type="spellEnd"/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3B4D" w:rsidRDefault="00083B4D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4D" w:rsidRDefault="00083B4D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3B4D" w:rsidRDefault="00083B4D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D04067" w:rsidTr="00D04067">
        <w:trPr>
          <w:jc w:val="center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3B4D" w:rsidRDefault="00083B4D">
            <w:pPr>
              <w:jc w:val="center"/>
              <w:rPr>
                <w:rFonts w:ascii="Arial Narrow" w:eastAsia="Times New Roman" w:hAnsi="Arial Narrow" w:cs="Arial"/>
                <w:color w:val="000000"/>
                <w:lang w:eastAsia="en-US"/>
              </w:rPr>
            </w:pPr>
            <w:r>
              <w:rPr>
                <w:rFonts w:ascii="Arial Narrow" w:eastAsia="Times New Roman" w:hAnsi="Arial Narrow" w:cs="Arial"/>
                <w:color w:val="000000"/>
                <w:lang w:eastAsia="en-US"/>
              </w:rPr>
              <w:t>38</w:t>
            </w:r>
          </w:p>
        </w:tc>
        <w:tc>
          <w:tcPr>
            <w:tcW w:w="2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B4D" w:rsidRDefault="00083B4D">
            <w:pPr>
              <w:jc w:val="both"/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</w:pPr>
            <w:proofErr w:type="spellStart"/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>Διάλυμα</w:t>
            </w:r>
            <w:proofErr w:type="spellEnd"/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 xml:space="preserve"> </w:t>
            </w:r>
            <w:proofErr w:type="spellStart"/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>Φικόλης</w:t>
            </w:r>
            <w:proofErr w:type="spellEnd"/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 xml:space="preserve"> </w:t>
            </w:r>
            <w:proofErr w:type="spellStart"/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>με</w:t>
            </w:r>
            <w:proofErr w:type="spellEnd"/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 xml:space="preserve"> </w:t>
            </w:r>
            <w:proofErr w:type="spellStart"/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>πυκνότητα</w:t>
            </w:r>
            <w:proofErr w:type="spellEnd"/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 xml:space="preserve"> 1.119 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3B4D" w:rsidRDefault="00083B4D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4D" w:rsidRDefault="00083B4D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3B4D" w:rsidRDefault="00083B4D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D04067" w:rsidTr="00D04067">
        <w:trPr>
          <w:jc w:val="center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3B4D" w:rsidRDefault="00083B4D">
            <w:pPr>
              <w:jc w:val="center"/>
              <w:rPr>
                <w:rFonts w:ascii="Arial Narrow" w:eastAsia="Times New Roman" w:hAnsi="Arial Narrow" w:cs="Arial"/>
                <w:color w:val="000000"/>
                <w:lang w:eastAsia="en-US"/>
              </w:rPr>
            </w:pPr>
            <w:r>
              <w:rPr>
                <w:rFonts w:ascii="Arial Narrow" w:eastAsia="Times New Roman" w:hAnsi="Arial Narrow" w:cs="Arial"/>
                <w:color w:val="000000"/>
                <w:lang w:eastAsia="en-US"/>
              </w:rPr>
              <w:t>39</w:t>
            </w:r>
          </w:p>
        </w:tc>
        <w:tc>
          <w:tcPr>
            <w:tcW w:w="2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B4D" w:rsidRDefault="00083B4D">
            <w:pPr>
              <w:jc w:val="both"/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</w:pPr>
            <w:proofErr w:type="spellStart"/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>Διάλυμα</w:t>
            </w:r>
            <w:proofErr w:type="spellEnd"/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 xml:space="preserve"> </w:t>
            </w:r>
            <w:proofErr w:type="spellStart"/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>Φικόλης</w:t>
            </w:r>
            <w:proofErr w:type="spellEnd"/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 xml:space="preserve"> </w:t>
            </w:r>
            <w:proofErr w:type="spellStart"/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>με</w:t>
            </w:r>
            <w:proofErr w:type="spellEnd"/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 xml:space="preserve"> </w:t>
            </w:r>
            <w:proofErr w:type="spellStart"/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>πυκνότητα</w:t>
            </w:r>
            <w:proofErr w:type="spellEnd"/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 xml:space="preserve"> 1.077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3B4D" w:rsidRDefault="00083B4D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4D" w:rsidRDefault="00083B4D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3B4D" w:rsidRDefault="00083B4D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D04067" w:rsidRPr="005509F3" w:rsidTr="00D04067">
        <w:trPr>
          <w:jc w:val="center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3B4D" w:rsidRDefault="00083B4D">
            <w:pPr>
              <w:jc w:val="center"/>
              <w:rPr>
                <w:rFonts w:ascii="Arial Narrow" w:eastAsia="Times New Roman" w:hAnsi="Arial Narrow" w:cs="Arial"/>
                <w:color w:val="000000"/>
                <w:lang w:eastAsia="en-US"/>
              </w:rPr>
            </w:pPr>
            <w:r>
              <w:rPr>
                <w:rFonts w:ascii="Arial Narrow" w:eastAsia="Times New Roman" w:hAnsi="Arial Narrow" w:cs="Arial"/>
                <w:color w:val="000000"/>
                <w:lang w:eastAsia="en-US"/>
              </w:rPr>
              <w:t>40</w:t>
            </w:r>
          </w:p>
        </w:tc>
        <w:tc>
          <w:tcPr>
            <w:tcW w:w="2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B4D" w:rsidRDefault="00083B4D">
            <w:pPr>
              <w:jc w:val="both"/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</w:pPr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Δείκτες μεγέθους 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>DNA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 για 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>gel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 </w:t>
            </w:r>
            <w:proofErr w:type="spellStart"/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>αγαρόζης</w:t>
            </w:r>
            <w:proofErr w:type="spellEnd"/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>, 1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>kb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 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3B4D" w:rsidRDefault="00083B4D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4D" w:rsidRDefault="00083B4D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3B4D" w:rsidRDefault="00083B4D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D04067" w:rsidRPr="005509F3" w:rsidTr="00D04067">
        <w:trPr>
          <w:jc w:val="center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3B4D" w:rsidRDefault="00083B4D">
            <w:pPr>
              <w:jc w:val="center"/>
              <w:rPr>
                <w:rFonts w:ascii="Arial Narrow" w:eastAsia="Times New Roman" w:hAnsi="Arial Narrow" w:cs="Arial"/>
                <w:color w:val="000000"/>
                <w:lang w:eastAsia="en-US"/>
              </w:rPr>
            </w:pPr>
            <w:r>
              <w:rPr>
                <w:rFonts w:ascii="Arial Narrow" w:eastAsia="Times New Roman" w:hAnsi="Arial Narrow" w:cs="Arial"/>
                <w:color w:val="000000"/>
                <w:lang w:eastAsia="en-US"/>
              </w:rPr>
              <w:t>41</w:t>
            </w:r>
          </w:p>
        </w:tc>
        <w:tc>
          <w:tcPr>
            <w:tcW w:w="2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B4D" w:rsidRDefault="00083B4D">
            <w:pPr>
              <w:jc w:val="both"/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</w:pPr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Δείκτες μεγέθους 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>DNA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 για 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>gel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 </w:t>
            </w:r>
            <w:proofErr w:type="spellStart"/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>αγαρόζης</w:t>
            </w:r>
            <w:proofErr w:type="spellEnd"/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 100</w:t>
            </w:r>
            <w:proofErr w:type="spellStart"/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>bp</w:t>
            </w:r>
            <w:proofErr w:type="spellEnd"/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3B4D" w:rsidRDefault="00083B4D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4D" w:rsidRDefault="00083B4D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3B4D" w:rsidRDefault="00083B4D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D04067" w:rsidRPr="005509F3" w:rsidTr="00D04067">
        <w:trPr>
          <w:trHeight w:val="231"/>
          <w:jc w:val="center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3B4D" w:rsidRDefault="00083B4D">
            <w:pPr>
              <w:jc w:val="center"/>
              <w:rPr>
                <w:rFonts w:ascii="Arial Narrow" w:eastAsia="Times New Roman" w:hAnsi="Arial Narrow" w:cs="Arial"/>
                <w:color w:val="000000"/>
                <w:lang w:eastAsia="en-US"/>
              </w:rPr>
            </w:pPr>
            <w:r>
              <w:rPr>
                <w:rFonts w:ascii="Arial Narrow" w:eastAsia="Times New Roman" w:hAnsi="Arial Narrow" w:cs="Arial"/>
                <w:color w:val="000000"/>
                <w:lang w:eastAsia="en-US"/>
              </w:rPr>
              <w:t>42</w:t>
            </w:r>
          </w:p>
        </w:tc>
        <w:tc>
          <w:tcPr>
            <w:tcW w:w="2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B4D" w:rsidRDefault="00083B4D">
            <w:pPr>
              <w:jc w:val="both"/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</w:pPr>
            <w:proofErr w:type="spellStart"/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>Προχρωματισμένος</w:t>
            </w:r>
            <w:proofErr w:type="spellEnd"/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 δείκτης  </w:t>
            </w:r>
            <w:proofErr w:type="spellStart"/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>πρωτεινων</w:t>
            </w:r>
            <w:proofErr w:type="spellEnd"/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 διάφορων μεγεθών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3B4D" w:rsidRDefault="00083B4D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4D" w:rsidRDefault="00083B4D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3B4D" w:rsidRDefault="00083B4D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D04067" w:rsidRPr="005509F3" w:rsidTr="00D04067">
        <w:trPr>
          <w:jc w:val="center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3B4D" w:rsidRDefault="00083B4D">
            <w:pPr>
              <w:jc w:val="center"/>
              <w:rPr>
                <w:rFonts w:ascii="Arial Narrow" w:eastAsia="Times New Roman" w:hAnsi="Arial Narrow" w:cs="Arial"/>
                <w:color w:val="000000"/>
                <w:lang w:eastAsia="en-US"/>
              </w:rPr>
            </w:pPr>
            <w:r>
              <w:rPr>
                <w:rFonts w:ascii="Arial Narrow" w:eastAsia="Times New Roman" w:hAnsi="Arial Narrow" w:cs="Arial"/>
                <w:color w:val="000000"/>
                <w:lang w:eastAsia="en-US"/>
              </w:rPr>
              <w:t>43</w:t>
            </w:r>
          </w:p>
        </w:tc>
        <w:tc>
          <w:tcPr>
            <w:tcW w:w="2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B4D" w:rsidRDefault="00083B4D">
            <w:pPr>
              <w:jc w:val="both"/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</w:pPr>
            <w:proofErr w:type="spellStart"/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>Προχρωματισμένος</w:t>
            </w:r>
            <w:proofErr w:type="spellEnd"/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 δείκτης </w:t>
            </w:r>
            <w:proofErr w:type="spellStart"/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>πρωτεϊνων</w:t>
            </w:r>
            <w:proofErr w:type="spellEnd"/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 μεγάλου μοριακού βάρους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3B4D" w:rsidRDefault="00083B4D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4D" w:rsidRDefault="00083B4D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3B4D" w:rsidRDefault="00083B4D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D04067" w:rsidTr="00D04067">
        <w:trPr>
          <w:trHeight w:val="465"/>
          <w:jc w:val="center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3B4D" w:rsidRDefault="00083B4D">
            <w:pPr>
              <w:jc w:val="center"/>
              <w:rPr>
                <w:rFonts w:ascii="Arial Narrow" w:eastAsia="Times New Roman" w:hAnsi="Arial Narrow" w:cs="Arial"/>
                <w:color w:val="000000"/>
                <w:lang w:eastAsia="en-US"/>
              </w:rPr>
            </w:pPr>
            <w:r>
              <w:rPr>
                <w:rFonts w:ascii="Arial Narrow" w:eastAsia="Times New Roman" w:hAnsi="Arial Narrow" w:cs="Arial"/>
                <w:color w:val="000000"/>
                <w:lang w:eastAsia="en-US"/>
              </w:rPr>
              <w:t>44</w:t>
            </w:r>
          </w:p>
        </w:tc>
        <w:tc>
          <w:tcPr>
            <w:tcW w:w="2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B4D" w:rsidRDefault="00083B4D">
            <w:pPr>
              <w:jc w:val="both"/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</w:pPr>
            <w:proofErr w:type="spellStart"/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>Κιτ</w:t>
            </w:r>
            <w:proofErr w:type="spellEnd"/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 xml:space="preserve"> </w:t>
            </w:r>
            <w:proofErr w:type="spellStart"/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>δεοξυνουκλεοτιδίων</w:t>
            </w:r>
            <w:proofErr w:type="spellEnd"/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 xml:space="preserve"> 100mM </w:t>
            </w:r>
            <w:proofErr w:type="spellStart"/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>έκαστο</w:t>
            </w:r>
            <w:proofErr w:type="spellEnd"/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3B4D" w:rsidRDefault="00083B4D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4D" w:rsidRDefault="00083B4D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3B4D" w:rsidRDefault="00083B4D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D04067" w:rsidRPr="005509F3" w:rsidTr="00D04067">
        <w:trPr>
          <w:jc w:val="center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3B4D" w:rsidRDefault="00083B4D">
            <w:pPr>
              <w:jc w:val="center"/>
              <w:rPr>
                <w:rFonts w:ascii="Arial Narrow" w:eastAsia="Times New Roman" w:hAnsi="Arial Narrow" w:cs="Arial"/>
                <w:color w:val="000000"/>
                <w:lang w:eastAsia="en-US"/>
              </w:rPr>
            </w:pPr>
            <w:r>
              <w:rPr>
                <w:rFonts w:ascii="Arial Narrow" w:eastAsia="Times New Roman" w:hAnsi="Arial Narrow" w:cs="Arial"/>
                <w:color w:val="000000"/>
                <w:lang w:eastAsia="en-US"/>
              </w:rPr>
              <w:t>45</w:t>
            </w:r>
          </w:p>
        </w:tc>
        <w:tc>
          <w:tcPr>
            <w:tcW w:w="2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B4D" w:rsidRDefault="00083B4D">
            <w:pPr>
              <w:jc w:val="both"/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</w:pPr>
            <w:proofErr w:type="spellStart"/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>Κιτ</w:t>
            </w:r>
            <w:proofErr w:type="spellEnd"/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 χρώσης </w:t>
            </w:r>
            <w:proofErr w:type="spellStart"/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>λυσοσωμικών</w:t>
            </w:r>
            <w:proofErr w:type="spellEnd"/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 ενζύμων με </w:t>
            </w:r>
            <w:proofErr w:type="spellStart"/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>CathepsinB</w:t>
            </w:r>
            <w:proofErr w:type="spellEnd"/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 με τεχνολογία 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>Magic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val="el-GR" w:eastAsia="el-GR"/>
              </w:rPr>
              <w:t xml:space="preserve"> 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>Red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3B4D" w:rsidRDefault="00083B4D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4D" w:rsidRDefault="00083B4D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3B4D" w:rsidRDefault="00083B4D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D04067" w:rsidTr="00D04067">
        <w:trPr>
          <w:jc w:val="center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3B4D" w:rsidRDefault="00083B4D">
            <w:pPr>
              <w:jc w:val="center"/>
              <w:rPr>
                <w:rFonts w:ascii="Arial Narrow" w:eastAsia="Times New Roman" w:hAnsi="Arial Narrow" w:cs="Arial"/>
                <w:color w:val="000000"/>
                <w:lang w:val="el-GR" w:eastAsia="en-US"/>
              </w:rPr>
            </w:pPr>
            <w:r>
              <w:rPr>
                <w:rFonts w:ascii="Arial Narrow" w:eastAsia="Times New Roman" w:hAnsi="Arial Narrow" w:cs="Arial"/>
                <w:color w:val="000000"/>
                <w:lang w:val="el-GR" w:eastAsia="en-US"/>
              </w:rPr>
              <w:t>46</w:t>
            </w:r>
          </w:p>
        </w:tc>
        <w:tc>
          <w:tcPr>
            <w:tcW w:w="2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B4D" w:rsidRDefault="00083B4D">
            <w:pPr>
              <w:jc w:val="both"/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</w:pPr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 xml:space="preserve">C1 Single-Cell mRNA </w:t>
            </w:r>
            <w:proofErr w:type="spellStart"/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>Seq</w:t>
            </w:r>
            <w:proofErr w:type="spellEnd"/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 xml:space="preserve"> IFC, 5-10 </w:t>
            </w:r>
            <w:proofErr w:type="spellStart"/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>μm</w:t>
            </w:r>
            <w:proofErr w:type="spellEnd"/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 xml:space="preserve"> 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3B4D" w:rsidRDefault="00083B4D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4D" w:rsidRDefault="00083B4D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3B4D" w:rsidRDefault="00083B4D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eastAsia="el-GR"/>
              </w:rPr>
            </w:pPr>
          </w:p>
        </w:tc>
      </w:tr>
      <w:tr w:rsidR="00D04067" w:rsidTr="00D04067">
        <w:trPr>
          <w:jc w:val="center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3B4D" w:rsidRDefault="00083B4D">
            <w:pPr>
              <w:jc w:val="center"/>
              <w:rPr>
                <w:rFonts w:ascii="Arial Narrow" w:eastAsia="Times New Roman" w:hAnsi="Arial Narrow" w:cs="Arial"/>
                <w:color w:val="000000"/>
                <w:lang w:val="el-GR" w:eastAsia="en-US"/>
              </w:rPr>
            </w:pPr>
            <w:r>
              <w:rPr>
                <w:rFonts w:ascii="Arial Narrow" w:eastAsia="Times New Roman" w:hAnsi="Arial Narrow" w:cs="Arial"/>
                <w:color w:val="000000"/>
                <w:lang w:val="el-GR" w:eastAsia="en-US"/>
              </w:rPr>
              <w:t>47</w:t>
            </w:r>
          </w:p>
        </w:tc>
        <w:tc>
          <w:tcPr>
            <w:tcW w:w="2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B4D" w:rsidRDefault="00083B4D">
            <w:pPr>
              <w:jc w:val="both"/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</w:pPr>
            <w:proofErr w:type="spellStart"/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>Nextera</w:t>
            </w:r>
            <w:proofErr w:type="spellEnd"/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 xml:space="preserve"> XT DNA Library Preparation Kit (96 samples)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3B4D" w:rsidRDefault="00083B4D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4D" w:rsidRDefault="00083B4D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3B4D" w:rsidRDefault="00083B4D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eastAsia="el-GR"/>
              </w:rPr>
            </w:pPr>
          </w:p>
        </w:tc>
      </w:tr>
      <w:tr w:rsidR="00D04067" w:rsidTr="00D04067">
        <w:trPr>
          <w:jc w:val="center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3B4D" w:rsidRDefault="00083B4D">
            <w:pPr>
              <w:jc w:val="center"/>
              <w:rPr>
                <w:rFonts w:ascii="Arial Narrow" w:eastAsia="Times New Roman" w:hAnsi="Arial Narrow" w:cs="Arial"/>
                <w:color w:val="000000"/>
                <w:lang w:val="el-GR" w:eastAsia="en-US"/>
              </w:rPr>
            </w:pPr>
            <w:r>
              <w:rPr>
                <w:rFonts w:ascii="Arial Narrow" w:eastAsia="Times New Roman" w:hAnsi="Arial Narrow" w:cs="Arial"/>
                <w:color w:val="000000"/>
                <w:lang w:val="el-GR" w:eastAsia="en-US"/>
              </w:rPr>
              <w:t>48</w:t>
            </w:r>
          </w:p>
        </w:tc>
        <w:tc>
          <w:tcPr>
            <w:tcW w:w="2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B4D" w:rsidRDefault="00083B4D">
            <w:pPr>
              <w:jc w:val="both"/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</w:pPr>
            <w:proofErr w:type="spellStart"/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>MiSeq</w:t>
            </w:r>
            <w:proofErr w:type="spellEnd"/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 xml:space="preserve"> Reagent Kit v2 (300 cycles) 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3B4D" w:rsidRDefault="00083B4D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4D" w:rsidRDefault="00083B4D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3B4D" w:rsidRDefault="00083B4D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eastAsia="el-GR"/>
              </w:rPr>
            </w:pPr>
          </w:p>
        </w:tc>
      </w:tr>
      <w:tr w:rsidR="00D04067" w:rsidTr="00D04067">
        <w:trPr>
          <w:jc w:val="center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3B4D" w:rsidRDefault="00083B4D">
            <w:pPr>
              <w:jc w:val="center"/>
              <w:rPr>
                <w:rFonts w:ascii="Arial Narrow" w:eastAsia="Times New Roman" w:hAnsi="Arial Narrow" w:cs="Arial"/>
                <w:color w:val="000000"/>
                <w:lang w:val="el-GR" w:eastAsia="en-US"/>
              </w:rPr>
            </w:pPr>
            <w:r>
              <w:rPr>
                <w:rFonts w:ascii="Arial Narrow" w:eastAsia="Times New Roman" w:hAnsi="Arial Narrow" w:cs="Arial"/>
                <w:color w:val="000000"/>
                <w:lang w:val="el-GR" w:eastAsia="en-US"/>
              </w:rPr>
              <w:t>49</w:t>
            </w:r>
          </w:p>
        </w:tc>
        <w:tc>
          <w:tcPr>
            <w:tcW w:w="2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B4D" w:rsidRDefault="00083B4D">
            <w:pPr>
              <w:jc w:val="both"/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</w:pPr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>NEXTSEQ 500/550 HIGH OUTPUT KIT v2 (75 cycles)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3B4D" w:rsidRDefault="00083B4D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4D" w:rsidRDefault="00083B4D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3B4D" w:rsidRDefault="00083B4D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eastAsia="el-GR"/>
              </w:rPr>
            </w:pPr>
          </w:p>
        </w:tc>
      </w:tr>
      <w:tr w:rsidR="00D04067" w:rsidTr="00D04067">
        <w:trPr>
          <w:jc w:val="center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3B4D" w:rsidRDefault="00083B4D">
            <w:pPr>
              <w:jc w:val="center"/>
              <w:rPr>
                <w:rFonts w:ascii="Arial Narrow" w:eastAsia="Times New Roman" w:hAnsi="Arial Narrow" w:cs="Arial"/>
                <w:color w:val="000000"/>
                <w:lang w:val="el-GR" w:eastAsia="en-US"/>
              </w:rPr>
            </w:pPr>
            <w:r>
              <w:rPr>
                <w:rFonts w:ascii="Arial Narrow" w:eastAsia="Times New Roman" w:hAnsi="Arial Narrow" w:cs="Arial"/>
                <w:color w:val="000000"/>
                <w:lang w:val="el-GR" w:eastAsia="en-US"/>
              </w:rPr>
              <w:t>50</w:t>
            </w:r>
          </w:p>
        </w:tc>
        <w:tc>
          <w:tcPr>
            <w:tcW w:w="2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B4D" w:rsidRDefault="00083B4D">
            <w:pPr>
              <w:jc w:val="both"/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</w:pPr>
            <w:proofErr w:type="spellStart"/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>NextSeq</w:t>
            </w:r>
            <w:proofErr w:type="spellEnd"/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>® 500/550 Mid Output Kit v2 (150 cycles)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3B4D" w:rsidRDefault="00083B4D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4D" w:rsidRDefault="00083B4D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3B4D" w:rsidRDefault="00083B4D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eastAsia="el-GR"/>
              </w:rPr>
            </w:pPr>
          </w:p>
        </w:tc>
      </w:tr>
      <w:tr w:rsidR="00D04067" w:rsidTr="00D04067">
        <w:trPr>
          <w:jc w:val="center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3B4D" w:rsidRDefault="00083B4D">
            <w:pPr>
              <w:jc w:val="center"/>
              <w:rPr>
                <w:rFonts w:ascii="Arial Narrow" w:eastAsia="Times New Roman" w:hAnsi="Arial Narrow" w:cs="Arial"/>
                <w:color w:val="000000"/>
                <w:lang w:val="el-GR" w:eastAsia="en-US"/>
              </w:rPr>
            </w:pPr>
            <w:r>
              <w:rPr>
                <w:rFonts w:ascii="Arial Narrow" w:eastAsia="Times New Roman" w:hAnsi="Arial Narrow" w:cs="Arial"/>
                <w:color w:val="000000"/>
                <w:lang w:val="el-GR" w:eastAsia="en-US"/>
              </w:rPr>
              <w:t>51</w:t>
            </w:r>
          </w:p>
        </w:tc>
        <w:tc>
          <w:tcPr>
            <w:tcW w:w="2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B4D" w:rsidRDefault="00083B4D">
            <w:pPr>
              <w:jc w:val="both"/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</w:pPr>
            <w:proofErr w:type="spellStart"/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>MiSeq</w:t>
            </w:r>
            <w:proofErr w:type="spellEnd"/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 xml:space="preserve"> Reagent </w:t>
            </w:r>
            <w:proofErr w:type="spellStart"/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>Nano</w:t>
            </w:r>
            <w:proofErr w:type="spellEnd"/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 xml:space="preserve"> Kit, v2 (500 cycles)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3B4D" w:rsidRDefault="00083B4D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4D" w:rsidRDefault="00083B4D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3B4D" w:rsidRDefault="00083B4D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eastAsia="el-GR"/>
              </w:rPr>
            </w:pPr>
          </w:p>
        </w:tc>
      </w:tr>
      <w:tr w:rsidR="00D04067" w:rsidTr="00D04067">
        <w:trPr>
          <w:jc w:val="center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3B4D" w:rsidRDefault="00083B4D">
            <w:pPr>
              <w:jc w:val="center"/>
              <w:rPr>
                <w:rFonts w:ascii="Arial Narrow" w:eastAsia="Times New Roman" w:hAnsi="Arial Narrow" w:cs="Arial"/>
                <w:color w:val="000000"/>
                <w:lang w:val="el-GR" w:eastAsia="en-US"/>
              </w:rPr>
            </w:pPr>
            <w:r>
              <w:rPr>
                <w:rFonts w:ascii="Arial Narrow" w:eastAsia="Times New Roman" w:hAnsi="Arial Narrow" w:cs="Arial"/>
                <w:color w:val="000000"/>
                <w:lang w:val="el-GR" w:eastAsia="en-US"/>
              </w:rPr>
              <w:t>52</w:t>
            </w:r>
          </w:p>
        </w:tc>
        <w:tc>
          <w:tcPr>
            <w:tcW w:w="2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B4D" w:rsidRDefault="00083B4D">
            <w:pPr>
              <w:jc w:val="both"/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</w:pPr>
            <w:proofErr w:type="spellStart"/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>MiSeq</w:t>
            </w:r>
            <w:proofErr w:type="spellEnd"/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 xml:space="preserve"> Reagent Micro Kit, v2 (300 cycles) 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3B4D" w:rsidRDefault="00083B4D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4D" w:rsidRDefault="00083B4D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3B4D" w:rsidRDefault="00083B4D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eastAsia="el-GR"/>
              </w:rPr>
            </w:pPr>
          </w:p>
        </w:tc>
      </w:tr>
      <w:tr w:rsidR="00D04067" w:rsidTr="00D04067">
        <w:trPr>
          <w:jc w:val="center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3B4D" w:rsidRDefault="00083B4D">
            <w:pPr>
              <w:jc w:val="center"/>
              <w:rPr>
                <w:rFonts w:ascii="Arial Narrow" w:eastAsia="Times New Roman" w:hAnsi="Arial Narrow" w:cs="Arial"/>
                <w:color w:val="000000"/>
                <w:lang w:val="el-GR" w:eastAsia="en-US"/>
              </w:rPr>
            </w:pPr>
            <w:r>
              <w:rPr>
                <w:rFonts w:ascii="Arial Narrow" w:eastAsia="Times New Roman" w:hAnsi="Arial Narrow" w:cs="Arial"/>
                <w:color w:val="000000"/>
                <w:lang w:val="el-GR" w:eastAsia="en-US"/>
              </w:rPr>
              <w:t>53</w:t>
            </w:r>
          </w:p>
        </w:tc>
        <w:tc>
          <w:tcPr>
            <w:tcW w:w="2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B4D" w:rsidRDefault="00083B4D">
            <w:pPr>
              <w:jc w:val="both"/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</w:pPr>
            <w:proofErr w:type="spellStart"/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>Nextera</w:t>
            </w:r>
            <w:proofErr w:type="spellEnd"/>
            <w:r>
              <w:rPr>
                <w:rFonts w:ascii="Arial Narrow" w:eastAsia="Times New Roman" w:hAnsi="Arial Narrow" w:cs="Calibri"/>
                <w:sz w:val="24"/>
                <w:szCs w:val="24"/>
                <w:lang w:eastAsia="el-GR"/>
              </w:rPr>
              <w:t xml:space="preserve"> XT Index Kit (96 indexes, 384 samples)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3B4D" w:rsidRDefault="00083B4D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4D" w:rsidRDefault="00083B4D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3B4D" w:rsidRDefault="00083B4D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eastAsia="el-GR"/>
              </w:rPr>
            </w:pPr>
          </w:p>
        </w:tc>
      </w:tr>
    </w:tbl>
    <w:p w:rsidR="00083B4D" w:rsidRDefault="00083B4D" w:rsidP="00083B4D">
      <w:pPr>
        <w:pStyle w:val="Heading1"/>
        <w:numPr>
          <w:ilvl w:val="0"/>
          <w:numId w:val="0"/>
        </w:numPr>
        <w:tabs>
          <w:tab w:val="left" w:pos="720"/>
        </w:tabs>
        <w:jc w:val="center"/>
        <w:rPr>
          <w:rFonts w:ascii="Arial Narrow" w:hAnsi="Arial Narrow" w:cs="Arial"/>
          <w:b/>
          <w:sz w:val="36"/>
          <w:szCs w:val="36"/>
          <w:lang w:val="en-US"/>
        </w:rPr>
      </w:pPr>
    </w:p>
    <w:sectPr w:rsidR="00083B4D" w:rsidSect="00B61157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Simsun (Founder Extended)">
    <w:altName w:val="Arial Unicode MS"/>
    <w:charset w:val="86"/>
    <w:family w:val="script"/>
    <w:pitch w:val="fixed"/>
    <w:sig w:usb0="00000001" w:usb1="080E0000" w:usb2="00000010" w:usb3="00000000" w:csb0="00040000" w:csb1="00000000"/>
  </w:font>
  <w:font w:name="GrHelvetica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 Narrow">
    <w:panose1 w:val="020B0606020202030204"/>
    <w:charset w:val="A1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35543A"/>
    <w:multiLevelType w:val="hybridMultilevel"/>
    <w:tmpl w:val="D80E292E"/>
    <w:lvl w:ilvl="0" w:tplc="1CFE97A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0037296"/>
    <w:multiLevelType w:val="multilevel"/>
    <w:tmpl w:val="2B385C9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">
    <w:nsid w:val="550E52B4"/>
    <w:multiLevelType w:val="multilevel"/>
    <w:tmpl w:val="E274090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41767"/>
    <w:rsid w:val="0003171A"/>
    <w:rsid w:val="00083B4D"/>
    <w:rsid w:val="00485950"/>
    <w:rsid w:val="005509F3"/>
    <w:rsid w:val="00783B6C"/>
    <w:rsid w:val="00952CBA"/>
    <w:rsid w:val="00963821"/>
    <w:rsid w:val="00AA4F28"/>
    <w:rsid w:val="00B61157"/>
    <w:rsid w:val="00B81D90"/>
    <w:rsid w:val="00C41767"/>
    <w:rsid w:val="00CC65F0"/>
    <w:rsid w:val="00D04067"/>
    <w:rsid w:val="00D46354"/>
    <w:rsid w:val="00E743B1"/>
    <w:rsid w:val="00EA1835"/>
    <w:rsid w:val="00EF40FA"/>
    <w:rsid w:val="00F656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1767"/>
    <w:pPr>
      <w:spacing w:after="0" w:line="240" w:lineRule="auto"/>
    </w:pPr>
    <w:rPr>
      <w:rFonts w:ascii="Tahoma" w:eastAsia="Simsun (Founder Extended)" w:hAnsi="Tahoma" w:cs="Times New Roman"/>
      <w:lang w:eastAsia="zh-CN"/>
    </w:rPr>
  </w:style>
  <w:style w:type="paragraph" w:styleId="Heading1">
    <w:name w:val="heading 1"/>
    <w:basedOn w:val="Normal"/>
    <w:next w:val="Normal"/>
    <w:link w:val="Heading1Char"/>
    <w:qFormat/>
    <w:rsid w:val="00C41767"/>
    <w:pPr>
      <w:keepNext/>
      <w:numPr>
        <w:numId w:val="1"/>
      </w:numPr>
      <w:spacing w:line="360" w:lineRule="auto"/>
      <w:outlineLvl w:val="0"/>
    </w:pPr>
    <w:rPr>
      <w:rFonts w:ascii="GrHelvetica" w:eastAsia="Times New Roman" w:hAnsi="GrHelvetica"/>
      <w:sz w:val="24"/>
      <w:szCs w:val="20"/>
      <w:lang w:val="el-GR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1767"/>
    <w:rPr>
      <w:rFonts w:ascii="GrHelvetica" w:eastAsia="Times New Roman" w:hAnsi="GrHelvetica" w:cs="Times New Roman"/>
      <w:sz w:val="24"/>
      <w:szCs w:val="20"/>
      <w:lang w:val="el-G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181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1056</Words>
  <Characters>6023</Characters>
  <Application>Microsoft Office Word</Application>
  <DocSecurity>0</DocSecurity>
  <Lines>50</Lines>
  <Paragraphs>14</Paragraphs>
  <ScaleCrop>false</ScaleCrop>
  <Company/>
  <LinksUpToDate>false</LinksUpToDate>
  <CharactersWithSpaces>7065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Zikidou Stavroula</dc:creator>
  <cp:lastModifiedBy>Zikidou Stavroula</cp:lastModifiedBy>
  <cp:revision>11</cp:revision>
  <cp:lastPrinted>2018-12-20T10:18:00Z</cp:lastPrinted>
  <dcterms:created xsi:type="dcterms:W3CDTF">2018-04-17T08:51:00Z</dcterms:created>
  <dcterms:modified xsi:type="dcterms:W3CDTF">2018-12-20T10:18:00Z</dcterms:modified>
</cp:coreProperties>
</file>