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264E" w:rsidRPr="000C4284" w:rsidRDefault="009E264E" w:rsidP="009E264E">
      <w:pPr>
        <w:pStyle w:val="Heading2"/>
        <w:tabs>
          <w:tab w:val="clear" w:pos="567"/>
          <w:tab w:val="left" w:pos="0"/>
        </w:tabs>
        <w:spacing w:before="57" w:after="57"/>
        <w:ind w:left="0" w:firstLine="0"/>
        <w:rPr>
          <w:lang w:val="el-GR"/>
        </w:rPr>
      </w:pPr>
      <w:bookmarkStart w:id="0" w:name="_Toc22649376"/>
      <w:r>
        <w:rPr>
          <w:lang w:val="el-GR"/>
        </w:rPr>
        <w:t>ΠΑΡΑΡΤΗΜΑ ΙΙI – Πίνακες οικονομικής προσφοράς</w:t>
      </w:r>
      <w:bookmarkEnd w:id="0"/>
    </w:p>
    <w:p w:rsidR="009E264E" w:rsidRDefault="009E264E" w:rsidP="009E264E">
      <w:pPr>
        <w:pStyle w:val="FootnoteText"/>
        <w:ind w:left="0" w:firstLine="0"/>
        <w:rPr>
          <w:i/>
          <w:color w:val="5B9BD5"/>
          <w:sz w:val="22"/>
          <w:szCs w:val="22"/>
          <w:lang w:val="el-GR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82"/>
        <w:gridCol w:w="390"/>
        <w:gridCol w:w="2996"/>
        <w:gridCol w:w="1512"/>
        <w:gridCol w:w="1742"/>
      </w:tblGrid>
      <w:tr w:rsidR="009E264E" w:rsidRPr="005D74B5" w:rsidTr="00DD163A">
        <w:tc>
          <w:tcPr>
            <w:tcW w:w="5000" w:type="pct"/>
            <w:gridSpan w:val="5"/>
            <w:tcBorders>
              <w:bottom w:val="nil"/>
            </w:tcBorders>
          </w:tcPr>
          <w:p w:rsidR="009E264E" w:rsidRPr="00F62B7B" w:rsidRDefault="009E264E" w:rsidP="00DD163A">
            <w:pPr>
              <w:jc w:val="center"/>
              <w:rPr>
                <w:b/>
                <w:szCs w:val="22"/>
                <w:u w:val="double"/>
                <w:lang w:val="el-GR"/>
              </w:rPr>
            </w:pPr>
            <w:r w:rsidRPr="00F62B7B">
              <w:rPr>
                <w:noProof/>
                <w:sz w:val="24"/>
                <w:szCs w:val="22"/>
                <w:lang w:val="el-GR" w:eastAsia="el-GR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178741CD" wp14:editId="3AF4225A">
                      <wp:simplePos x="0" y="0"/>
                      <wp:positionH relativeFrom="column">
                        <wp:posOffset>-2210435</wp:posOffset>
                      </wp:positionH>
                      <wp:positionV relativeFrom="paragraph">
                        <wp:posOffset>-1631315</wp:posOffset>
                      </wp:positionV>
                      <wp:extent cx="914400" cy="914400"/>
                      <wp:effectExtent l="5080" t="13970" r="13970" b="5080"/>
                      <wp:wrapNone/>
                      <wp:docPr id="3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14400" cy="9144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E264E" w:rsidRPr="001C4DA5" w:rsidRDefault="009E264E" w:rsidP="009E264E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left:0;text-align:left;margin-left:-174.05pt;margin-top:-128.45pt;width:1in;height:1in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">
                      <v:textbox>
                        <w:txbxContent>
                          <w:p w:rsidR="009E264E" w:rsidRPr="001C4DA5" w:rsidRDefault="009E264E" w:rsidP="009E264E"/>
                        </w:txbxContent>
                      </v:textbox>
                    </v:shape>
                  </w:pict>
                </mc:Fallback>
              </mc:AlternateContent>
            </w:r>
            <w:r w:rsidRPr="00F62B7B">
              <w:rPr>
                <w:b/>
                <w:sz w:val="24"/>
                <w:szCs w:val="22"/>
                <w:u w:val="double"/>
                <w:lang w:val="el-GR"/>
              </w:rPr>
              <w:t>ΕΝΤΥΠΟ ΥΠΟΒΟΛΗΣ ΟΙΚΟΝΟΜΙΚΗΣ ΠΡΟΣΦΟΡΑΣ ΠΡΟΣ ΤΟ ΙΙΒΕΑΑ</w:t>
            </w:r>
          </w:p>
        </w:tc>
      </w:tr>
      <w:tr w:rsidR="009E264E" w:rsidRPr="005D74B5" w:rsidTr="00DD163A">
        <w:tc>
          <w:tcPr>
            <w:tcW w:w="5000" w:type="pct"/>
            <w:gridSpan w:val="5"/>
            <w:tcBorders>
              <w:top w:val="nil"/>
              <w:bottom w:val="single" w:sz="4" w:space="0" w:color="auto"/>
            </w:tcBorders>
          </w:tcPr>
          <w:p w:rsidR="009E264E" w:rsidRPr="00F62B7B" w:rsidRDefault="009E264E" w:rsidP="00DD163A">
            <w:pPr>
              <w:rPr>
                <w:szCs w:val="22"/>
                <w:lang w:val="el-GR"/>
              </w:rPr>
            </w:pPr>
          </w:p>
        </w:tc>
      </w:tr>
      <w:tr w:rsidR="009E264E" w:rsidRPr="00F62B7B" w:rsidTr="00DD163A">
        <w:trPr>
          <w:trHeight w:val="70"/>
        </w:trPr>
        <w:tc>
          <w:tcPr>
            <w:tcW w:w="5000" w:type="pct"/>
            <w:gridSpan w:val="5"/>
            <w:tcBorders>
              <w:bottom w:val="nil"/>
            </w:tcBorders>
          </w:tcPr>
          <w:p w:rsidR="009E264E" w:rsidRPr="00F62B7B" w:rsidRDefault="009E264E" w:rsidP="00DD163A">
            <w:pPr>
              <w:jc w:val="center"/>
              <w:rPr>
                <w:b/>
                <w:szCs w:val="22"/>
              </w:rPr>
            </w:pPr>
            <w:r w:rsidRPr="00F62B7B">
              <w:rPr>
                <w:b/>
                <w:szCs w:val="22"/>
                <w:lang w:val="el-GR"/>
              </w:rPr>
              <w:t>ΟΙΚΟΝΟΜΙΚΗ ΠΡΟΣΦΟΡΑ</w:t>
            </w:r>
          </w:p>
        </w:tc>
      </w:tr>
      <w:tr w:rsidR="009E264E" w:rsidRPr="00F62B7B" w:rsidTr="00DD163A">
        <w:tc>
          <w:tcPr>
            <w:tcW w:w="1333" w:type="pct"/>
            <w:gridSpan w:val="2"/>
            <w:tcBorders>
              <w:top w:val="nil"/>
              <w:bottom w:val="nil"/>
              <w:right w:val="nil"/>
            </w:tcBorders>
          </w:tcPr>
          <w:p w:rsidR="009E264E" w:rsidRPr="00F62B7B" w:rsidRDefault="009E264E" w:rsidP="00DD163A">
            <w:pPr>
              <w:rPr>
                <w:b/>
                <w:szCs w:val="22"/>
                <w:lang w:val="el-GR"/>
              </w:rPr>
            </w:pPr>
          </w:p>
        </w:tc>
        <w:tc>
          <w:tcPr>
            <w:tcW w:w="3667" w:type="pct"/>
            <w:gridSpan w:val="3"/>
            <w:tcBorders>
              <w:top w:val="nil"/>
              <w:left w:val="nil"/>
              <w:bottom w:val="nil"/>
            </w:tcBorders>
          </w:tcPr>
          <w:p w:rsidR="009E264E" w:rsidRPr="00F62B7B" w:rsidRDefault="009E264E" w:rsidP="00DD163A">
            <w:pPr>
              <w:rPr>
                <w:szCs w:val="22"/>
              </w:rPr>
            </w:pPr>
          </w:p>
        </w:tc>
      </w:tr>
      <w:tr w:rsidR="009E264E" w:rsidRPr="00F62B7B" w:rsidTr="00DD163A">
        <w:tc>
          <w:tcPr>
            <w:tcW w:w="1333" w:type="pct"/>
            <w:gridSpan w:val="2"/>
            <w:tcBorders>
              <w:top w:val="nil"/>
              <w:bottom w:val="nil"/>
              <w:right w:val="nil"/>
            </w:tcBorders>
          </w:tcPr>
          <w:p w:rsidR="009E264E" w:rsidRPr="00F62B7B" w:rsidRDefault="009E264E" w:rsidP="00DD163A">
            <w:pPr>
              <w:rPr>
                <w:b/>
                <w:szCs w:val="22"/>
                <w:lang w:val="el-GR"/>
              </w:rPr>
            </w:pPr>
            <w:r w:rsidRPr="00F62B7B">
              <w:rPr>
                <w:b/>
                <w:szCs w:val="22"/>
                <w:lang w:val="el-GR"/>
              </w:rPr>
              <w:t>ΤΟΥ:</w:t>
            </w:r>
          </w:p>
        </w:tc>
        <w:tc>
          <w:tcPr>
            <w:tcW w:w="3667" w:type="pct"/>
            <w:gridSpan w:val="3"/>
            <w:tcBorders>
              <w:top w:val="nil"/>
              <w:left w:val="nil"/>
              <w:bottom w:val="nil"/>
            </w:tcBorders>
          </w:tcPr>
          <w:p w:rsidR="009E264E" w:rsidRPr="00F62B7B" w:rsidRDefault="009E264E" w:rsidP="00DD163A">
            <w:pPr>
              <w:rPr>
                <w:szCs w:val="22"/>
              </w:rPr>
            </w:pPr>
          </w:p>
        </w:tc>
      </w:tr>
      <w:tr w:rsidR="009E264E" w:rsidRPr="00F62B7B" w:rsidTr="00DD163A">
        <w:trPr>
          <w:trHeight w:val="90"/>
        </w:trPr>
        <w:tc>
          <w:tcPr>
            <w:tcW w:w="1333" w:type="pct"/>
            <w:gridSpan w:val="2"/>
            <w:tcBorders>
              <w:top w:val="nil"/>
              <w:right w:val="nil"/>
            </w:tcBorders>
          </w:tcPr>
          <w:p w:rsidR="009E264E" w:rsidRPr="00F62B7B" w:rsidRDefault="009E264E" w:rsidP="00DD163A">
            <w:pPr>
              <w:rPr>
                <w:szCs w:val="22"/>
                <w:lang w:val="el-GR"/>
              </w:rPr>
            </w:pPr>
          </w:p>
        </w:tc>
        <w:tc>
          <w:tcPr>
            <w:tcW w:w="3667" w:type="pct"/>
            <w:gridSpan w:val="3"/>
            <w:tcBorders>
              <w:top w:val="nil"/>
              <w:left w:val="nil"/>
            </w:tcBorders>
          </w:tcPr>
          <w:p w:rsidR="009E264E" w:rsidRPr="00F62B7B" w:rsidRDefault="009E264E" w:rsidP="00DD163A">
            <w:pPr>
              <w:rPr>
                <w:szCs w:val="22"/>
                <w:lang w:val="el-GR"/>
              </w:rPr>
            </w:pPr>
          </w:p>
        </w:tc>
      </w:tr>
      <w:tr w:rsidR="009E264E" w:rsidRPr="005D74B5" w:rsidTr="00DD163A">
        <w:tc>
          <w:tcPr>
            <w:tcW w:w="1333" w:type="pct"/>
            <w:gridSpan w:val="2"/>
            <w:tcBorders>
              <w:bottom w:val="single" w:sz="4" w:space="0" w:color="auto"/>
            </w:tcBorders>
          </w:tcPr>
          <w:p w:rsidR="009E264E" w:rsidRPr="00F62B7B" w:rsidRDefault="009E264E" w:rsidP="00DD163A">
            <w:pPr>
              <w:rPr>
                <w:b/>
                <w:szCs w:val="22"/>
                <w:lang w:val="el-GR"/>
              </w:rPr>
            </w:pPr>
            <w:r w:rsidRPr="00F62B7B">
              <w:rPr>
                <w:b/>
                <w:szCs w:val="22"/>
                <w:lang w:val="el-GR"/>
              </w:rPr>
              <w:t>ΠΕΡΙΓΡΑΦΗ:</w:t>
            </w:r>
          </w:p>
        </w:tc>
        <w:tc>
          <w:tcPr>
            <w:tcW w:w="3667" w:type="pct"/>
            <w:gridSpan w:val="3"/>
            <w:tcBorders>
              <w:bottom w:val="single" w:sz="4" w:space="0" w:color="auto"/>
            </w:tcBorders>
          </w:tcPr>
          <w:p w:rsidR="009E264E" w:rsidRPr="00F62B7B" w:rsidRDefault="009E264E" w:rsidP="00DD163A">
            <w:pPr>
              <w:rPr>
                <w:b/>
                <w:szCs w:val="22"/>
                <w:lang w:val="el-GR"/>
              </w:rPr>
            </w:pPr>
            <w:r w:rsidRPr="0074265E">
              <w:rPr>
                <w:b/>
                <w:lang w:val="el-GR"/>
              </w:rPr>
              <w:t>Προμήθεια και εγκατάσταση δυο (2) αερόψυκτων ψυκτικών συγκροτημάτων νερού (</w:t>
            </w:r>
            <w:r w:rsidRPr="0074265E">
              <w:rPr>
                <w:b/>
              </w:rPr>
              <w:t>air</w:t>
            </w:r>
            <w:r w:rsidRPr="0074265E">
              <w:rPr>
                <w:b/>
                <w:lang w:val="el-GR"/>
              </w:rPr>
              <w:t xml:space="preserve"> – </w:t>
            </w:r>
            <w:r w:rsidRPr="0074265E">
              <w:rPr>
                <w:b/>
              </w:rPr>
              <w:t>cooled</w:t>
            </w:r>
            <w:r w:rsidRPr="0074265E">
              <w:rPr>
                <w:b/>
                <w:lang w:val="el-GR"/>
              </w:rPr>
              <w:t xml:space="preserve"> </w:t>
            </w:r>
            <w:r w:rsidRPr="0074265E">
              <w:rPr>
                <w:b/>
              </w:rPr>
              <w:t>water</w:t>
            </w:r>
            <w:r w:rsidRPr="0074265E">
              <w:rPr>
                <w:b/>
                <w:lang w:val="el-GR"/>
              </w:rPr>
              <w:t xml:space="preserve"> </w:t>
            </w:r>
            <w:r w:rsidRPr="0074265E">
              <w:rPr>
                <w:b/>
              </w:rPr>
              <w:t>chillers</w:t>
            </w:r>
            <w:r w:rsidRPr="0074265E">
              <w:rPr>
                <w:b/>
                <w:lang w:val="el-GR"/>
              </w:rPr>
              <w:t>)</w:t>
            </w:r>
          </w:p>
        </w:tc>
      </w:tr>
      <w:tr w:rsidR="009E264E" w:rsidRPr="005D74B5" w:rsidTr="00DD163A">
        <w:trPr>
          <w:trHeight w:val="129"/>
        </w:trPr>
        <w:tc>
          <w:tcPr>
            <w:tcW w:w="1333" w:type="pct"/>
            <w:gridSpan w:val="2"/>
            <w:tcBorders>
              <w:bottom w:val="nil"/>
              <w:right w:val="nil"/>
            </w:tcBorders>
          </w:tcPr>
          <w:p w:rsidR="009E264E" w:rsidRPr="00F62B7B" w:rsidRDefault="009E264E" w:rsidP="00DD163A">
            <w:pPr>
              <w:rPr>
                <w:b/>
                <w:szCs w:val="22"/>
                <w:lang w:val="el-GR"/>
              </w:rPr>
            </w:pPr>
            <w:r w:rsidRPr="00F62B7B">
              <w:rPr>
                <w:b/>
                <w:szCs w:val="22"/>
                <w:lang w:val="el-GR"/>
              </w:rPr>
              <w:t>ΣΧΕΤΙΚΟ:</w:t>
            </w:r>
          </w:p>
        </w:tc>
        <w:tc>
          <w:tcPr>
            <w:tcW w:w="3667" w:type="pct"/>
            <w:gridSpan w:val="3"/>
            <w:tcBorders>
              <w:left w:val="nil"/>
              <w:bottom w:val="nil"/>
            </w:tcBorders>
          </w:tcPr>
          <w:p w:rsidR="009E264E" w:rsidRPr="00F62B7B" w:rsidRDefault="009E264E" w:rsidP="00DD163A">
            <w:pPr>
              <w:rPr>
                <w:szCs w:val="22"/>
                <w:lang w:val="el-GR"/>
              </w:rPr>
            </w:pPr>
            <w:r w:rsidRPr="00F62B7B">
              <w:rPr>
                <w:szCs w:val="22"/>
                <w:lang w:val="el-GR"/>
              </w:rPr>
              <w:t xml:space="preserve">Η υπ’ αριθμόν  </w:t>
            </w:r>
            <w:r w:rsidRPr="00F62B7B">
              <w:rPr>
                <w:b/>
                <w:szCs w:val="22"/>
                <w:lang w:val="el-GR"/>
              </w:rPr>
              <w:t xml:space="preserve">     /   -   -</w:t>
            </w:r>
            <w:r w:rsidRPr="009E6168">
              <w:rPr>
                <w:b/>
                <w:szCs w:val="22"/>
                <w:lang w:val="el-GR"/>
              </w:rPr>
              <w:t>2020</w:t>
            </w:r>
            <w:r w:rsidRPr="00F62B7B">
              <w:rPr>
                <w:szCs w:val="22"/>
                <w:lang w:val="el-GR"/>
              </w:rPr>
              <w:t xml:space="preserve">  διακήρυξη ανοικτού  διαγωνισμού.</w:t>
            </w:r>
          </w:p>
        </w:tc>
      </w:tr>
      <w:tr w:rsidR="009E264E" w:rsidRPr="005D74B5" w:rsidTr="00DD163A">
        <w:tc>
          <w:tcPr>
            <w:tcW w:w="5000" w:type="pct"/>
            <w:gridSpan w:val="5"/>
            <w:tcBorders>
              <w:bottom w:val="nil"/>
            </w:tcBorders>
          </w:tcPr>
          <w:p w:rsidR="009E264E" w:rsidRPr="00F62B7B" w:rsidRDefault="009E264E" w:rsidP="00DD163A">
            <w:pPr>
              <w:rPr>
                <w:szCs w:val="22"/>
                <w:lang w:val="el-GR"/>
              </w:rPr>
            </w:pPr>
            <w:r w:rsidRPr="00F62B7B">
              <w:rPr>
                <w:szCs w:val="22"/>
                <w:lang w:val="el-GR"/>
              </w:rPr>
              <w:t>α) Για την προμήθεια και εγκατάσταση δύο (2) αερόψυκτων ψυκτικών συγκροτημάτων νερού (air-cooled water chiller</w:t>
            </w:r>
            <w:r w:rsidRPr="00F62B7B">
              <w:rPr>
                <w:szCs w:val="22"/>
              </w:rPr>
              <w:t>s</w:t>
            </w:r>
            <w:r w:rsidRPr="00F62B7B">
              <w:rPr>
                <w:szCs w:val="22"/>
                <w:lang w:val="el-GR"/>
              </w:rPr>
              <w:t xml:space="preserve">), σύμφωνα με όσα ορίζει η διακήρυξη με αριθμό ………. / </w:t>
            </w:r>
            <w:r>
              <w:rPr>
                <w:szCs w:val="22"/>
                <w:lang w:val="el-GR"/>
              </w:rPr>
              <w:t>2020</w:t>
            </w:r>
            <w:r w:rsidRPr="00F62B7B">
              <w:rPr>
                <w:szCs w:val="22"/>
                <w:lang w:val="el-GR"/>
              </w:rPr>
              <w:t xml:space="preserve"> και αποδεχόμενος ανεπιφύλακτα τους γενικούς και ειδικούς όρους αυτής,</w:t>
            </w:r>
          </w:p>
        </w:tc>
      </w:tr>
      <w:tr w:rsidR="009E264E" w:rsidRPr="005D74B5" w:rsidTr="00DD163A">
        <w:tc>
          <w:tcPr>
            <w:tcW w:w="3091" w:type="pct"/>
            <w:gridSpan w:val="3"/>
            <w:tcBorders>
              <w:top w:val="nil"/>
              <w:right w:val="nil"/>
            </w:tcBorders>
          </w:tcPr>
          <w:p w:rsidR="009E264E" w:rsidRPr="00F62B7B" w:rsidRDefault="009E264E" w:rsidP="00DD163A">
            <w:pPr>
              <w:rPr>
                <w:b/>
                <w:szCs w:val="22"/>
                <w:u w:val="single"/>
                <w:lang w:val="el-GR"/>
              </w:rPr>
            </w:pPr>
            <w:r w:rsidRPr="00F62B7B">
              <w:rPr>
                <w:szCs w:val="22"/>
                <w:lang w:val="el-GR"/>
              </w:rPr>
              <w:t>Προσφέρω σε ευρώ το ποσό:</w:t>
            </w:r>
          </w:p>
        </w:tc>
        <w:tc>
          <w:tcPr>
            <w:tcW w:w="1909" w:type="pct"/>
            <w:gridSpan w:val="2"/>
            <w:tcBorders>
              <w:top w:val="nil"/>
              <w:left w:val="nil"/>
            </w:tcBorders>
          </w:tcPr>
          <w:p w:rsidR="009E264E" w:rsidRPr="00F62B7B" w:rsidRDefault="009E264E" w:rsidP="00DD163A">
            <w:pPr>
              <w:spacing w:line="360" w:lineRule="auto"/>
              <w:rPr>
                <w:szCs w:val="22"/>
                <w:lang w:val="el-GR"/>
              </w:rPr>
            </w:pPr>
          </w:p>
        </w:tc>
      </w:tr>
      <w:tr w:rsidR="009E264E" w:rsidRPr="00F62B7B" w:rsidTr="00DD163A">
        <w:trPr>
          <w:trHeight w:val="70"/>
        </w:trPr>
        <w:tc>
          <w:tcPr>
            <w:tcW w:w="1104" w:type="pct"/>
            <w:vMerge w:val="restart"/>
            <w:tcBorders>
              <w:bottom w:val="nil"/>
            </w:tcBorders>
          </w:tcPr>
          <w:p w:rsidR="009E264E" w:rsidRPr="00F62B7B" w:rsidRDefault="009E264E" w:rsidP="00DD163A">
            <w:pPr>
              <w:spacing w:line="360" w:lineRule="auto"/>
              <w:rPr>
                <w:szCs w:val="22"/>
                <w:lang w:val="el-GR"/>
              </w:rPr>
            </w:pPr>
            <w:r w:rsidRPr="00F62B7B">
              <w:rPr>
                <w:szCs w:val="22"/>
                <w:lang w:val="el-GR"/>
              </w:rPr>
              <w:t>Των</w:t>
            </w:r>
          </w:p>
        </w:tc>
        <w:tc>
          <w:tcPr>
            <w:tcW w:w="2874" w:type="pct"/>
            <w:gridSpan w:val="3"/>
            <w:tcBorders>
              <w:bottom w:val="dashed" w:sz="4" w:space="0" w:color="auto"/>
            </w:tcBorders>
          </w:tcPr>
          <w:p w:rsidR="009E264E" w:rsidRPr="00F62B7B" w:rsidRDefault="009E264E" w:rsidP="00DD163A">
            <w:pPr>
              <w:spacing w:line="360" w:lineRule="auto"/>
              <w:rPr>
                <w:szCs w:val="22"/>
                <w:lang w:val="el-GR"/>
              </w:rPr>
            </w:pPr>
          </w:p>
        </w:tc>
        <w:tc>
          <w:tcPr>
            <w:tcW w:w="1022" w:type="pct"/>
            <w:vMerge w:val="restart"/>
            <w:vAlign w:val="center"/>
          </w:tcPr>
          <w:p w:rsidR="009E264E" w:rsidRPr="00F62B7B" w:rsidRDefault="009E264E" w:rsidP="00DD163A">
            <w:pPr>
              <w:spacing w:line="360" w:lineRule="auto"/>
              <w:rPr>
                <w:szCs w:val="22"/>
                <w:lang w:val="el-GR"/>
              </w:rPr>
            </w:pPr>
            <w:r w:rsidRPr="00F62B7B">
              <w:rPr>
                <w:szCs w:val="22"/>
                <w:lang w:val="el-GR"/>
              </w:rPr>
              <w:t>ολογράφως (συνολική δαπάνη)</w:t>
            </w:r>
          </w:p>
        </w:tc>
      </w:tr>
      <w:tr w:rsidR="009E264E" w:rsidRPr="00F62B7B" w:rsidTr="00DD163A">
        <w:trPr>
          <w:trHeight w:val="140"/>
        </w:trPr>
        <w:tc>
          <w:tcPr>
            <w:tcW w:w="1104" w:type="pct"/>
            <w:vMerge/>
            <w:tcBorders>
              <w:top w:val="nil"/>
              <w:bottom w:val="nil"/>
            </w:tcBorders>
          </w:tcPr>
          <w:p w:rsidR="009E264E" w:rsidRPr="00F62B7B" w:rsidRDefault="009E264E" w:rsidP="00DD163A">
            <w:pPr>
              <w:spacing w:line="360" w:lineRule="auto"/>
              <w:rPr>
                <w:szCs w:val="22"/>
                <w:lang w:val="el-GR"/>
              </w:rPr>
            </w:pPr>
          </w:p>
        </w:tc>
        <w:tc>
          <w:tcPr>
            <w:tcW w:w="2874" w:type="pct"/>
            <w:gridSpan w:val="3"/>
            <w:tcBorders>
              <w:top w:val="dashed" w:sz="4" w:space="0" w:color="auto"/>
              <w:bottom w:val="dashed" w:sz="4" w:space="0" w:color="auto"/>
            </w:tcBorders>
          </w:tcPr>
          <w:p w:rsidR="009E264E" w:rsidRPr="00F62B7B" w:rsidRDefault="009E264E" w:rsidP="00DD163A">
            <w:pPr>
              <w:spacing w:line="360" w:lineRule="auto"/>
              <w:rPr>
                <w:szCs w:val="22"/>
                <w:lang w:val="el-GR"/>
              </w:rPr>
            </w:pPr>
          </w:p>
        </w:tc>
        <w:tc>
          <w:tcPr>
            <w:tcW w:w="1022" w:type="pct"/>
            <w:vMerge/>
            <w:vAlign w:val="center"/>
          </w:tcPr>
          <w:p w:rsidR="009E264E" w:rsidRPr="00F62B7B" w:rsidRDefault="009E264E" w:rsidP="00DD163A">
            <w:pPr>
              <w:spacing w:line="360" w:lineRule="auto"/>
              <w:rPr>
                <w:szCs w:val="22"/>
                <w:lang w:val="el-GR"/>
              </w:rPr>
            </w:pPr>
          </w:p>
        </w:tc>
      </w:tr>
      <w:tr w:rsidR="009E264E" w:rsidRPr="00F62B7B" w:rsidTr="00DD163A">
        <w:trPr>
          <w:trHeight w:val="140"/>
        </w:trPr>
        <w:tc>
          <w:tcPr>
            <w:tcW w:w="1104" w:type="pct"/>
            <w:vMerge/>
            <w:tcBorders>
              <w:top w:val="nil"/>
              <w:bottom w:val="nil"/>
            </w:tcBorders>
          </w:tcPr>
          <w:p w:rsidR="009E264E" w:rsidRPr="00F62B7B" w:rsidRDefault="009E264E" w:rsidP="00DD163A">
            <w:pPr>
              <w:spacing w:line="360" w:lineRule="auto"/>
              <w:rPr>
                <w:szCs w:val="22"/>
                <w:lang w:val="el-GR"/>
              </w:rPr>
            </w:pPr>
          </w:p>
        </w:tc>
        <w:tc>
          <w:tcPr>
            <w:tcW w:w="2874" w:type="pct"/>
            <w:gridSpan w:val="3"/>
            <w:tcBorders>
              <w:top w:val="dashed" w:sz="4" w:space="0" w:color="auto"/>
            </w:tcBorders>
          </w:tcPr>
          <w:p w:rsidR="009E264E" w:rsidRPr="00F62B7B" w:rsidRDefault="009E264E" w:rsidP="00DD163A">
            <w:pPr>
              <w:spacing w:line="360" w:lineRule="auto"/>
              <w:rPr>
                <w:szCs w:val="22"/>
                <w:lang w:val="el-GR"/>
              </w:rPr>
            </w:pPr>
          </w:p>
        </w:tc>
        <w:tc>
          <w:tcPr>
            <w:tcW w:w="1022" w:type="pct"/>
            <w:vMerge/>
            <w:vAlign w:val="center"/>
          </w:tcPr>
          <w:p w:rsidR="009E264E" w:rsidRPr="00F62B7B" w:rsidRDefault="009E264E" w:rsidP="00DD163A">
            <w:pPr>
              <w:spacing w:line="360" w:lineRule="auto"/>
              <w:rPr>
                <w:szCs w:val="22"/>
                <w:lang w:val="el-GR"/>
              </w:rPr>
            </w:pPr>
          </w:p>
        </w:tc>
      </w:tr>
      <w:tr w:rsidR="009E264E" w:rsidRPr="00F62B7B" w:rsidTr="00DD163A">
        <w:tc>
          <w:tcPr>
            <w:tcW w:w="1104" w:type="pct"/>
            <w:tcBorders>
              <w:top w:val="nil"/>
            </w:tcBorders>
          </w:tcPr>
          <w:p w:rsidR="009E264E" w:rsidRPr="00F62B7B" w:rsidRDefault="009E264E" w:rsidP="00DD163A">
            <w:pPr>
              <w:rPr>
                <w:szCs w:val="22"/>
                <w:lang w:val="el-GR"/>
              </w:rPr>
            </w:pPr>
          </w:p>
        </w:tc>
        <w:tc>
          <w:tcPr>
            <w:tcW w:w="2874" w:type="pct"/>
            <w:gridSpan w:val="3"/>
          </w:tcPr>
          <w:p w:rsidR="009E264E" w:rsidRPr="00F62B7B" w:rsidRDefault="009E264E" w:rsidP="00DD163A">
            <w:pPr>
              <w:rPr>
                <w:szCs w:val="22"/>
                <w:lang w:val="el-GR"/>
              </w:rPr>
            </w:pPr>
          </w:p>
        </w:tc>
        <w:tc>
          <w:tcPr>
            <w:tcW w:w="1022" w:type="pct"/>
            <w:vAlign w:val="center"/>
          </w:tcPr>
          <w:p w:rsidR="009E264E" w:rsidRPr="00F62B7B" w:rsidRDefault="009E264E" w:rsidP="00DD163A">
            <w:pPr>
              <w:rPr>
                <w:szCs w:val="22"/>
                <w:lang w:val="el-GR"/>
              </w:rPr>
            </w:pPr>
            <w:r w:rsidRPr="00F62B7B">
              <w:rPr>
                <w:szCs w:val="22"/>
                <w:lang w:val="el-GR"/>
              </w:rPr>
              <w:t>αριθμητικώς (συνολική δαπάνη)</w:t>
            </w:r>
          </w:p>
        </w:tc>
      </w:tr>
      <w:tr w:rsidR="009E264E" w:rsidRPr="00F62B7B" w:rsidTr="00DD163A">
        <w:tc>
          <w:tcPr>
            <w:tcW w:w="1104" w:type="pct"/>
            <w:tcBorders>
              <w:top w:val="nil"/>
            </w:tcBorders>
          </w:tcPr>
          <w:p w:rsidR="009E264E" w:rsidRPr="00F62B7B" w:rsidRDefault="009E264E" w:rsidP="00DD163A">
            <w:pPr>
              <w:rPr>
                <w:szCs w:val="22"/>
                <w:lang w:val="el-GR"/>
              </w:rPr>
            </w:pPr>
            <w:r w:rsidRPr="00F62B7B">
              <w:rPr>
                <w:szCs w:val="22"/>
                <w:lang w:val="el-GR"/>
              </w:rPr>
              <w:t xml:space="preserve">Για συνολική ονομαστική ψυκτική ισχύ </w:t>
            </w:r>
            <w:r w:rsidRPr="00F62B7B">
              <w:rPr>
                <w:szCs w:val="22"/>
              </w:rPr>
              <w:t>kW</w:t>
            </w:r>
            <w:r w:rsidRPr="00F62B7B">
              <w:rPr>
                <w:szCs w:val="22"/>
                <w:lang w:val="el-GR"/>
              </w:rPr>
              <w:t xml:space="preserve"> (και των δύο ψυκτικών συγκροτημάτων) =…………....</w:t>
            </w:r>
            <w:r w:rsidRPr="00F62B7B">
              <w:rPr>
                <w:szCs w:val="22"/>
              </w:rPr>
              <w:t>kW</w:t>
            </w:r>
          </w:p>
        </w:tc>
        <w:tc>
          <w:tcPr>
            <w:tcW w:w="2874" w:type="pct"/>
            <w:gridSpan w:val="3"/>
          </w:tcPr>
          <w:p w:rsidR="009E264E" w:rsidRPr="00F62B7B" w:rsidRDefault="009E264E" w:rsidP="00DD163A">
            <w:pPr>
              <w:rPr>
                <w:szCs w:val="22"/>
                <w:lang w:val="el-GR"/>
              </w:rPr>
            </w:pPr>
          </w:p>
        </w:tc>
        <w:tc>
          <w:tcPr>
            <w:tcW w:w="1022" w:type="pct"/>
            <w:vAlign w:val="center"/>
          </w:tcPr>
          <w:p w:rsidR="009E264E" w:rsidRPr="00F62B7B" w:rsidRDefault="009E264E" w:rsidP="00DD163A">
            <w:pPr>
              <w:rPr>
                <w:szCs w:val="22"/>
                <w:lang w:val="el-GR"/>
              </w:rPr>
            </w:pPr>
            <w:r w:rsidRPr="00F62B7B">
              <w:rPr>
                <w:szCs w:val="22"/>
                <w:lang w:val="el-GR"/>
              </w:rPr>
              <w:t xml:space="preserve">Τιμή μονάδας αριθμητικώς </w:t>
            </w:r>
            <w:r w:rsidRPr="00F62B7B">
              <w:rPr>
                <w:b/>
                <w:szCs w:val="22"/>
                <w:lang w:val="el-GR"/>
              </w:rPr>
              <w:t xml:space="preserve">(€ / </w:t>
            </w:r>
            <w:r w:rsidRPr="00F62B7B">
              <w:rPr>
                <w:b/>
                <w:szCs w:val="22"/>
              </w:rPr>
              <w:t>kW</w:t>
            </w:r>
            <w:r w:rsidRPr="00F62B7B">
              <w:rPr>
                <w:b/>
                <w:szCs w:val="22"/>
                <w:lang w:val="el-GR"/>
              </w:rPr>
              <w:t>)</w:t>
            </w:r>
          </w:p>
        </w:tc>
      </w:tr>
      <w:tr w:rsidR="009E264E" w:rsidRPr="005D74B5" w:rsidTr="00DD163A">
        <w:tc>
          <w:tcPr>
            <w:tcW w:w="5000" w:type="pct"/>
            <w:gridSpan w:val="5"/>
          </w:tcPr>
          <w:p w:rsidR="009E264E" w:rsidRPr="00F62B7B" w:rsidRDefault="009E264E" w:rsidP="00DD163A">
            <w:pPr>
              <w:spacing w:line="360" w:lineRule="auto"/>
              <w:jc w:val="center"/>
              <w:rPr>
                <w:szCs w:val="22"/>
                <w:lang w:val="el-GR"/>
              </w:rPr>
            </w:pPr>
            <w:r w:rsidRPr="00F62B7B">
              <w:rPr>
                <w:szCs w:val="22"/>
                <w:lang w:val="el-GR"/>
              </w:rPr>
              <w:t xml:space="preserve">Στο ανωτέρω ποσό </w:t>
            </w:r>
            <w:r w:rsidRPr="00F62B7B">
              <w:rPr>
                <w:szCs w:val="22"/>
                <w:u w:val="single"/>
                <w:lang w:val="el-GR"/>
              </w:rPr>
              <w:t>δεν περιλαμβάνεται ο ΦΠΑ</w:t>
            </w:r>
          </w:p>
        </w:tc>
      </w:tr>
      <w:tr w:rsidR="009E264E" w:rsidRPr="005D74B5" w:rsidTr="00DD163A">
        <w:trPr>
          <w:trHeight w:val="799"/>
        </w:trPr>
        <w:tc>
          <w:tcPr>
            <w:tcW w:w="5000" w:type="pct"/>
            <w:gridSpan w:val="5"/>
            <w:tcBorders>
              <w:bottom w:val="single" w:sz="4" w:space="0" w:color="auto"/>
            </w:tcBorders>
          </w:tcPr>
          <w:p w:rsidR="009E264E" w:rsidRPr="00F62B7B" w:rsidRDefault="009E264E" w:rsidP="00DD163A">
            <w:pPr>
              <w:rPr>
                <w:szCs w:val="22"/>
                <w:lang w:val="el-GR"/>
              </w:rPr>
            </w:pPr>
            <w:r w:rsidRPr="00F62B7B">
              <w:rPr>
                <w:szCs w:val="22"/>
                <w:lang w:val="el-GR"/>
              </w:rPr>
              <w:t>Ο χρόνος ισχύος της παρούσας προσφοράς είναι ………</w:t>
            </w:r>
          </w:p>
        </w:tc>
      </w:tr>
      <w:tr w:rsidR="009E264E" w:rsidRPr="00F62B7B" w:rsidTr="00DD163A">
        <w:trPr>
          <w:trHeight w:val="80"/>
        </w:trPr>
        <w:tc>
          <w:tcPr>
            <w:tcW w:w="5000" w:type="pct"/>
            <w:gridSpan w:val="5"/>
            <w:tcBorders>
              <w:top w:val="nil"/>
              <w:bottom w:val="nil"/>
            </w:tcBorders>
            <w:vAlign w:val="bottom"/>
          </w:tcPr>
          <w:p w:rsidR="009E264E" w:rsidRPr="00F62B7B" w:rsidRDefault="009E264E" w:rsidP="00DD163A">
            <w:pPr>
              <w:spacing w:before="120"/>
              <w:jc w:val="right"/>
              <w:rPr>
                <w:szCs w:val="22"/>
                <w:lang w:val="el-GR"/>
              </w:rPr>
            </w:pPr>
            <w:r w:rsidRPr="00F62B7B">
              <w:rPr>
                <w:szCs w:val="22"/>
                <w:lang w:val="el-GR"/>
              </w:rPr>
              <w:t>ΑΘΗΝΑ……….……………………………..</w:t>
            </w:r>
          </w:p>
        </w:tc>
      </w:tr>
      <w:tr w:rsidR="009E264E" w:rsidRPr="00F62B7B" w:rsidTr="00DD163A">
        <w:trPr>
          <w:trHeight w:val="70"/>
        </w:trPr>
        <w:tc>
          <w:tcPr>
            <w:tcW w:w="5000" w:type="pct"/>
            <w:gridSpan w:val="5"/>
            <w:tcBorders>
              <w:top w:val="nil"/>
              <w:bottom w:val="nil"/>
            </w:tcBorders>
          </w:tcPr>
          <w:p w:rsidR="009E264E" w:rsidRPr="00F62B7B" w:rsidRDefault="009E264E" w:rsidP="00DD163A">
            <w:pPr>
              <w:ind w:left="99"/>
              <w:jc w:val="center"/>
              <w:rPr>
                <w:b/>
                <w:szCs w:val="22"/>
                <w:lang w:val="el-GR"/>
              </w:rPr>
            </w:pPr>
            <w:r w:rsidRPr="00F62B7B">
              <w:rPr>
                <w:b/>
                <w:szCs w:val="22"/>
                <w:lang w:val="el-GR"/>
              </w:rPr>
              <w:t>Ο ΠΡΟΣΦΕΡΩΝ</w:t>
            </w:r>
          </w:p>
        </w:tc>
      </w:tr>
      <w:tr w:rsidR="009E264E" w:rsidRPr="00F62B7B" w:rsidTr="00DD163A">
        <w:trPr>
          <w:trHeight w:val="70"/>
        </w:trPr>
        <w:tc>
          <w:tcPr>
            <w:tcW w:w="5000" w:type="pct"/>
            <w:gridSpan w:val="5"/>
            <w:tcBorders>
              <w:top w:val="nil"/>
              <w:bottom w:val="nil"/>
            </w:tcBorders>
          </w:tcPr>
          <w:p w:rsidR="009E264E" w:rsidRPr="00F62B7B" w:rsidRDefault="009E264E" w:rsidP="00DD163A">
            <w:pPr>
              <w:ind w:left="99"/>
              <w:jc w:val="center"/>
              <w:rPr>
                <w:szCs w:val="22"/>
                <w:lang w:val="el-GR"/>
              </w:rPr>
            </w:pPr>
          </w:p>
        </w:tc>
      </w:tr>
      <w:tr w:rsidR="009E264E" w:rsidRPr="00F62B7B" w:rsidTr="00DD163A">
        <w:trPr>
          <w:trHeight w:val="70"/>
        </w:trPr>
        <w:tc>
          <w:tcPr>
            <w:tcW w:w="5000" w:type="pct"/>
            <w:gridSpan w:val="5"/>
            <w:tcBorders>
              <w:top w:val="nil"/>
              <w:bottom w:val="nil"/>
            </w:tcBorders>
          </w:tcPr>
          <w:p w:rsidR="009E264E" w:rsidRPr="00F62B7B" w:rsidRDefault="009E264E" w:rsidP="00DD163A">
            <w:pPr>
              <w:ind w:left="99"/>
              <w:jc w:val="center"/>
              <w:rPr>
                <w:szCs w:val="22"/>
                <w:lang w:val="el-GR"/>
              </w:rPr>
            </w:pPr>
          </w:p>
        </w:tc>
      </w:tr>
      <w:tr w:rsidR="009E264E" w:rsidRPr="00F62B7B" w:rsidTr="00DD163A">
        <w:trPr>
          <w:trHeight w:val="70"/>
        </w:trPr>
        <w:tc>
          <w:tcPr>
            <w:tcW w:w="5000" w:type="pct"/>
            <w:gridSpan w:val="5"/>
            <w:tcBorders>
              <w:top w:val="nil"/>
              <w:bottom w:val="nil"/>
            </w:tcBorders>
          </w:tcPr>
          <w:p w:rsidR="009E264E" w:rsidRPr="00F62B7B" w:rsidRDefault="009E264E" w:rsidP="00DD163A">
            <w:pPr>
              <w:ind w:left="99"/>
              <w:jc w:val="center"/>
              <w:rPr>
                <w:szCs w:val="22"/>
                <w:lang w:val="el-GR"/>
              </w:rPr>
            </w:pPr>
          </w:p>
        </w:tc>
      </w:tr>
      <w:tr w:rsidR="009E264E" w:rsidRPr="00F62B7B" w:rsidTr="00DD163A">
        <w:trPr>
          <w:trHeight w:val="70"/>
        </w:trPr>
        <w:tc>
          <w:tcPr>
            <w:tcW w:w="5000" w:type="pct"/>
            <w:gridSpan w:val="5"/>
            <w:tcBorders>
              <w:top w:val="nil"/>
              <w:bottom w:val="nil"/>
            </w:tcBorders>
          </w:tcPr>
          <w:p w:rsidR="009E264E" w:rsidRPr="00F62B7B" w:rsidRDefault="009E264E" w:rsidP="00DD163A">
            <w:pPr>
              <w:ind w:left="99"/>
              <w:jc w:val="center"/>
              <w:rPr>
                <w:szCs w:val="22"/>
                <w:lang w:val="el-GR"/>
              </w:rPr>
            </w:pPr>
            <w:r w:rsidRPr="00F62B7B">
              <w:rPr>
                <w:b/>
                <w:szCs w:val="22"/>
                <w:lang w:val="el-GR"/>
              </w:rPr>
              <w:t xml:space="preserve"> (</w:t>
            </w:r>
            <w:r>
              <w:rPr>
                <w:b/>
                <w:szCs w:val="22"/>
                <w:lang w:val="el-GR"/>
              </w:rPr>
              <w:t>Ονοματεπώνυμο</w:t>
            </w:r>
            <w:r w:rsidRPr="00F62B7B">
              <w:rPr>
                <w:b/>
                <w:szCs w:val="22"/>
                <w:lang w:val="el-GR"/>
              </w:rPr>
              <w:t>-Υπογραφή)</w:t>
            </w:r>
          </w:p>
        </w:tc>
      </w:tr>
      <w:tr w:rsidR="009E264E" w:rsidRPr="00F62B7B" w:rsidTr="00DD163A">
        <w:trPr>
          <w:trHeight w:val="70"/>
        </w:trPr>
        <w:tc>
          <w:tcPr>
            <w:tcW w:w="5000" w:type="pct"/>
            <w:gridSpan w:val="5"/>
            <w:tcBorders>
              <w:top w:val="nil"/>
            </w:tcBorders>
          </w:tcPr>
          <w:p w:rsidR="009E264E" w:rsidRPr="00F62B7B" w:rsidRDefault="009E264E" w:rsidP="00DD163A">
            <w:pPr>
              <w:rPr>
                <w:szCs w:val="22"/>
                <w:lang w:val="el-GR"/>
              </w:rPr>
            </w:pPr>
          </w:p>
        </w:tc>
      </w:tr>
    </w:tbl>
    <w:p w:rsidR="00EA4272" w:rsidRDefault="00EA4272" w:rsidP="009E264E">
      <w:bookmarkStart w:id="1" w:name="_GoBack"/>
      <w:bookmarkEnd w:id="1"/>
    </w:p>
    <w:sectPr w:rsidR="00EA4272" w:rsidSect="009E264E">
      <w:pgSz w:w="11906" w:h="16838"/>
      <w:pgMar w:top="993" w:right="1800" w:bottom="1135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264E"/>
    <w:rsid w:val="004E348D"/>
    <w:rsid w:val="009E25B4"/>
    <w:rsid w:val="009E264E"/>
    <w:rsid w:val="00E71FA9"/>
    <w:rsid w:val="00EA42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E264E"/>
    <w:pPr>
      <w:suppressAutoHyphens/>
      <w:spacing w:after="120" w:line="240" w:lineRule="auto"/>
      <w:jc w:val="both"/>
    </w:pPr>
    <w:rPr>
      <w:rFonts w:ascii="Calibri" w:eastAsia="Times New Roman" w:hAnsi="Calibri" w:cs="Calibri"/>
      <w:szCs w:val="24"/>
      <w:lang w:val="en-GB" w:eastAsia="zh-CN"/>
    </w:rPr>
  </w:style>
  <w:style w:type="paragraph" w:styleId="Heading1">
    <w:name w:val="heading 1"/>
    <w:basedOn w:val="Normal"/>
    <w:next w:val="Normal"/>
    <w:link w:val="Heading1Char"/>
    <w:uiPriority w:val="9"/>
    <w:qFormat/>
    <w:rsid w:val="009E264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Heading1"/>
    <w:next w:val="Normal"/>
    <w:link w:val="Heading2Char"/>
    <w:uiPriority w:val="99"/>
    <w:qFormat/>
    <w:rsid w:val="009E264E"/>
    <w:pPr>
      <w:keepLines w:val="0"/>
      <w:pBdr>
        <w:top w:val="none" w:sz="0" w:space="0" w:color="000000"/>
        <w:left w:val="none" w:sz="0" w:space="0" w:color="000000"/>
        <w:bottom w:val="single" w:sz="12" w:space="1" w:color="000080"/>
        <w:right w:val="none" w:sz="0" w:space="0" w:color="000000"/>
      </w:pBdr>
      <w:tabs>
        <w:tab w:val="left" w:pos="567"/>
      </w:tabs>
      <w:spacing w:before="240" w:after="80"/>
      <w:ind w:left="567" w:hanging="567"/>
      <w:outlineLvl w:val="1"/>
    </w:pPr>
    <w:rPr>
      <w:rFonts w:ascii="Arial" w:eastAsia="Times New Roman" w:hAnsi="Arial" w:cs="Arial"/>
      <w:bCs w:val="0"/>
      <w:color w:val="002060"/>
      <w:sz w:val="24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rsid w:val="009E264E"/>
    <w:rPr>
      <w:rFonts w:ascii="Arial" w:eastAsia="Times New Roman" w:hAnsi="Arial" w:cs="Arial"/>
      <w:b/>
      <w:color w:val="002060"/>
      <w:sz w:val="24"/>
      <w:lang w:val="en-GB" w:eastAsia="zh-CN"/>
    </w:rPr>
  </w:style>
  <w:style w:type="paragraph" w:styleId="FootnoteText">
    <w:name w:val="footnote text"/>
    <w:basedOn w:val="Normal"/>
    <w:link w:val="FootnoteTextChar4"/>
    <w:rsid w:val="009E264E"/>
    <w:pPr>
      <w:spacing w:after="0"/>
      <w:ind w:left="425" w:hanging="425"/>
    </w:pPr>
    <w:rPr>
      <w:sz w:val="18"/>
      <w:szCs w:val="20"/>
      <w:lang w:val="en-IE"/>
    </w:rPr>
  </w:style>
  <w:style w:type="character" w:customStyle="1" w:styleId="FootnoteTextChar">
    <w:name w:val="Footnote Text Char"/>
    <w:basedOn w:val="DefaultParagraphFont"/>
    <w:uiPriority w:val="99"/>
    <w:semiHidden/>
    <w:rsid w:val="009E264E"/>
    <w:rPr>
      <w:rFonts w:ascii="Calibri" w:eastAsia="Times New Roman" w:hAnsi="Calibri" w:cs="Calibri"/>
      <w:sz w:val="20"/>
      <w:szCs w:val="20"/>
      <w:lang w:val="en-GB" w:eastAsia="zh-CN"/>
    </w:rPr>
  </w:style>
  <w:style w:type="paragraph" w:customStyle="1" w:styleId="normalwithoutspacing">
    <w:name w:val="normal_without_spacing"/>
    <w:basedOn w:val="Normal"/>
    <w:uiPriority w:val="99"/>
    <w:rsid w:val="009E264E"/>
    <w:pPr>
      <w:spacing w:after="60"/>
    </w:pPr>
    <w:rPr>
      <w:lang w:val="el-GR"/>
    </w:rPr>
  </w:style>
  <w:style w:type="character" w:customStyle="1" w:styleId="FootnoteTextChar4">
    <w:name w:val="Footnote Text Char4"/>
    <w:link w:val="FootnoteText"/>
    <w:rsid w:val="009E264E"/>
    <w:rPr>
      <w:rFonts w:ascii="Calibri" w:eastAsia="Times New Roman" w:hAnsi="Calibri" w:cs="Calibri"/>
      <w:sz w:val="18"/>
      <w:szCs w:val="20"/>
      <w:lang w:val="en-IE" w:eastAsia="zh-CN"/>
    </w:rPr>
  </w:style>
  <w:style w:type="character" w:customStyle="1" w:styleId="Heading1Char">
    <w:name w:val="Heading 1 Char"/>
    <w:basedOn w:val="DefaultParagraphFont"/>
    <w:link w:val="Heading1"/>
    <w:uiPriority w:val="9"/>
    <w:rsid w:val="009E264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n-GB"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E264E"/>
    <w:pPr>
      <w:suppressAutoHyphens/>
      <w:spacing w:after="120" w:line="240" w:lineRule="auto"/>
      <w:jc w:val="both"/>
    </w:pPr>
    <w:rPr>
      <w:rFonts w:ascii="Calibri" w:eastAsia="Times New Roman" w:hAnsi="Calibri" w:cs="Calibri"/>
      <w:szCs w:val="24"/>
      <w:lang w:val="en-GB" w:eastAsia="zh-CN"/>
    </w:rPr>
  </w:style>
  <w:style w:type="paragraph" w:styleId="Heading1">
    <w:name w:val="heading 1"/>
    <w:basedOn w:val="Normal"/>
    <w:next w:val="Normal"/>
    <w:link w:val="Heading1Char"/>
    <w:uiPriority w:val="9"/>
    <w:qFormat/>
    <w:rsid w:val="009E264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Heading1"/>
    <w:next w:val="Normal"/>
    <w:link w:val="Heading2Char"/>
    <w:uiPriority w:val="99"/>
    <w:qFormat/>
    <w:rsid w:val="009E264E"/>
    <w:pPr>
      <w:keepLines w:val="0"/>
      <w:pBdr>
        <w:top w:val="none" w:sz="0" w:space="0" w:color="000000"/>
        <w:left w:val="none" w:sz="0" w:space="0" w:color="000000"/>
        <w:bottom w:val="single" w:sz="12" w:space="1" w:color="000080"/>
        <w:right w:val="none" w:sz="0" w:space="0" w:color="000000"/>
      </w:pBdr>
      <w:tabs>
        <w:tab w:val="left" w:pos="567"/>
      </w:tabs>
      <w:spacing w:before="240" w:after="80"/>
      <w:ind w:left="567" w:hanging="567"/>
      <w:outlineLvl w:val="1"/>
    </w:pPr>
    <w:rPr>
      <w:rFonts w:ascii="Arial" w:eastAsia="Times New Roman" w:hAnsi="Arial" w:cs="Arial"/>
      <w:bCs w:val="0"/>
      <w:color w:val="002060"/>
      <w:sz w:val="24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rsid w:val="009E264E"/>
    <w:rPr>
      <w:rFonts w:ascii="Arial" w:eastAsia="Times New Roman" w:hAnsi="Arial" w:cs="Arial"/>
      <w:b/>
      <w:color w:val="002060"/>
      <w:sz w:val="24"/>
      <w:lang w:val="en-GB" w:eastAsia="zh-CN"/>
    </w:rPr>
  </w:style>
  <w:style w:type="paragraph" w:styleId="FootnoteText">
    <w:name w:val="footnote text"/>
    <w:basedOn w:val="Normal"/>
    <w:link w:val="FootnoteTextChar4"/>
    <w:rsid w:val="009E264E"/>
    <w:pPr>
      <w:spacing w:after="0"/>
      <w:ind w:left="425" w:hanging="425"/>
    </w:pPr>
    <w:rPr>
      <w:sz w:val="18"/>
      <w:szCs w:val="20"/>
      <w:lang w:val="en-IE"/>
    </w:rPr>
  </w:style>
  <w:style w:type="character" w:customStyle="1" w:styleId="FootnoteTextChar">
    <w:name w:val="Footnote Text Char"/>
    <w:basedOn w:val="DefaultParagraphFont"/>
    <w:uiPriority w:val="99"/>
    <w:semiHidden/>
    <w:rsid w:val="009E264E"/>
    <w:rPr>
      <w:rFonts w:ascii="Calibri" w:eastAsia="Times New Roman" w:hAnsi="Calibri" w:cs="Calibri"/>
      <w:sz w:val="20"/>
      <w:szCs w:val="20"/>
      <w:lang w:val="en-GB" w:eastAsia="zh-CN"/>
    </w:rPr>
  </w:style>
  <w:style w:type="paragraph" w:customStyle="1" w:styleId="normalwithoutspacing">
    <w:name w:val="normal_without_spacing"/>
    <w:basedOn w:val="Normal"/>
    <w:uiPriority w:val="99"/>
    <w:rsid w:val="009E264E"/>
    <w:pPr>
      <w:spacing w:after="60"/>
    </w:pPr>
    <w:rPr>
      <w:lang w:val="el-GR"/>
    </w:rPr>
  </w:style>
  <w:style w:type="character" w:customStyle="1" w:styleId="FootnoteTextChar4">
    <w:name w:val="Footnote Text Char4"/>
    <w:link w:val="FootnoteText"/>
    <w:rsid w:val="009E264E"/>
    <w:rPr>
      <w:rFonts w:ascii="Calibri" w:eastAsia="Times New Roman" w:hAnsi="Calibri" w:cs="Calibri"/>
      <w:sz w:val="18"/>
      <w:szCs w:val="20"/>
      <w:lang w:val="en-IE" w:eastAsia="zh-CN"/>
    </w:rPr>
  </w:style>
  <w:style w:type="character" w:customStyle="1" w:styleId="Heading1Char">
    <w:name w:val="Heading 1 Char"/>
    <w:basedOn w:val="DefaultParagraphFont"/>
    <w:link w:val="Heading1"/>
    <w:uiPriority w:val="9"/>
    <w:rsid w:val="009E264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n-GB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151</Words>
  <Characters>816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vaso</dc:creator>
  <cp:lastModifiedBy>vaso</cp:lastModifiedBy>
  <cp:revision>1</cp:revision>
  <dcterms:created xsi:type="dcterms:W3CDTF">2020-05-19T11:22:00Z</dcterms:created>
  <dcterms:modified xsi:type="dcterms:W3CDTF">2020-05-19T11:22:00Z</dcterms:modified>
</cp:coreProperties>
</file>