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F08" w:rsidRPr="00210961" w:rsidRDefault="00291F08" w:rsidP="00291F08">
      <w:pPr>
        <w:autoSpaceDE w:val="0"/>
        <w:spacing w:before="57" w:after="57"/>
        <w:rPr>
          <w:b/>
          <w:u w:val="double"/>
          <w:lang w:val="el-GR"/>
        </w:rPr>
      </w:pPr>
      <w:bookmarkStart w:id="0" w:name="_GoBack"/>
      <w:bookmarkEnd w:id="0"/>
      <w:r w:rsidRPr="00210961">
        <w:rPr>
          <w:b/>
          <w:sz w:val="24"/>
          <w:u w:val="double"/>
          <w:lang w:val="el-GR"/>
        </w:rPr>
        <w:t>ΤΕΧΝΙΚΕΣ ΠΡΟΔΙΑΓΡΑΦΕΣ ΤΜΗΜΑΤΟΣ 1</w:t>
      </w:r>
    </w:p>
    <w:p w:rsidR="00291F08" w:rsidRPr="00210961" w:rsidRDefault="00291F08" w:rsidP="00291F08">
      <w:pPr>
        <w:autoSpaceDE w:val="0"/>
        <w:spacing w:before="57" w:after="57"/>
        <w:rPr>
          <w:b/>
          <w:u w:val="single"/>
          <w:lang w:val="el-GR"/>
        </w:rPr>
      </w:pPr>
    </w:p>
    <w:p w:rsidR="00291F08" w:rsidRPr="007F21E3" w:rsidRDefault="00291F08" w:rsidP="00291F08">
      <w:pPr>
        <w:pStyle w:val="ListParagraph"/>
        <w:numPr>
          <w:ilvl w:val="0"/>
          <w:numId w:val="16"/>
        </w:numPr>
        <w:autoSpaceDE w:val="0"/>
        <w:spacing w:before="57" w:after="57"/>
        <w:ind w:left="284" w:right="139" w:hanging="284"/>
        <w:rPr>
          <w:rFonts w:asciiTheme="minorHAnsi" w:hAnsiTheme="minorHAnsi" w:cstheme="minorHAnsi"/>
          <w:b/>
          <w:szCs w:val="22"/>
          <w:lang w:val="el-GR"/>
        </w:rPr>
      </w:pPr>
      <w:r w:rsidRPr="007F21E3">
        <w:rPr>
          <w:b/>
          <w:lang w:val="el-GR"/>
        </w:rPr>
        <w:t>Τεχνι</w:t>
      </w:r>
      <w:r w:rsidRPr="007F21E3">
        <w:rPr>
          <w:rFonts w:asciiTheme="minorHAnsi" w:hAnsiTheme="minorHAnsi" w:cstheme="minorHAnsi"/>
          <w:b/>
          <w:lang w:val="el-GR"/>
        </w:rPr>
        <w:t xml:space="preserve">κές απαιτήσεις </w:t>
      </w:r>
      <w:proofErr w:type="spellStart"/>
      <w:r>
        <w:rPr>
          <w:rFonts w:asciiTheme="minorHAnsi" w:hAnsiTheme="minorHAnsi" w:cstheme="minorHAnsi"/>
          <w:b/>
          <w:lang w:val="el-GR"/>
        </w:rPr>
        <w:t>Φασματοφωτομέτρου</w:t>
      </w:r>
      <w:proofErr w:type="spellEnd"/>
      <w:r>
        <w:rPr>
          <w:rFonts w:asciiTheme="minorHAnsi" w:hAnsiTheme="minorHAnsi" w:cstheme="minorHAnsi"/>
          <w:b/>
          <w:lang w:val="el-GR"/>
        </w:rPr>
        <w:t xml:space="preserve"> </w:t>
      </w:r>
      <w:proofErr w:type="spellStart"/>
      <w:r>
        <w:rPr>
          <w:rFonts w:asciiTheme="minorHAnsi" w:hAnsiTheme="minorHAnsi" w:cstheme="minorHAnsi"/>
          <w:b/>
          <w:lang w:val="el-GR"/>
        </w:rPr>
        <w:t>Μικροπλακών</w:t>
      </w:r>
      <w:proofErr w:type="spellEnd"/>
      <w:r>
        <w:rPr>
          <w:rFonts w:asciiTheme="minorHAnsi" w:hAnsiTheme="minorHAnsi" w:cstheme="minorHAnsi"/>
          <w:b/>
          <w:lang w:val="el-GR"/>
        </w:rPr>
        <w:t xml:space="preserve"> </w:t>
      </w:r>
      <w:r w:rsidRPr="007F21E3">
        <w:rPr>
          <w:rFonts w:asciiTheme="minorHAnsi" w:hAnsiTheme="minorHAnsi" w:cstheme="minorHAnsi"/>
          <w:b/>
          <w:szCs w:val="22"/>
          <w:lang w:val="el-GR"/>
        </w:rPr>
        <w:t>(</w:t>
      </w:r>
      <w:r>
        <w:rPr>
          <w:rFonts w:asciiTheme="minorHAnsi" w:hAnsiTheme="minorHAnsi" w:cstheme="minorHAnsi"/>
          <w:b/>
          <w:szCs w:val="22"/>
          <w:lang w:val="en-US"/>
        </w:rPr>
        <w:t>Microplate</w:t>
      </w:r>
      <w:r w:rsidRPr="00EB06FB">
        <w:rPr>
          <w:rFonts w:asciiTheme="minorHAnsi" w:hAnsiTheme="minorHAnsi" w:cstheme="minorHAnsi"/>
          <w:b/>
          <w:szCs w:val="22"/>
          <w:lang w:val="el-GR"/>
        </w:rPr>
        <w:t xml:space="preserve"> </w:t>
      </w:r>
      <w:r>
        <w:rPr>
          <w:rFonts w:asciiTheme="minorHAnsi" w:hAnsiTheme="minorHAnsi" w:cstheme="minorHAnsi"/>
          <w:b/>
          <w:szCs w:val="22"/>
          <w:lang w:val="en-US"/>
        </w:rPr>
        <w:t>Reader</w:t>
      </w:r>
      <w:r w:rsidRPr="007F21E3">
        <w:rPr>
          <w:rFonts w:asciiTheme="minorHAnsi" w:hAnsiTheme="minorHAnsi" w:cstheme="minorHAnsi"/>
          <w:b/>
          <w:szCs w:val="22"/>
          <w:lang w:val="el-GR"/>
        </w:rPr>
        <w:t>)</w:t>
      </w:r>
    </w:p>
    <w:p w:rsidR="00291F08" w:rsidRPr="007F21E3" w:rsidRDefault="00291F08" w:rsidP="00291F08">
      <w:pPr>
        <w:autoSpaceDE w:val="0"/>
        <w:spacing w:before="57" w:after="57"/>
        <w:ind w:right="139"/>
        <w:rPr>
          <w:b/>
          <w:lang w:val="el-GR"/>
        </w:rPr>
      </w:pPr>
    </w:p>
    <w:tbl>
      <w:tblPr>
        <w:tblW w:w="10106"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880"/>
        <w:gridCol w:w="4481"/>
        <w:gridCol w:w="1430"/>
        <w:gridCol w:w="1151"/>
        <w:gridCol w:w="2164"/>
      </w:tblGrid>
      <w:tr w:rsidR="00291F08" w:rsidRPr="00524AD0" w:rsidTr="00757C78">
        <w:trPr>
          <w:trHeight w:val="255"/>
          <w:tblHeader/>
          <w:jc w:val="center"/>
        </w:trPr>
        <w:tc>
          <w:tcPr>
            <w:tcW w:w="880" w:type="dxa"/>
            <w:tcMar>
              <w:left w:w="103" w:type="dxa"/>
            </w:tcMar>
            <w:vAlign w:val="center"/>
          </w:tcPr>
          <w:p w:rsidR="00291F08" w:rsidRPr="00524AD0" w:rsidRDefault="00291F08" w:rsidP="00757C78">
            <w:pPr>
              <w:pStyle w:val="DefaultStyle"/>
              <w:jc w:val="both"/>
              <w:rPr>
                <w:rFonts w:asciiTheme="minorHAnsi" w:hAnsiTheme="minorHAnsi" w:cstheme="minorHAnsi"/>
                <w:b/>
                <w:bCs/>
                <w:sz w:val="22"/>
                <w:szCs w:val="22"/>
                <w:lang w:val="el-GR" w:eastAsia="el-GR"/>
              </w:rPr>
            </w:pPr>
            <w:r w:rsidRPr="00524AD0">
              <w:rPr>
                <w:rFonts w:asciiTheme="minorHAnsi" w:hAnsiTheme="minorHAnsi" w:cstheme="minorHAnsi"/>
                <w:b/>
                <w:bCs/>
                <w:sz w:val="22"/>
                <w:szCs w:val="22"/>
                <w:lang w:val="el-GR" w:eastAsia="el-GR"/>
              </w:rPr>
              <w:t>α/α</w:t>
            </w:r>
          </w:p>
        </w:tc>
        <w:tc>
          <w:tcPr>
            <w:tcW w:w="448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r w:rsidRPr="00524AD0">
              <w:rPr>
                <w:rFonts w:asciiTheme="minorHAnsi" w:hAnsiTheme="minorHAnsi" w:cstheme="minorHAnsi"/>
                <w:b/>
                <w:bCs/>
                <w:sz w:val="22"/>
                <w:szCs w:val="22"/>
                <w:lang w:val="el-GR" w:eastAsia="el-GR"/>
              </w:rPr>
              <w:t>Απαίτηση</w:t>
            </w:r>
          </w:p>
        </w:tc>
        <w:tc>
          <w:tcPr>
            <w:tcW w:w="1430" w:type="dxa"/>
            <w:tcBorders>
              <w:left w:val="single" w:sz="4" w:space="0" w:color="000000"/>
            </w:tcBorders>
            <w:tcMar>
              <w:left w:w="103" w:type="dxa"/>
            </w:tcMar>
            <w:vAlign w:val="center"/>
          </w:tcPr>
          <w:p w:rsidR="00291F08" w:rsidRPr="00524AD0" w:rsidRDefault="00291F08" w:rsidP="00757C78">
            <w:pPr>
              <w:pStyle w:val="DefaultStyle"/>
              <w:jc w:val="center"/>
              <w:rPr>
                <w:rFonts w:asciiTheme="minorHAnsi" w:hAnsiTheme="minorHAnsi" w:cstheme="minorHAnsi"/>
                <w:sz w:val="22"/>
                <w:szCs w:val="22"/>
              </w:rPr>
            </w:pPr>
            <w:r w:rsidRPr="00524AD0">
              <w:rPr>
                <w:rFonts w:asciiTheme="minorHAnsi" w:hAnsiTheme="minorHAnsi" w:cstheme="minorHAnsi"/>
                <w:b/>
                <w:bCs/>
                <w:sz w:val="22"/>
                <w:szCs w:val="22"/>
                <w:lang w:val="el-GR" w:eastAsia="el-GR"/>
              </w:rPr>
              <w:t>Υποχρεωτική</w:t>
            </w:r>
          </w:p>
        </w:tc>
        <w:tc>
          <w:tcPr>
            <w:tcW w:w="1151" w:type="dxa"/>
            <w:tcBorders>
              <w:left w:val="single" w:sz="4" w:space="0" w:color="000000"/>
            </w:tcBorders>
            <w:tcMar>
              <w:left w:w="103" w:type="dxa"/>
            </w:tcMar>
            <w:vAlign w:val="center"/>
          </w:tcPr>
          <w:p w:rsidR="00291F08" w:rsidRPr="00524AD0" w:rsidRDefault="00291F08" w:rsidP="00757C78">
            <w:pPr>
              <w:pStyle w:val="DefaultStyle"/>
              <w:jc w:val="center"/>
              <w:rPr>
                <w:rFonts w:asciiTheme="minorHAnsi" w:hAnsiTheme="minorHAnsi" w:cstheme="minorHAnsi"/>
                <w:sz w:val="22"/>
                <w:szCs w:val="22"/>
              </w:rPr>
            </w:pPr>
            <w:r w:rsidRPr="00524AD0">
              <w:rPr>
                <w:rFonts w:asciiTheme="minorHAnsi" w:hAnsiTheme="minorHAnsi" w:cstheme="minorHAnsi"/>
                <w:b/>
                <w:bCs/>
                <w:sz w:val="22"/>
                <w:szCs w:val="22"/>
                <w:lang w:val="el-GR" w:eastAsia="el-GR"/>
              </w:rPr>
              <w:t>Απάντηση</w:t>
            </w: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jc w:val="center"/>
              <w:rPr>
                <w:rFonts w:asciiTheme="minorHAnsi" w:hAnsiTheme="minorHAnsi" w:cstheme="minorHAnsi"/>
                <w:sz w:val="22"/>
                <w:szCs w:val="22"/>
              </w:rPr>
            </w:pPr>
            <w:r w:rsidRPr="00524AD0">
              <w:rPr>
                <w:rFonts w:asciiTheme="minorHAnsi" w:hAnsiTheme="minorHAnsi" w:cstheme="minorHAnsi"/>
                <w:b/>
                <w:bCs/>
                <w:sz w:val="22"/>
                <w:szCs w:val="22"/>
                <w:lang w:val="el-GR" w:eastAsia="el-GR"/>
              </w:rPr>
              <w:t>Παραπομπή</w:t>
            </w:r>
          </w:p>
        </w:tc>
      </w:tr>
      <w:tr w:rsidR="00291F08" w:rsidRPr="00524AD0" w:rsidTr="00757C78">
        <w:trPr>
          <w:trHeight w:val="510"/>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bCs/>
                <w:sz w:val="22"/>
                <w:szCs w:val="22"/>
                <w:lang w:val="el-GR"/>
              </w:rPr>
            </w:pPr>
            <w:r w:rsidRPr="00524AD0">
              <w:rPr>
                <w:rFonts w:asciiTheme="minorHAnsi" w:hAnsiTheme="minorHAnsi" w:cstheme="minorHAnsi"/>
                <w:bCs/>
                <w:sz w:val="22"/>
                <w:szCs w:val="22"/>
                <w:lang w:val="el-GR"/>
              </w:rPr>
              <w:t>1.1</w:t>
            </w:r>
          </w:p>
        </w:tc>
        <w:tc>
          <w:tcPr>
            <w:tcW w:w="4481" w:type="dxa"/>
            <w:tcBorders>
              <w:left w:val="single" w:sz="4" w:space="0" w:color="000000"/>
            </w:tcBorders>
            <w:tcMar>
              <w:left w:w="103" w:type="dxa"/>
            </w:tcMar>
          </w:tcPr>
          <w:p w:rsidR="00291F08" w:rsidRPr="00524AD0" w:rsidRDefault="00291F08" w:rsidP="00757C78">
            <w:pPr>
              <w:pStyle w:val="DefaultStyle"/>
              <w:jc w:val="both"/>
              <w:rPr>
                <w:rFonts w:asciiTheme="minorHAnsi" w:hAnsiTheme="minorHAnsi" w:cstheme="minorHAnsi"/>
                <w:b/>
                <w:sz w:val="22"/>
                <w:szCs w:val="22"/>
                <w:lang w:val="el-GR"/>
              </w:rPr>
            </w:pPr>
            <w:r w:rsidRPr="00524AD0">
              <w:rPr>
                <w:rFonts w:asciiTheme="minorHAnsi" w:hAnsiTheme="minorHAnsi" w:cstheme="minorHAnsi"/>
                <w:sz w:val="22"/>
                <w:szCs w:val="22"/>
                <w:lang w:val="el-GR"/>
              </w:rPr>
              <w:t xml:space="preserve">Να είναι </w:t>
            </w:r>
            <w:proofErr w:type="spellStart"/>
            <w:r w:rsidRPr="00524AD0">
              <w:rPr>
                <w:rFonts w:asciiTheme="minorHAnsi" w:hAnsiTheme="minorHAnsi" w:cstheme="minorHAnsi"/>
                <w:sz w:val="22"/>
                <w:szCs w:val="22"/>
                <w:lang w:val="el-GR"/>
              </w:rPr>
              <w:t>φασματοφωτόμετρο</w:t>
            </w:r>
            <w:proofErr w:type="spellEnd"/>
            <w:r w:rsidRPr="00524AD0">
              <w:rPr>
                <w:rFonts w:asciiTheme="minorHAnsi" w:hAnsiTheme="minorHAnsi" w:cstheme="minorHAnsi"/>
                <w:sz w:val="22"/>
                <w:szCs w:val="22"/>
                <w:lang w:val="el-GR"/>
              </w:rPr>
              <w:t xml:space="preserve"> </w:t>
            </w:r>
            <w:proofErr w:type="spellStart"/>
            <w:r w:rsidRPr="00524AD0">
              <w:rPr>
                <w:rFonts w:asciiTheme="minorHAnsi" w:hAnsiTheme="minorHAnsi" w:cstheme="minorHAnsi"/>
                <w:sz w:val="22"/>
                <w:szCs w:val="22"/>
                <w:lang w:val="el-GR"/>
              </w:rPr>
              <w:t>μικροπλακών</w:t>
            </w:r>
            <w:proofErr w:type="spellEnd"/>
            <w:r w:rsidRPr="00524AD0">
              <w:rPr>
                <w:rFonts w:asciiTheme="minorHAnsi" w:hAnsiTheme="minorHAnsi" w:cstheme="minorHAnsi"/>
                <w:sz w:val="22"/>
                <w:szCs w:val="22"/>
                <w:lang w:val="el-GR"/>
              </w:rPr>
              <w:t xml:space="preserve"> το οποίο να μπορεί να πραγματοποιεί ως έχει μετρήσεις με τις τεχνικές της απορρόφησης, του φθορισμού, του φθορισμού με πόλωση και της φωταύγειας.</w:t>
            </w:r>
          </w:p>
        </w:tc>
        <w:tc>
          <w:tcPr>
            <w:tcW w:w="1430" w:type="dxa"/>
            <w:tcBorders>
              <w:left w:val="single" w:sz="4" w:space="0" w:color="000000"/>
            </w:tcBorders>
            <w:tcMar>
              <w:left w:w="103" w:type="dxa"/>
            </w:tcMar>
            <w:vAlign w:val="center"/>
          </w:tcPr>
          <w:p w:rsidR="00291F08" w:rsidRPr="00524AD0" w:rsidRDefault="00291F08" w:rsidP="00757C78">
            <w:pPr>
              <w:pStyle w:val="DefaultStyle"/>
              <w:jc w:val="center"/>
              <w:rPr>
                <w:rFonts w:asciiTheme="minorHAnsi" w:hAnsiTheme="minorHAnsi" w:cstheme="minorHAnsi"/>
                <w:sz w:val="22"/>
                <w:szCs w:val="22"/>
                <w:lang w:val="el-GR"/>
              </w:rPr>
            </w:pPr>
            <w:r w:rsidRPr="00524AD0">
              <w:rPr>
                <w:rFonts w:asciiTheme="minorHAnsi" w:hAnsiTheme="minorHAnsi" w:cstheme="minorHAnsi"/>
                <w:sz w:val="22"/>
                <w:szCs w:val="22"/>
                <w:lang w:val="el-GR"/>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510"/>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bCs/>
                <w:sz w:val="22"/>
                <w:szCs w:val="22"/>
                <w:lang w:val="el-GR"/>
              </w:rPr>
            </w:pPr>
            <w:r w:rsidRPr="00524AD0">
              <w:rPr>
                <w:rFonts w:asciiTheme="minorHAnsi" w:hAnsiTheme="minorHAnsi" w:cstheme="minorHAnsi"/>
                <w:bCs/>
                <w:sz w:val="22"/>
                <w:szCs w:val="22"/>
                <w:lang w:val="el-GR"/>
              </w:rPr>
              <w:t>1.2</w:t>
            </w:r>
          </w:p>
        </w:tc>
        <w:tc>
          <w:tcPr>
            <w:tcW w:w="4481" w:type="dxa"/>
            <w:tcBorders>
              <w:left w:val="single" w:sz="4" w:space="0" w:color="000000"/>
            </w:tcBorders>
            <w:tcMar>
              <w:left w:w="103" w:type="dxa"/>
            </w:tcMar>
          </w:tcPr>
          <w:p w:rsidR="00291F08" w:rsidRPr="00524AD0" w:rsidRDefault="00291F08" w:rsidP="00757C78">
            <w:pPr>
              <w:pStyle w:val="DefaultStyle"/>
              <w:jc w:val="both"/>
              <w:rPr>
                <w:rFonts w:asciiTheme="minorHAnsi" w:hAnsiTheme="minorHAnsi" w:cstheme="minorHAnsi"/>
                <w:b/>
                <w:sz w:val="22"/>
                <w:szCs w:val="22"/>
                <w:lang w:val="el-GR"/>
              </w:rPr>
            </w:pPr>
            <w:r w:rsidRPr="00524AD0">
              <w:rPr>
                <w:rFonts w:asciiTheme="minorHAnsi" w:hAnsiTheme="minorHAnsi" w:cstheme="minorHAnsi"/>
                <w:sz w:val="22"/>
                <w:szCs w:val="22"/>
                <w:lang w:val="el-GR"/>
              </w:rPr>
              <w:t xml:space="preserve">Να μπορεί να δεχτεί όλων των ειδών τις </w:t>
            </w:r>
            <w:proofErr w:type="spellStart"/>
            <w:r w:rsidRPr="00524AD0">
              <w:rPr>
                <w:rFonts w:asciiTheme="minorHAnsi" w:hAnsiTheme="minorHAnsi" w:cstheme="minorHAnsi"/>
                <w:sz w:val="22"/>
                <w:szCs w:val="22"/>
                <w:lang w:val="el-GR"/>
              </w:rPr>
              <w:t>μικρόπλακες</w:t>
            </w:r>
            <w:proofErr w:type="spellEnd"/>
            <w:r w:rsidRPr="00524AD0">
              <w:rPr>
                <w:rFonts w:asciiTheme="minorHAnsi" w:hAnsiTheme="minorHAnsi" w:cstheme="minorHAnsi"/>
                <w:sz w:val="22"/>
                <w:szCs w:val="22"/>
                <w:lang w:val="el-GR"/>
              </w:rPr>
              <w:t xml:space="preserve">: από </w:t>
            </w:r>
            <w:r w:rsidRPr="00524AD0">
              <w:rPr>
                <w:rFonts w:asciiTheme="minorHAnsi" w:hAnsiTheme="minorHAnsi" w:cstheme="minorHAnsi"/>
                <w:bCs/>
                <w:sz w:val="22"/>
                <w:szCs w:val="22"/>
                <w:lang w:val="el-GR"/>
              </w:rPr>
              <w:t xml:space="preserve">6 έως και 384 </w:t>
            </w:r>
            <w:proofErr w:type="spellStart"/>
            <w:r w:rsidRPr="00524AD0">
              <w:rPr>
                <w:rFonts w:asciiTheme="minorHAnsi" w:hAnsiTheme="minorHAnsi" w:cstheme="minorHAnsi"/>
                <w:bCs/>
                <w:sz w:val="22"/>
                <w:szCs w:val="22"/>
                <w:lang w:val="el-GR"/>
              </w:rPr>
              <w:t>βοθρίων</w:t>
            </w:r>
            <w:proofErr w:type="spellEnd"/>
            <w:r w:rsidRPr="00524AD0">
              <w:rPr>
                <w:rFonts w:asciiTheme="minorHAnsi" w:hAnsiTheme="minorHAnsi" w:cstheme="minorHAnsi"/>
                <w:bCs/>
                <w:sz w:val="22"/>
                <w:szCs w:val="22"/>
                <w:lang w:val="el-GR"/>
              </w:rPr>
              <w:t xml:space="preserve"> όλων των ειδών πυθμένα (</w:t>
            </w:r>
            <w:r w:rsidRPr="00524AD0">
              <w:rPr>
                <w:rFonts w:asciiTheme="minorHAnsi" w:hAnsiTheme="minorHAnsi" w:cstheme="minorHAnsi"/>
                <w:bCs/>
                <w:sz w:val="22"/>
                <w:szCs w:val="22"/>
              </w:rPr>
              <w:t>flat</w:t>
            </w:r>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U</w:t>
            </w:r>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V</w:t>
            </w:r>
            <w:r w:rsidRPr="00524AD0">
              <w:rPr>
                <w:rFonts w:asciiTheme="minorHAnsi" w:hAnsiTheme="minorHAnsi" w:cstheme="minorHAnsi"/>
                <w:bCs/>
                <w:sz w:val="22"/>
                <w:szCs w:val="22"/>
                <w:lang w:val="el-GR"/>
              </w:rPr>
              <w:t xml:space="preserve">). Να διαθέτει δε εντός του λογισμικού του ηλεκτρονική βιβλιοθήκη με τις διαστάσεις των </w:t>
            </w:r>
            <w:proofErr w:type="spellStart"/>
            <w:r w:rsidRPr="00524AD0">
              <w:rPr>
                <w:rFonts w:asciiTheme="minorHAnsi" w:hAnsiTheme="minorHAnsi" w:cstheme="minorHAnsi"/>
                <w:bCs/>
                <w:sz w:val="22"/>
                <w:szCs w:val="22"/>
                <w:lang w:val="el-GR"/>
              </w:rPr>
              <w:t>μικροπλακών</w:t>
            </w:r>
            <w:proofErr w:type="spellEnd"/>
            <w:r w:rsidRPr="00524AD0">
              <w:rPr>
                <w:rFonts w:asciiTheme="minorHAnsi" w:hAnsiTheme="minorHAnsi" w:cstheme="minorHAnsi"/>
                <w:bCs/>
                <w:sz w:val="22"/>
                <w:szCs w:val="22"/>
                <w:lang w:val="el-GR"/>
              </w:rPr>
              <w:t xml:space="preserve"> των κυριότερων κατασκευαστών παγκοσμίως. Να διαθέτει ικανότητα υποδοχής και </w:t>
            </w:r>
            <w:r w:rsidRPr="00524AD0">
              <w:rPr>
                <w:rFonts w:asciiTheme="minorHAnsi" w:hAnsiTheme="minorHAnsi" w:cstheme="minorHAnsi"/>
                <w:bCs/>
                <w:sz w:val="22"/>
                <w:szCs w:val="22"/>
              </w:rPr>
              <w:t>cell</w:t>
            </w:r>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chips</w:t>
            </w:r>
            <w:r w:rsidRPr="00524AD0">
              <w:rPr>
                <w:rFonts w:asciiTheme="minorHAnsi" w:hAnsiTheme="minorHAnsi" w:cstheme="minorHAnsi"/>
                <w:bCs/>
                <w:sz w:val="22"/>
                <w:szCs w:val="22"/>
                <w:lang w:val="el-GR"/>
              </w:rPr>
              <w:t xml:space="preserve">, </w:t>
            </w:r>
            <w:proofErr w:type="spellStart"/>
            <w:r w:rsidRPr="00524AD0">
              <w:rPr>
                <w:rFonts w:asciiTheme="minorHAnsi" w:hAnsiTheme="minorHAnsi" w:cstheme="minorHAnsi"/>
                <w:bCs/>
                <w:sz w:val="22"/>
                <w:szCs w:val="22"/>
              </w:rPr>
              <w:t>roboflasks</w:t>
            </w:r>
            <w:proofErr w:type="spellEnd"/>
            <w:r w:rsidRPr="00524AD0">
              <w:rPr>
                <w:rFonts w:asciiTheme="minorHAnsi" w:hAnsiTheme="minorHAnsi" w:cstheme="minorHAnsi"/>
                <w:bCs/>
                <w:sz w:val="22"/>
                <w:szCs w:val="22"/>
                <w:lang w:val="el-GR"/>
              </w:rPr>
              <w:t xml:space="preserve"> και </w:t>
            </w:r>
            <w:proofErr w:type="spellStart"/>
            <w:r w:rsidRPr="00524AD0">
              <w:rPr>
                <w:rFonts w:asciiTheme="minorHAnsi" w:hAnsiTheme="minorHAnsi" w:cstheme="minorHAnsi"/>
                <w:bCs/>
                <w:sz w:val="22"/>
                <w:szCs w:val="22"/>
                <w:lang w:val="el-GR"/>
              </w:rPr>
              <w:t>κυβεττών</w:t>
            </w:r>
            <w:proofErr w:type="spellEnd"/>
            <w:r w:rsidRPr="00524AD0">
              <w:rPr>
                <w:rFonts w:asciiTheme="minorHAnsi" w:hAnsiTheme="minorHAnsi" w:cstheme="minorHAnsi"/>
                <w:bCs/>
                <w:sz w:val="22"/>
                <w:szCs w:val="22"/>
                <w:lang w:val="el-GR"/>
              </w:rPr>
              <w:t xml:space="preserve">. Να έχει δυνατότητα μελλοντικής επέκτασης ώστε να δέχεται και </w:t>
            </w:r>
            <w:proofErr w:type="spellStart"/>
            <w:r w:rsidRPr="00524AD0">
              <w:rPr>
                <w:rFonts w:asciiTheme="minorHAnsi" w:hAnsiTheme="minorHAnsi" w:cstheme="minorHAnsi"/>
                <w:bCs/>
                <w:sz w:val="22"/>
                <w:szCs w:val="22"/>
                <w:lang w:val="el-GR"/>
              </w:rPr>
              <w:t>μικρόπλακές</w:t>
            </w:r>
            <w:proofErr w:type="spellEnd"/>
            <w:r w:rsidRPr="00524AD0">
              <w:rPr>
                <w:rFonts w:asciiTheme="minorHAnsi" w:hAnsiTheme="minorHAnsi" w:cstheme="minorHAnsi"/>
                <w:bCs/>
                <w:sz w:val="22"/>
                <w:szCs w:val="22"/>
                <w:lang w:val="el-GR"/>
              </w:rPr>
              <w:t xml:space="preserve"> των 1536 </w:t>
            </w:r>
            <w:proofErr w:type="spellStart"/>
            <w:r w:rsidRPr="00524AD0">
              <w:rPr>
                <w:rFonts w:asciiTheme="minorHAnsi" w:hAnsiTheme="minorHAnsi" w:cstheme="minorHAnsi"/>
                <w:bCs/>
                <w:sz w:val="22"/>
                <w:szCs w:val="22"/>
                <w:lang w:val="el-GR"/>
              </w:rPr>
              <w:t>βοθρίων</w:t>
            </w:r>
            <w:proofErr w:type="spellEnd"/>
            <w:r w:rsidRPr="00524AD0">
              <w:rPr>
                <w:rFonts w:asciiTheme="minorHAnsi" w:hAnsiTheme="minorHAnsi" w:cstheme="minorHAnsi"/>
                <w:bCs/>
                <w:sz w:val="22"/>
                <w:szCs w:val="22"/>
                <w:lang w:val="el-GR"/>
              </w:rPr>
              <w:t xml:space="preserve">. </w:t>
            </w:r>
          </w:p>
        </w:tc>
        <w:tc>
          <w:tcPr>
            <w:tcW w:w="1430" w:type="dxa"/>
            <w:tcBorders>
              <w:left w:val="single" w:sz="4" w:space="0" w:color="000000"/>
            </w:tcBorders>
            <w:tcMar>
              <w:left w:w="103" w:type="dxa"/>
            </w:tcMar>
            <w:vAlign w:val="center"/>
          </w:tcPr>
          <w:p w:rsidR="00291F08" w:rsidRPr="00524AD0" w:rsidRDefault="00291F08" w:rsidP="00757C78">
            <w:pPr>
              <w:pStyle w:val="DefaultStyle"/>
              <w:jc w:val="center"/>
              <w:rPr>
                <w:rFonts w:asciiTheme="minorHAnsi" w:hAnsiTheme="minorHAnsi" w:cstheme="minorHAnsi"/>
                <w:sz w:val="22"/>
                <w:szCs w:val="22"/>
                <w:lang w:val="el-GR"/>
              </w:rPr>
            </w:pPr>
            <w:r w:rsidRPr="00524AD0">
              <w:rPr>
                <w:rFonts w:asciiTheme="minorHAnsi" w:hAnsiTheme="minorHAnsi" w:cstheme="minorHAnsi"/>
                <w:sz w:val="22"/>
                <w:szCs w:val="22"/>
                <w:lang w:val="el-GR"/>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510"/>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bCs/>
                <w:sz w:val="22"/>
                <w:szCs w:val="22"/>
                <w:lang w:val="el-GR"/>
              </w:rPr>
            </w:pPr>
            <w:r w:rsidRPr="00524AD0">
              <w:rPr>
                <w:rFonts w:asciiTheme="minorHAnsi" w:hAnsiTheme="minorHAnsi" w:cstheme="minorHAnsi"/>
                <w:bCs/>
                <w:sz w:val="22"/>
                <w:szCs w:val="22"/>
                <w:lang w:val="el-GR"/>
              </w:rPr>
              <w:t>1.3</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Να χρησιμοποιεί ως φωτεινή πηγή λυχνία Ξένου (</w:t>
            </w:r>
            <w:proofErr w:type="spellStart"/>
            <w:r w:rsidRPr="00524AD0">
              <w:rPr>
                <w:rFonts w:asciiTheme="minorHAnsi" w:hAnsiTheme="minorHAnsi" w:cstheme="minorHAnsi"/>
                <w:bCs/>
                <w:sz w:val="22"/>
                <w:szCs w:val="22"/>
              </w:rPr>
              <w:t>Xe</w:t>
            </w:r>
            <w:proofErr w:type="spellEnd"/>
            <w:r w:rsidRPr="00524AD0">
              <w:rPr>
                <w:rFonts w:asciiTheme="minorHAnsi" w:hAnsiTheme="minorHAnsi" w:cstheme="minorHAnsi"/>
                <w:bCs/>
                <w:sz w:val="22"/>
                <w:szCs w:val="22"/>
                <w:lang w:val="el-GR"/>
              </w:rPr>
              <w:t>) ασυνεχούς λειτουργίας (</w:t>
            </w:r>
            <w:r w:rsidRPr="00524AD0">
              <w:rPr>
                <w:rFonts w:asciiTheme="minorHAnsi" w:hAnsiTheme="minorHAnsi" w:cstheme="minorHAnsi"/>
                <w:bCs/>
                <w:sz w:val="22"/>
                <w:szCs w:val="22"/>
              </w:rPr>
              <w:t>Xenon</w:t>
            </w:r>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Flash</w:t>
            </w:r>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lamp</w:t>
            </w:r>
            <w:r w:rsidRPr="00524AD0">
              <w:rPr>
                <w:rFonts w:asciiTheme="minorHAnsi" w:hAnsiTheme="minorHAnsi" w:cstheme="minorHAnsi"/>
                <w:bCs/>
                <w:sz w:val="22"/>
                <w:szCs w:val="22"/>
                <w:lang w:val="el-GR"/>
              </w:rPr>
              <w:t xml:space="preserve">). </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510"/>
          <w:jc w:val="center"/>
        </w:trPr>
        <w:tc>
          <w:tcPr>
            <w:tcW w:w="880" w:type="dxa"/>
            <w:tcMar>
              <w:left w:w="103" w:type="dxa"/>
            </w:tcMar>
          </w:tcPr>
          <w:p w:rsidR="00291F08" w:rsidRPr="00524AD0" w:rsidRDefault="00291F08" w:rsidP="00757C78">
            <w:pPr>
              <w:jc w:val="right"/>
              <w:rPr>
                <w:rFonts w:cstheme="minorHAnsi"/>
                <w:bCs/>
                <w:lang w:val="el-GR"/>
              </w:rPr>
            </w:pPr>
            <w:r w:rsidRPr="00524AD0">
              <w:rPr>
                <w:rFonts w:cstheme="minorHAnsi"/>
                <w:bCs/>
                <w:lang w:val="el-GR"/>
              </w:rPr>
              <w:t>1.4</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 xml:space="preserve">Να διαθέτει οπτικό σύστημα με δύο διπλούς </w:t>
            </w:r>
            <w:proofErr w:type="spellStart"/>
            <w:r w:rsidRPr="00524AD0">
              <w:rPr>
                <w:rFonts w:asciiTheme="minorHAnsi" w:hAnsiTheme="minorHAnsi" w:cstheme="minorHAnsi"/>
                <w:bCs/>
                <w:sz w:val="22"/>
                <w:szCs w:val="22"/>
                <w:lang w:val="el-GR"/>
              </w:rPr>
              <w:t>μονοχρωμάτορες</w:t>
            </w:r>
            <w:proofErr w:type="spellEnd"/>
            <w:r w:rsidRPr="00524AD0">
              <w:rPr>
                <w:rFonts w:asciiTheme="minorHAnsi" w:hAnsiTheme="minorHAnsi" w:cstheme="minorHAnsi"/>
                <w:bCs/>
                <w:sz w:val="22"/>
                <w:szCs w:val="22"/>
                <w:lang w:val="el-GR"/>
              </w:rPr>
              <w:t xml:space="preserve"> </w:t>
            </w:r>
            <w:proofErr w:type="spellStart"/>
            <w:r w:rsidRPr="00524AD0">
              <w:rPr>
                <w:rFonts w:asciiTheme="minorHAnsi" w:hAnsiTheme="minorHAnsi" w:cstheme="minorHAnsi"/>
                <w:bCs/>
                <w:sz w:val="22"/>
                <w:szCs w:val="22"/>
                <w:lang w:val="el-GR"/>
              </w:rPr>
              <w:t>ώς</w:t>
            </w:r>
            <w:proofErr w:type="spellEnd"/>
            <w:r w:rsidRPr="00524AD0">
              <w:rPr>
                <w:rFonts w:asciiTheme="minorHAnsi" w:hAnsiTheme="minorHAnsi" w:cstheme="minorHAnsi"/>
                <w:bCs/>
                <w:sz w:val="22"/>
                <w:szCs w:val="22"/>
                <w:lang w:val="el-GR"/>
              </w:rPr>
              <w:t xml:space="preserve"> εξής: ένα διπλό </w:t>
            </w:r>
            <w:proofErr w:type="spellStart"/>
            <w:r w:rsidRPr="00524AD0">
              <w:rPr>
                <w:rFonts w:asciiTheme="minorHAnsi" w:hAnsiTheme="minorHAnsi" w:cstheme="minorHAnsi"/>
                <w:bCs/>
                <w:sz w:val="22"/>
                <w:szCs w:val="22"/>
                <w:lang w:val="el-GR"/>
              </w:rPr>
              <w:t>μονοχρωμάτορα</w:t>
            </w:r>
            <w:proofErr w:type="spellEnd"/>
            <w:r w:rsidRPr="00524AD0">
              <w:rPr>
                <w:rFonts w:asciiTheme="minorHAnsi" w:hAnsiTheme="minorHAnsi" w:cstheme="minorHAnsi"/>
                <w:bCs/>
                <w:sz w:val="22"/>
                <w:szCs w:val="22"/>
                <w:lang w:val="el-GR"/>
              </w:rPr>
              <w:t xml:space="preserve"> για τη διέγερση και ένα διπλό </w:t>
            </w:r>
            <w:proofErr w:type="spellStart"/>
            <w:r w:rsidRPr="00524AD0">
              <w:rPr>
                <w:rFonts w:asciiTheme="minorHAnsi" w:hAnsiTheme="minorHAnsi" w:cstheme="minorHAnsi"/>
                <w:bCs/>
                <w:sz w:val="22"/>
                <w:szCs w:val="22"/>
                <w:lang w:val="el-GR"/>
              </w:rPr>
              <w:t>μονοχρωμάτορα</w:t>
            </w:r>
            <w:proofErr w:type="spellEnd"/>
            <w:r w:rsidRPr="00524AD0">
              <w:rPr>
                <w:rFonts w:asciiTheme="minorHAnsi" w:hAnsiTheme="minorHAnsi" w:cstheme="minorHAnsi"/>
                <w:bCs/>
                <w:sz w:val="22"/>
                <w:szCs w:val="22"/>
                <w:lang w:val="el-GR"/>
              </w:rPr>
              <w:t xml:space="preserve"> για την εκπομπή.  </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510"/>
          <w:jc w:val="center"/>
        </w:trPr>
        <w:tc>
          <w:tcPr>
            <w:tcW w:w="880" w:type="dxa"/>
            <w:tcMar>
              <w:left w:w="103" w:type="dxa"/>
            </w:tcMar>
          </w:tcPr>
          <w:p w:rsidR="00291F08" w:rsidRPr="00524AD0" w:rsidRDefault="00291F08" w:rsidP="00757C78">
            <w:pPr>
              <w:jc w:val="right"/>
              <w:rPr>
                <w:rFonts w:cstheme="minorHAnsi"/>
                <w:bCs/>
                <w:lang w:val="el-GR"/>
              </w:rPr>
            </w:pPr>
            <w:r w:rsidRPr="00524AD0">
              <w:rPr>
                <w:rFonts w:cstheme="minorHAnsi"/>
                <w:bCs/>
                <w:lang w:val="el-GR"/>
              </w:rPr>
              <w:t>1.5</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Να διαθέτει φασματικό εύρος για την τεχνική της απορρόφησης από ελάχιστο 200</w:t>
            </w:r>
            <w:r w:rsidRPr="00524AD0">
              <w:rPr>
                <w:rFonts w:asciiTheme="minorHAnsi" w:hAnsiTheme="minorHAnsi" w:cstheme="minorHAnsi"/>
                <w:bCs/>
                <w:sz w:val="22"/>
                <w:szCs w:val="22"/>
              </w:rPr>
              <w:t>nm</w:t>
            </w:r>
            <w:r w:rsidRPr="00524AD0">
              <w:rPr>
                <w:rFonts w:asciiTheme="minorHAnsi" w:hAnsiTheme="minorHAnsi" w:cstheme="minorHAnsi"/>
                <w:bCs/>
                <w:sz w:val="22"/>
                <w:szCs w:val="22"/>
                <w:lang w:val="el-GR"/>
              </w:rPr>
              <w:t xml:space="preserve"> μέχρι μέγιστο 1000</w:t>
            </w:r>
            <w:r w:rsidRPr="00524AD0">
              <w:rPr>
                <w:rFonts w:asciiTheme="minorHAnsi" w:hAnsiTheme="minorHAnsi" w:cstheme="minorHAnsi"/>
                <w:bCs/>
                <w:sz w:val="22"/>
                <w:szCs w:val="22"/>
              </w:rPr>
              <w:t>nm</w:t>
            </w:r>
            <w:r w:rsidRPr="00524AD0">
              <w:rPr>
                <w:rFonts w:asciiTheme="minorHAnsi" w:hAnsiTheme="minorHAnsi" w:cstheme="minorHAnsi"/>
                <w:bCs/>
                <w:sz w:val="22"/>
                <w:szCs w:val="22"/>
                <w:lang w:val="el-GR"/>
              </w:rPr>
              <w:t xml:space="preserve"> ή ευρύτερο.</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510"/>
          <w:jc w:val="center"/>
        </w:trPr>
        <w:tc>
          <w:tcPr>
            <w:tcW w:w="880" w:type="dxa"/>
            <w:tcMar>
              <w:left w:w="103" w:type="dxa"/>
            </w:tcMar>
          </w:tcPr>
          <w:p w:rsidR="00291F08" w:rsidRPr="00524AD0" w:rsidRDefault="00291F08" w:rsidP="00757C78">
            <w:pPr>
              <w:jc w:val="right"/>
              <w:rPr>
                <w:rFonts w:cstheme="minorHAnsi"/>
                <w:bCs/>
                <w:lang w:val="el-GR"/>
              </w:rPr>
            </w:pPr>
            <w:r w:rsidRPr="00524AD0">
              <w:rPr>
                <w:rFonts w:cstheme="minorHAnsi"/>
                <w:bCs/>
                <w:lang w:val="el-GR"/>
              </w:rPr>
              <w:t>1.6</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rPr>
              <w:t>N</w:t>
            </w:r>
            <w:r w:rsidRPr="00524AD0">
              <w:rPr>
                <w:rFonts w:asciiTheme="minorHAnsi" w:hAnsiTheme="minorHAnsi" w:cstheme="minorHAnsi"/>
                <w:bCs/>
                <w:sz w:val="22"/>
                <w:szCs w:val="22"/>
                <w:lang w:val="el-GR"/>
              </w:rPr>
              <w:t xml:space="preserve">α διαθέτει μεγάλη ταχύτητα στην κίνηση του </w:t>
            </w:r>
            <w:proofErr w:type="spellStart"/>
            <w:r w:rsidRPr="00524AD0">
              <w:rPr>
                <w:rFonts w:asciiTheme="minorHAnsi" w:hAnsiTheme="minorHAnsi" w:cstheme="minorHAnsi"/>
                <w:bCs/>
                <w:sz w:val="22"/>
                <w:szCs w:val="22"/>
                <w:lang w:val="el-GR"/>
              </w:rPr>
              <w:t>μονοχρωμάτορα</w:t>
            </w:r>
            <w:proofErr w:type="spellEnd"/>
            <w:r w:rsidRPr="00524AD0">
              <w:rPr>
                <w:rFonts w:asciiTheme="minorHAnsi" w:hAnsiTheme="minorHAnsi" w:cstheme="minorHAnsi"/>
                <w:bCs/>
                <w:sz w:val="22"/>
                <w:szCs w:val="22"/>
                <w:lang w:val="el-GR"/>
              </w:rPr>
              <w:t>, ώστε να δύναται να σαρώνει  περιοχή φάσματος από ελάχιστο 200</w:t>
            </w:r>
            <w:r w:rsidRPr="00524AD0">
              <w:rPr>
                <w:rFonts w:asciiTheme="minorHAnsi" w:hAnsiTheme="minorHAnsi" w:cstheme="minorHAnsi"/>
                <w:bCs/>
                <w:sz w:val="22"/>
                <w:szCs w:val="22"/>
              </w:rPr>
              <w:t>nm</w:t>
            </w:r>
            <w:r w:rsidRPr="00524AD0">
              <w:rPr>
                <w:rFonts w:asciiTheme="minorHAnsi" w:hAnsiTheme="minorHAnsi" w:cstheme="minorHAnsi"/>
                <w:bCs/>
                <w:sz w:val="22"/>
                <w:szCs w:val="22"/>
                <w:lang w:val="el-GR"/>
              </w:rPr>
              <w:t xml:space="preserve"> μέχρι μέγιστο 1000</w:t>
            </w:r>
            <w:r w:rsidRPr="00524AD0">
              <w:rPr>
                <w:rFonts w:asciiTheme="minorHAnsi" w:hAnsiTheme="minorHAnsi" w:cstheme="minorHAnsi"/>
                <w:bCs/>
                <w:sz w:val="22"/>
                <w:szCs w:val="22"/>
              </w:rPr>
              <w:t>nm</w:t>
            </w:r>
            <w:r w:rsidRPr="00524AD0">
              <w:rPr>
                <w:rFonts w:asciiTheme="minorHAnsi" w:hAnsiTheme="minorHAnsi" w:cstheme="minorHAnsi"/>
                <w:bCs/>
                <w:sz w:val="22"/>
                <w:szCs w:val="22"/>
                <w:lang w:val="el-GR"/>
              </w:rPr>
              <w:t xml:space="preserve"> ή ευρύτερο σε χρόνο μικρότερο των 6 </w:t>
            </w:r>
            <w:r w:rsidRPr="00524AD0">
              <w:rPr>
                <w:rFonts w:asciiTheme="minorHAnsi" w:hAnsiTheme="minorHAnsi" w:cstheme="minorHAnsi"/>
                <w:bCs/>
                <w:sz w:val="22"/>
                <w:szCs w:val="22"/>
              </w:rPr>
              <w:t>sec</w:t>
            </w:r>
            <w:r w:rsidRPr="00524AD0">
              <w:rPr>
                <w:rFonts w:asciiTheme="minorHAnsi" w:hAnsiTheme="minorHAnsi" w:cstheme="minorHAnsi"/>
                <w:bCs/>
                <w:sz w:val="22"/>
                <w:szCs w:val="22"/>
                <w:lang w:val="el-GR"/>
              </w:rPr>
              <w:t xml:space="preserve"> ώστε να είναι δυνατή η λήψη φασμάτων και εντός πειραμάτων κινητικών. </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510"/>
          <w:jc w:val="center"/>
        </w:trPr>
        <w:tc>
          <w:tcPr>
            <w:tcW w:w="880" w:type="dxa"/>
            <w:tcMar>
              <w:left w:w="103" w:type="dxa"/>
            </w:tcMar>
          </w:tcPr>
          <w:p w:rsidR="00291F08" w:rsidRPr="00524AD0" w:rsidRDefault="00291F08" w:rsidP="00757C78">
            <w:pPr>
              <w:jc w:val="right"/>
              <w:rPr>
                <w:rFonts w:cstheme="minorHAnsi"/>
                <w:bCs/>
                <w:lang w:val="el-GR"/>
              </w:rPr>
            </w:pPr>
            <w:r w:rsidRPr="00524AD0">
              <w:rPr>
                <w:rFonts w:cstheme="minorHAnsi"/>
                <w:bCs/>
                <w:lang w:val="el-GR"/>
              </w:rPr>
              <w:t>1.7</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 xml:space="preserve">Να διαθέτει σύστημα ανίχνευσης με </w:t>
            </w:r>
            <w:proofErr w:type="spellStart"/>
            <w:r w:rsidRPr="00524AD0">
              <w:rPr>
                <w:rFonts w:asciiTheme="minorHAnsi" w:hAnsiTheme="minorHAnsi" w:cstheme="minorHAnsi"/>
                <w:bCs/>
                <w:sz w:val="22"/>
                <w:szCs w:val="22"/>
                <w:lang w:val="el-GR"/>
              </w:rPr>
              <w:t>φωτοδίοδο</w:t>
            </w:r>
            <w:proofErr w:type="spellEnd"/>
            <w:r w:rsidRPr="00524AD0">
              <w:rPr>
                <w:rFonts w:asciiTheme="minorHAnsi" w:hAnsiTheme="minorHAnsi" w:cstheme="minorHAnsi"/>
                <w:bCs/>
                <w:sz w:val="22"/>
                <w:szCs w:val="22"/>
                <w:lang w:val="el-GR"/>
              </w:rPr>
              <w:t xml:space="preserve"> για την απορρόφηση. </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510"/>
          <w:jc w:val="center"/>
        </w:trPr>
        <w:tc>
          <w:tcPr>
            <w:tcW w:w="880" w:type="dxa"/>
            <w:tcMar>
              <w:left w:w="103" w:type="dxa"/>
            </w:tcMar>
          </w:tcPr>
          <w:p w:rsidR="00291F08" w:rsidRPr="00524AD0" w:rsidRDefault="00291F08" w:rsidP="00757C78">
            <w:pPr>
              <w:jc w:val="right"/>
              <w:rPr>
                <w:rFonts w:cstheme="minorHAnsi"/>
                <w:bCs/>
                <w:lang w:val="el-GR"/>
              </w:rPr>
            </w:pPr>
            <w:r w:rsidRPr="00524AD0">
              <w:rPr>
                <w:rFonts w:cstheme="minorHAnsi"/>
                <w:bCs/>
                <w:lang w:val="el-GR"/>
              </w:rPr>
              <w:t>1.8</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 xml:space="preserve">Να διαθέτει ακρίβεια μήκους κύματος ίση ή καλύτερη από: </w:t>
            </w:r>
            <w:r w:rsidRPr="00524AD0">
              <w:rPr>
                <w:rFonts w:asciiTheme="minorHAnsi" w:hAnsiTheme="minorHAnsi" w:cstheme="minorHAnsi"/>
                <w:bCs/>
                <w:sz w:val="22"/>
                <w:szCs w:val="22"/>
                <w:u w:val="single"/>
                <w:lang w:val="el-GR"/>
              </w:rPr>
              <w:t>+</w:t>
            </w:r>
            <w:r w:rsidRPr="00524AD0">
              <w:rPr>
                <w:rFonts w:asciiTheme="minorHAnsi" w:hAnsiTheme="minorHAnsi" w:cstheme="minorHAnsi"/>
                <w:bCs/>
                <w:sz w:val="22"/>
                <w:szCs w:val="22"/>
                <w:lang w:val="el-GR"/>
              </w:rPr>
              <w:t>0,3</w:t>
            </w:r>
            <w:r w:rsidRPr="00524AD0">
              <w:rPr>
                <w:rFonts w:asciiTheme="minorHAnsi" w:hAnsiTheme="minorHAnsi" w:cstheme="minorHAnsi"/>
                <w:bCs/>
                <w:sz w:val="22"/>
                <w:szCs w:val="22"/>
              </w:rPr>
              <w:t>nm</w:t>
            </w:r>
            <w:r w:rsidRPr="00524AD0">
              <w:rPr>
                <w:rFonts w:asciiTheme="minorHAnsi" w:hAnsiTheme="minorHAnsi" w:cstheme="minorHAnsi"/>
                <w:bCs/>
                <w:sz w:val="22"/>
                <w:szCs w:val="22"/>
                <w:lang w:val="el-GR"/>
              </w:rPr>
              <w:t xml:space="preserve"> </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510"/>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1.9</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 xml:space="preserve">Να διαθέτει </w:t>
            </w:r>
            <w:proofErr w:type="spellStart"/>
            <w:r w:rsidRPr="00524AD0">
              <w:rPr>
                <w:rFonts w:asciiTheme="minorHAnsi" w:hAnsiTheme="minorHAnsi" w:cstheme="minorHAnsi"/>
                <w:bCs/>
                <w:sz w:val="22"/>
                <w:szCs w:val="22"/>
                <w:lang w:val="el-GR"/>
              </w:rPr>
              <w:t>επαναληψιμότητα</w:t>
            </w:r>
            <w:proofErr w:type="spellEnd"/>
            <w:r w:rsidRPr="00524AD0">
              <w:rPr>
                <w:rFonts w:asciiTheme="minorHAnsi" w:hAnsiTheme="minorHAnsi" w:cstheme="minorHAnsi"/>
                <w:bCs/>
                <w:sz w:val="22"/>
                <w:szCs w:val="22"/>
                <w:lang w:val="el-GR"/>
              </w:rPr>
              <w:t xml:space="preserve"> μήκους κύματος ίση ή καλύτερη από: </w:t>
            </w:r>
            <w:r w:rsidRPr="00524AD0">
              <w:rPr>
                <w:rFonts w:asciiTheme="minorHAnsi" w:hAnsiTheme="minorHAnsi" w:cstheme="minorHAnsi"/>
                <w:bCs/>
                <w:sz w:val="22"/>
                <w:szCs w:val="22"/>
                <w:u w:val="single"/>
                <w:lang w:val="el-GR"/>
              </w:rPr>
              <w:t>+</w:t>
            </w:r>
            <w:r w:rsidRPr="00524AD0">
              <w:rPr>
                <w:rFonts w:asciiTheme="minorHAnsi" w:hAnsiTheme="minorHAnsi" w:cstheme="minorHAnsi"/>
                <w:bCs/>
                <w:sz w:val="22"/>
                <w:szCs w:val="22"/>
                <w:lang w:val="el-GR"/>
              </w:rPr>
              <w:t>0,3</w:t>
            </w:r>
            <w:r w:rsidRPr="00524AD0">
              <w:rPr>
                <w:rFonts w:asciiTheme="minorHAnsi" w:hAnsiTheme="minorHAnsi" w:cstheme="minorHAnsi"/>
                <w:bCs/>
                <w:sz w:val="22"/>
                <w:szCs w:val="22"/>
              </w:rPr>
              <w:t>nm</w:t>
            </w:r>
            <w:r w:rsidRPr="00524AD0">
              <w:rPr>
                <w:rFonts w:asciiTheme="minorHAnsi" w:hAnsiTheme="minorHAnsi" w:cstheme="minorHAnsi"/>
                <w:bCs/>
                <w:sz w:val="22"/>
                <w:szCs w:val="22"/>
                <w:lang w:val="el-GR"/>
              </w:rPr>
              <w:t>.</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510"/>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1.10</w:t>
            </w:r>
          </w:p>
        </w:tc>
        <w:tc>
          <w:tcPr>
            <w:tcW w:w="4481" w:type="dxa"/>
            <w:tcBorders>
              <w:left w:val="single" w:sz="4" w:space="0" w:color="000000"/>
            </w:tcBorders>
            <w:tcMar>
              <w:left w:w="103" w:type="dxa"/>
            </w:tcMar>
          </w:tcPr>
          <w:p w:rsidR="00291F08" w:rsidRPr="00524AD0" w:rsidRDefault="00291F08" w:rsidP="00757C78">
            <w:pPr>
              <w:rPr>
                <w:rFonts w:cstheme="minorHAnsi"/>
                <w:bCs/>
                <w:lang w:val="el-GR"/>
              </w:rPr>
            </w:pPr>
            <w:r w:rsidRPr="00524AD0">
              <w:rPr>
                <w:rFonts w:cstheme="minorHAnsi"/>
                <w:bCs/>
                <w:lang w:val="el-GR"/>
              </w:rPr>
              <w:t xml:space="preserve">Να διαθέτει εύρος μέτρησης οπτικής πυκνότητας από ελάχιστο 0,000 μέχρι μέγιστο 4,000 </w:t>
            </w:r>
            <w:r w:rsidRPr="00524AD0">
              <w:rPr>
                <w:rFonts w:cstheme="minorHAnsi"/>
                <w:bCs/>
              </w:rPr>
              <w:t>OD</w:t>
            </w:r>
            <w:r w:rsidRPr="00524AD0">
              <w:rPr>
                <w:rFonts w:cstheme="minorHAnsi"/>
                <w:bCs/>
                <w:lang w:val="el-GR"/>
              </w:rPr>
              <w:t xml:space="preserve"> ή ευρύτερο, με ακρίβεια μέτρησης </w:t>
            </w:r>
            <w:r w:rsidRPr="00524AD0">
              <w:rPr>
                <w:rFonts w:cstheme="minorHAnsi"/>
                <w:bCs/>
                <w:lang w:val="el-GR"/>
              </w:rPr>
              <w:lastRenderedPageBreak/>
              <w:t xml:space="preserve">καλύτερη από </w:t>
            </w:r>
            <w:r w:rsidRPr="00524AD0">
              <w:rPr>
                <w:rFonts w:cstheme="minorHAnsi"/>
                <w:bCs/>
                <w:u w:val="single"/>
                <w:lang w:val="el-GR"/>
              </w:rPr>
              <w:t>+</w:t>
            </w:r>
            <w:r w:rsidRPr="00524AD0">
              <w:rPr>
                <w:rFonts w:cstheme="minorHAnsi"/>
                <w:bCs/>
                <w:lang w:val="el-GR"/>
              </w:rPr>
              <w:t xml:space="preserve">0,5% στα 260 </w:t>
            </w:r>
            <w:r w:rsidRPr="00524AD0">
              <w:rPr>
                <w:rFonts w:cstheme="minorHAnsi"/>
                <w:bCs/>
              </w:rPr>
              <w:t>nm</w:t>
            </w:r>
            <w:r w:rsidRPr="00524AD0">
              <w:rPr>
                <w:rFonts w:cstheme="minorHAnsi"/>
                <w:bCs/>
                <w:lang w:val="el-GR"/>
              </w:rPr>
              <w:t xml:space="preserve"> και </w:t>
            </w:r>
            <w:proofErr w:type="spellStart"/>
            <w:r w:rsidRPr="00524AD0">
              <w:rPr>
                <w:rFonts w:cstheme="minorHAnsi"/>
                <w:bCs/>
                <w:lang w:val="el-GR"/>
              </w:rPr>
              <w:t>επαναληψιμότητα</w:t>
            </w:r>
            <w:proofErr w:type="spellEnd"/>
            <w:r w:rsidRPr="00524AD0">
              <w:rPr>
                <w:rFonts w:cstheme="minorHAnsi"/>
                <w:bCs/>
                <w:lang w:val="el-GR"/>
              </w:rPr>
              <w:t xml:space="preserve"> τουλάχιστον ίση με 0,2% μετρούμενη στο ίδιο μήκος κύματος. </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lastRenderedPageBreak/>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510"/>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1.11</w:t>
            </w:r>
          </w:p>
        </w:tc>
        <w:tc>
          <w:tcPr>
            <w:tcW w:w="4481" w:type="dxa"/>
            <w:tcBorders>
              <w:left w:val="single" w:sz="4" w:space="0" w:color="000000"/>
            </w:tcBorders>
            <w:tcMar>
              <w:left w:w="103" w:type="dxa"/>
            </w:tcMar>
            <w:vAlign w:val="center"/>
          </w:tcPr>
          <w:p w:rsidR="00291F08" w:rsidRPr="00524AD0" w:rsidRDefault="00291F08" w:rsidP="00757C78">
            <w:pPr>
              <w:spacing w:after="0"/>
              <w:rPr>
                <w:rFonts w:cstheme="minorHAnsi"/>
                <w:bCs/>
                <w:lang w:val="el-GR"/>
              </w:rPr>
            </w:pPr>
            <w:r w:rsidRPr="00524AD0">
              <w:rPr>
                <w:rFonts w:cstheme="minorHAnsi"/>
                <w:bCs/>
                <w:lang w:val="el-GR"/>
              </w:rPr>
              <w:t xml:space="preserve">Να διαθέτει ακρίβεια στη </w:t>
            </w:r>
            <w:proofErr w:type="spellStart"/>
            <w:r w:rsidRPr="00524AD0">
              <w:rPr>
                <w:rFonts w:cstheme="minorHAnsi"/>
                <w:bCs/>
                <w:lang w:val="el-GR"/>
              </w:rPr>
              <w:t>φωτομέτρηση</w:t>
            </w:r>
            <w:proofErr w:type="spellEnd"/>
            <w:r w:rsidRPr="00524AD0">
              <w:rPr>
                <w:rFonts w:cstheme="minorHAnsi"/>
                <w:bCs/>
                <w:lang w:val="el-GR"/>
              </w:rPr>
              <w:t xml:space="preserve"> του λόγου 260/280</w:t>
            </w:r>
            <w:r w:rsidRPr="00524AD0">
              <w:rPr>
                <w:rFonts w:cstheme="minorHAnsi"/>
                <w:bCs/>
              </w:rPr>
              <w:t>nm</w:t>
            </w:r>
            <w:r w:rsidRPr="00524AD0">
              <w:rPr>
                <w:rFonts w:cstheme="minorHAnsi"/>
                <w:bCs/>
                <w:lang w:val="el-GR"/>
              </w:rPr>
              <w:t xml:space="preserve"> ίση ή καλύτερη από </w:t>
            </w:r>
            <w:r w:rsidRPr="00524AD0">
              <w:rPr>
                <w:rFonts w:cstheme="minorHAnsi"/>
                <w:bCs/>
                <w:u w:val="single"/>
                <w:lang w:val="el-GR"/>
              </w:rPr>
              <w:t>+</w:t>
            </w:r>
            <w:r w:rsidRPr="00524AD0">
              <w:rPr>
                <w:rFonts w:cstheme="minorHAnsi"/>
                <w:bCs/>
                <w:lang w:val="el-GR"/>
              </w:rPr>
              <w:t>0,08%.</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bCs/>
                <w:sz w:val="22"/>
                <w:szCs w:val="22"/>
                <w:lang w:val="el-GR"/>
              </w:rPr>
            </w:pPr>
            <w:r w:rsidRPr="00524AD0">
              <w:rPr>
                <w:rFonts w:asciiTheme="minorHAnsi" w:hAnsiTheme="minorHAnsi" w:cstheme="minorHAnsi"/>
                <w:bCs/>
                <w:sz w:val="22"/>
                <w:szCs w:val="22"/>
                <w:lang w:val="el-GR"/>
              </w:rPr>
              <w:t>1.12</w:t>
            </w:r>
          </w:p>
        </w:tc>
        <w:tc>
          <w:tcPr>
            <w:tcW w:w="4481" w:type="dxa"/>
            <w:tcBorders>
              <w:left w:val="single" w:sz="4" w:space="0" w:color="000000"/>
            </w:tcBorders>
            <w:tcMar>
              <w:left w:w="103" w:type="dxa"/>
            </w:tcMar>
          </w:tcPr>
          <w:p w:rsidR="00291F08" w:rsidRPr="00524AD0" w:rsidRDefault="00291F08" w:rsidP="00757C78">
            <w:pPr>
              <w:spacing w:after="0"/>
              <w:rPr>
                <w:rFonts w:cstheme="minorHAnsi"/>
                <w:bCs/>
                <w:lang w:val="el-GR"/>
              </w:rPr>
            </w:pPr>
            <w:r w:rsidRPr="00524AD0">
              <w:rPr>
                <w:rFonts w:cstheme="minorHAnsi"/>
                <w:bCs/>
                <w:lang w:val="el-GR"/>
              </w:rPr>
              <w:t xml:space="preserve">Να διαθέτει εγκατεστημένη την τεχνική του φθορισμού με </w:t>
            </w:r>
            <w:proofErr w:type="spellStart"/>
            <w:r w:rsidRPr="00524AD0">
              <w:rPr>
                <w:rFonts w:cstheme="minorHAnsi"/>
                <w:bCs/>
                <w:lang w:val="el-GR"/>
              </w:rPr>
              <w:t>μονοχρωμάτορες</w:t>
            </w:r>
            <w:proofErr w:type="spellEnd"/>
            <w:r w:rsidRPr="00524AD0">
              <w:rPr>
                <w:rFonts w:cstheme="minorHAnsi"/>
                <w:bCs/>
                <w:lang w:val="el-GR"/>
              </w:rPr>
              <w:t>, η οποία θα πρέπει:</w:t>
            </w:r>
          </w:p>
          <w:p w:rsidR="00291F08" w:rsidRPr="00524AD0" w:rsidRDefault="00291F08" w:rsidP="00291F08">
            <w:pPr>
              <w:numPr>
                <w:ilvl w:val="0"/>
                <w:numId w:val="17"/>
              </w:numPr>
              <w:tabs>
                <w:tab w:val="clear" w:pos="757"/>
              </w:tabs>
              <w:spacing w:after="0" w:line="240" w:lineRule="auto"/>
              <w:ind w:left="434" w:hanging="434"/>
              <w:jc w:val="both"/>
              <w:rPr>
                <w:rFonts w:cstheme="minorHAnsi"/>
                <w:bCs/>
                <w:lang w:val="el-GR"/>
              </w:rPr>
            </w:pPr>
            <w:r w:rsidRPr="00524AD0">
              <w:rPr>
                <w:rFonts w:cstheme="minorHAnsi"/>
                <w:bCs/>
                <w:lang w:val="el-GR"/>
              </w:rPr>
              <w:t>Να διαθέτει εύρος μετρήσεων τουλάχιστον: 250</w:t>
            </w:r>
            <w:r w:rsidRPr="00524AD0">
              <w:rPr>
                <w:rFonts w:cstheme="minorHAnsi"/>
                <w:bCs/>
              </w:rPr>
              <w:t>nm</w:t>
            </w:r>
            <w:r w:rsidRPr="00524AD0">
              <w:rPr>
                <w:rFonts w:cstheme="minorHAnsi"/>
                <w:bCs/>
                <w:lang w:val="el-GR"/>
              </w:rPr>
              <w:t xml:space="preserve"> (ελάχιστο) έως και 900</w:t>
            </w:r>
            <w:r w:rsidRPr="00524AD0">
              <w:rPr>
                <w:rFonts w:cstheme="minorHAnsi"/>
                <w:bCs/>
              </w:rPr>
              <w:t>nm</w:t>
            </w:r>
            <w:r w:rsidRPr="00524AD0">
              <w:rPr>
                <w:rFonts w:cstheme="minorHAnsi"/>
                <w:bCs/>
                <w:lang w:val="el-GR"/>
              </w:rPr>
              <w:t xml:space="preserve"> (μέγιστο) ή ευρύτερο για διέγερση και 300 (ελάχιστο) έως και 900</w:t>
            </w:r>
            <w:r w:rsidRPr="00524AD0">
              <w:rPr>
                <w:rFonts w:cstheme="minorHAnsi"/>
                <w:bCs/>
              </w:rPr>
              <w:t>nm</w:t>
            </w:r>
            <w:r w:rsidRPr="00524AD0">
              <w:rPr>
                <w:rFonts w:cstheme="minorHAnsi"/>
                <w:bCs/>
                <w:lang w:val="el-GR"/>
              </w:rPr>
              <w:t xml:space="preserve"> (μέγιστο) ή ευρύτερο για εκπομπή.</w:t>
            </w:r>
          </w:p>
          <w:p w:rsidR="00291F08" w:rsidRPr="00524AD0" w:rsidRDefault="00291F08" w:rsidP="00291F08">
            <w:pPr>
              <w:numPr>
                <w:ilvl w:val="0"/>
                <w:numId w:val="17"/>
              </w:numPr>
              <w:tabs>
                <w:tab w:val="clear" w:pos="757"/>
              </w:tabs>
              <w:spacing w:after="0" w:line="240" w:lineRule="auto"/>
              <w:ind w:left="434" w:hanging="434"/>
              <w:jc w:val="both"/>
              <w:rPr>
                <w:rFonts w:cstheme="minorHAnsi"/>
                <w:bCs/>
                <w:lang w:val="el-GR"/>
              </w:rPr>
            </w:pPr>
            <w:r w:rsidRPr="00524AD0">
              <w:rPr>
                <w:rFonts w:cstheme="minorHAnsi"/>
                <w:bCs/>
                <w:lang w:val="el-GR"/>
              </w:rPr>
              <w:t>Να διαθέτει ακρίβεια μήκους κύματος σε κάθε περίπτωση καλύτερη των 2</w:t>
            </w:r>
            <w:r w:rsidRPr="00524AD0">
              <w:rPr>
                <w:rFonts w:cstheme="minorHAnsi"/>
                <w:bCs/>
              </w:rPr>
              <w:t>nm</w:t>
            </w:r>
            <w:r w:rsidRPr="00524AD0">
              <w:rPr>
                <w:rFonts w:cstheme="minorHAnsi"/>
                <w:bCs/>
                <w:lang w:val="el-GR"/>
              </w:rPr>
              <w:t>.</w:t>
            </w:r>
          </w:p>
          <w:p w:rsidR="00291F08" w:rsidRPr="00524AD0" w:rsidRDefault="00291F08" w:rsidP="00291F08">
            <w:pPr>
              <w:numPr>
                <w:ilvl w:val="0"/>
                <w:numId w:val="17"/>
              </w:numPr>
              <w:tabs>
                <w:tab w:val="clear" w:pos="757"/>
              </w:tabs>
              <w:spacing w:after="0" w:line="240" w:lineRule="auto"/>
              <w:ind w:left="434" w:hanging="434"/>
              <w:jc w:val="both"/>
              <w:rPr>
                <w:rFonts w:cstheme="minorHAnsi"/>
                <w:bCs/>
                <w:lang w:val="el-GR"/>
              </w:rPr>
            </w:pPr>
            <w:r w:rsidRPr="00524AD0">
              <w:rPr>
                <w:rFonts w:cstheme="minorHAnsi"/>
                <w:bCs/>
                <w:lang w:val="el-GR"/>
              </w:rPr>
              <w:t xml:space="preserve">Να διαθέτει </w:t>
            </w:r>
            <w:proofErr w:type="spellStart"/>
            <w:r w:rsidRPr="00524AD0">
              <w:rPr>
                <w:rFonts w:cstheme="minorHAnsi"/>
                <w:bCs/>
                <w:lang w:val="el-GR"/>
              </w:rPr>
              <w:t>επαναληψιμότητα</w:t>
            </w:r>
            <w:proofErr w:type="spellEnd"/>
            <w:r w:rsidRPr="00524AD0">
              <w:rPr>
                <w:rFonts w:cstheme="minorHAnsi"/>
                <w:bCs/>
                <w:lang w:val="el-GR"/>
              </w:rPr>
              <w:t xml:space="preserve"> μήκους κύματος: καλύτερη από 1</w:t>
            </w:r>
            <w:r w:rsidRPr="00524AD0">
              <w:rPr>
                <w:rFonts w:cstheme="minorHAnsi"/>
                <w:bCs/>
              </w:rPr>
              <w:t>nm</w:t>
            </w:r>
            <w:r w:rsidRPr="00524AD0">
              <w:rPr>
                <w:rFonts w:cstheme="minorHAnsi"/>
                <w:bCs/>
                <w:lang w:val="el-GR"/>
              </w:rPr>
              <w:t xml:space="preserve">. </w:t>
            </w:r>
          </w:p>
          <w:p w:rsidR="00291F08" w:rsidRPr="00524AD0" w:rsidRDefault="00291F08" w:rsidP="00291F08">
            <w:pPr>
              <w:numPr>
                <w:ilvl w:val="0"/>
                <w:numId w:val="17"/>
              </w:numPr>
              <w:tabs>
                <w:tab w:val="clear" w:pos="757"/>
              </w:tabs>
              <w:spacing w:after="0" w:line="240" w:lineRule="auto"/>
              <w:ind w:left="434" w:hanging="434"/>
              <w:jc w:val="both"/>
              <w:rPr>
                <w:rFonts w:cstheme="minorHAnsi"/>
                <w:bCs/>
              </w:rPr>
            </w:pPr>
            <w:r w:rsidRPr="00524AD0">
              <w:rPr>
                <w:rFonts w:cstheme="minorHAnsi"/>
                <w:bCs/>
                <w:lang w:val="el-GR"/>
              </w:rPr>
              <w:t xml:space="preserve">Να διαθέτει ευαισθησία ίση ή καλύτερη από 50 </w:t>
            </w:r>
            <w:proofErr w:type="spellStart"/>
            <w:r w:rsidRPr="00524AD0">
              <w:rPr>
                <w:rFonts w:cstheme="minorHAnsi"/>
                <w:bCs/>
              </w:rPr>
              <w:t>aMol</w:t>
            </w:r>
            <w:proofErr w:type="spellEnd"/>
            <w:r w:rsidRPr="00524AD0">
              <w:rPr>
                <w:rFonts w:cstheme="minorHAnsi"/>
                <w:bCs/>
                <w:lang w:val="el-GR"/>
              </w:rPr>
              <w:t xml:space="preserve"> / </w:t>
            </w:r>
            <w:proofErr w:type="spellStart"/>
            <w:r w:rsidRPr="00524AD0">
              <w:rPr>
                <w:rFonts w:cstheme="minorHAnsi"/>
                <w:bCs/>
                <w:lang w:val="el-GR"/>
              </w:rPr>
              <w:t>βοθρίο</w:t>
            </w:r>
            <w:proofErr w:type="spellEnd"/>
            <w:r w:rsidRPr="00524AD0">
              <w:rPr>
                <w:rFonts w:cstheme="minorHAnsi"/>
                <w:bCs/>
                <w:lang w:val="el-GR"/>
              </w:rPr>
              <w:t xml:space="preserve"> για όγκο 100μ</w:t>
            </w:r>
            <w:r w:rsidRPr="00524AD0">
              <w:rPr>
                <w:rFonts w:cstheme="minorHAnsi"/>
                <w:bCs/>
              </w:rPr>
              <w:t>L</w:t>
            </w:r>
            <w:r w:rsidRPr="00524AD0">
              <w:rPr>
                <w:rFonts w:cstheme="minorHAnsi"/>
                <w:bCs/>
                <w:lang w:val="el-GR"/>
              </w:rPr>
              <w:t xml:space="preserve"> μετρημένο σε </w:t>
            </w:r>
            <w:proofErr w:type="spellStart"/>
            <w:r w:rsidRPr="00524AD0">
              <w:rPr>
                <w:rFonts w:cstheme="minorHAnsi"/>
                <w:bCs/>
                <w:lang w:val="el-GR"/>
              </w:rPr>
              <w:t>μικρόπλακα</w:t>
            </w:r>
            <w:proofErr w:type="spellEnd"/>
            <w:r w:rsidRPr="00524AD0">
              <w:rPr>
                <w:rFonts w:cstheme="minorHAnsi"/>
                <w:bCs/>
                <w:lang w:val="el-GR"/>
              </w:rPr>
              <w:t xml:space="preserve"> των 384 </w:t>
            </w:r>
            <w:proofErr w:type="spellStart"/>
            <w:r w:rsidRPr="00524AD0">
              <w:rPr>
                <w:rFonts w:cstheme="minorHAnsi"/>
                <w:bCs/>
                <w:lang w:val="el-GR"/>
              </w:rPr>
              <w:t>βοθρίων</w:t>
            </w:r>
            <w:proofErr w:type="spellEnd"/>
            <w:r w:rsidRPr="00524AD0">
              <w:rPr>
                <w:rFonts w:cstheme="minorHAnsi"/>
                <w:bCs/>
                <w:lang w:val="el-GR"/>
              </w:rPr>
              <w:t xml:space="preserve">. </w:t>
            </w:r>
            <w:r w:rsidRPr="00524AD0">
              <w:rPr>
                <w:rFonts w:cstheme="minorHAnsi"/>
                <w:bCs/>
              </w:rPr>
              <w:t xml:space="preserve">Να </w:t>
            </w:r>
            <w:proofErr w:type="spellStart"/>
            <w:r w:rsidRPr="00524AD0">
              <w:rPr>
                <w:rFonts w:cstheme="minorHAnsi"/>
                <w:bCs/>
              </w:rPr>
              <w:t>δοθούν</w:t>
            </w:r>
            <w:proofErr w:type="spellEnd"/>
            <w:r w:rsidRPr="00524AD0">
              <w:rPr>
                <w:rFonts w:cstheme="minorHAnsi"/>
                <w:bCs/>
              </w:rPr>
              <w:t xml:space="preserve"> </w:t>
            </w:r>
            <w:proofErr w:type="spellStart"/>
            <w:r w:rsidRPr="00524AD0">
              <w:rPr>
                <w:rFonts w:cstheme="minorHAnsi"/>
                <w:bCs/>
              </w:rPr>
              <w:t>σχετικά</w:t>
            </w:r>
            <w:proofErr w:type="spellEnd"/>
            <w:r w:rsidRPr="00524AD0">
              <w:rPr>
                <w:rFonts w:cstheme="minorHAnsi"/>
                <w:bCs/>
              </w:rPr>
              <w:t xml:space="preserve"> </w:t>
            </w:r>
            <w:proofErr w:type="spellStart"/>
            <w:r w:rsidRPr="00524AD0">
              <w:rPr>
                <w:rFonts w:cstheme="minorHAnsi"/>
                <w:bCs/>
              </w:rPr>
              <w:t>στοιχεί</w:t>
            </w:r>
            <w:proofErr w:type="spellEnd"/>
            <w:r w:rsidRPr="00524AD0">
              <w:rPr>
                <w:rFonts w:cstheme="minorHAnsi"/>
                <w:bCs/>
              </w:rPr>
              <w:t>α.</w:t>
            </w:r>
          </w:p>
          <w:p w:rsidR="00291F08" w:rsidRPr="00524AD0" w:rsidRDefault="00291F08" w:rsidP="00291F08">
            <w:pPr>
              <w:numPr>
                <w:ilvl w:val="0"/>
                <w:numId w:val="17"/>
              </w:numPr>
              <w:tabs>
                <w:tab w:val="clear" w:pos="757"/>
              </w:tabs>
              <w:spacing w:after="0" w:line="240" w:lineRule="auto"/>
              <w:ind w:left="434" w:hanging="434"/>
              <w:jc w:val="both"/>
              <w:rPr>
                <w:rFonts w:cstheme="minorHAnsi"/>
                <w:bCs/>
                <w:lang w:val="el-GR"/>
              </w:rPr>
            </w:pPr>
            <w:r w:rsidRPr="00524AD0">
              <w:rPr>
                <w:rFonts w:cstheme="minorHAnsi"/>
                <w:bCs/>
                <w:lang w:val="el-GR"/>
              </w:rPr>
              <w:t>Να διαθέτει εγκατεστημένη και την λειτουργία μέτρησης και με την τεχνική φθορισμού με πόλωση (</w:t>
            </w:r>
            <w:r w:rsidRPr="00524AD0">
              <w:rPr>
                <w:rFonts w:cstheme="minorHAnsi"/>
                <w:bCs/>
              </w:rPr>
              <w:t>Fluorescence</w:t>
            </w:r>
            <w:r w:rsidRPr="00524AD0">
              <w:rPr>
                <w:rFonts w:cstheme="minorHAnsi"/>
                <w:bCs/>
                <w:lang w:val="el-GR"/>
              </w:rPr>
              <w:t xml:space="preserve"> </w:t>
            </w:r>
            <w:r w:rsidRPr="00524AD0">
              <w:rPr>
                <w:rFonts w:cstheme="minorHAnsi"/>
                <w:bCs/>
              </w:rPr>
              <w:t>polarization</w:t>
            </w:r>
            <w:r w:rsidRPr="00524AD0">
              <w:rPr>
                <w:rFonts w:cstheme="minorHAnsi"/>
                <w:bCs/>
                <w:lang w:val="el-GR"/>
              </w:rPr>
              <w:t>) στην περιοχή από 320</w:t>
            </w:r>
            <w:r w:rsidRPr="00524AD0">
              <w:rPr>
                <w:rFonts w:cstheme="minorHAnsi"/>
                <w:bCs/>
              </w:rPr>
              <w:t>nm</w:t>
            </w:r>
            <w:r w:rsidRPr="00524AD0">
              <w:rPr>
                <w:rFonts w:cstheme="minorHAnsi"/>
                <w:bCs/>
                <w:lang w:val="el-GR"/>
              </w:rPr>
              <w:t xml:space="preserve"> (ελάχιστο) μέχρι τουλάχιστον 850</w:t>
            </w:r>
            <w:r w:rsidRPr="00524AD0">
              <w:rPr>
                <w:rFonts w:cstheme="minorHAnsi"/>
                <w:bCs/>
              </w:rPr>
              <w:t>nm</w:t>
            </w:r>
            <w:r w:rsidRPr="00524AD0">
              <w:rPr>
                <w:rFonts w:cstheme="minorHAnsi"/>
                <w:bCs/>
                <w:lang w:val="el-GR"/>
              </w:rPr>
              <w:t xml:space="preserve"> (μέγιστο) ή ευρύτερη.</w:t>
            </w:r>
          </w:p>
          <w:p w:rsidR="00291F08" w:rsidRPr="00524AD0" w:rsidRDefault="00291F08" w:rsidP="00291F08">
            <w:pPr>
              <w:numPr>
                <w:ilvl w:val="0"/>
                <w:numId w:val="17"/>
              </w:numPr>
              <w:tabs>
                <w:tab w:val="clear" w:pos="757"/>
              </w:tabs>
              <w:spacing w:after="0" w:line="240" w:lineRule="auto"/>
              <w:ind w:left="434" w:hanging="434"/>
              <w:jc w:val="both"/>
              <w:rPr>
                <w:rFonts w:cstheme="minorHAnsi"/>
                <w:bCs/>
                <w:lang w:val="el-GR"/>
              </w:rPr>
            </w:pPr>
            <w:r w:rsidRPr="00524AD0">
              <w:rPr>
                <w:rFonts w:cstheme="minorHAnsi"/>
                <w:bCs/>
                <w:lang w:val="el-GR"/>
              </w:rPr>
              <w:t>Να διαθέτει ευαισθησία με την τεχνική φθορισμού με πόλωση ίση ή καλύτερη από 3,0</w:t>
            </w:r>
            <w:proofErr w:type="spellStart"/>
            <w:r w:rsidRPr="00524AD0">
              <w:rPr>
                <w:rFonts w:cstheme="minorHAnsi"/>
                <w:bCs/>
              </w:rPr>
              <w:t>mP</w:t>
            </w:r>
            <w:proofErr w:type="spellEnd"/>
            <w:r w:rsidRPr="00524AD0">
              <w:rPr>
                <w:rFonts w:cstheme="minorHAnsi"/>
                <w:bCs/>
                <w:lang w:val="el-GR"/>
              </w:rPr>
              <w:t xml:space="preserve"> για διάλυμα 1</w:t>
            </w:r>
            <w:r w:rsidRPr="00524AD0">
              <w:rPr>
                <w:rFonts w:cstheme="minorHAnsi"/>
                <w:bCs/>
              </w:rPr>
              <w:t>n</w:t>
            </w:r>
            <w:r w:rsidRPr="00524AD0">
              <w:rPr>
                <w:rFonts w:cstheme="minorHAnsi"/>
                <w:bCs/>
                <w:lang w:val="el-GR"/>
              </w:rPr>
              <w:t xml:space="preserve">Μ </w:t>
            </w:r>
            <w:r w:rsidRPr="00524AD0">
              <w:rPr>
                <w:rFonts w:cstheme="minorHAnsi"/>
                <w:bCs/>
              </w:rPr>
              <w:t>Fluorescein</w:t>
            </w:r>
            <w:r w:rsidRPr="00524AD0">
              <w:rPr>
                <w:rFonts w:cstheme="minorHAnsi"/>
                <w:bCs/>
                <w:lang w:val="el-GR"/>
              </w:rPr>
              <w:t>.</w:t>
            </w:r>
          </w:p>
          <w:p w:rsidR="00291F08" w:rsidRPr="00524AD0" w:rsidRDefault="00291F08" w:rsidP="00291F08">
            <w:pPr>
              <w:numPr>
                <w:ilvl w:val="0"/>
                <w:numId w:val="17"/>
              </w:numPr>
              <w:tabs>
                <w:tab w:val="clear" w:pos="757"/>
              </w:tabs>
              <w:spacing w:after="0" w:line="240" w:lineRule="auto"/>
              <w:ind w:left="434" w:hanging="434"/>
              <w:jc w:val="both"/>
              <w:rPr>
                <w:rFonts w:cstheme="minorHAnsi"/>
                <w:bCs/>
                <w:lang w:val="el-GR"/>
              </w:rPr>
            </w:pPr>
            <w:r w:rsidRPr="00524AD0">
              <w:rPr>
                <w:rFonts w:cstheme="minorHAnsi"/>
                <w:bCs/>
                <w:lang w:val="el-GR"/>
              </w:rPr>
              <w:t xml:space="preserve">Να έχει δυνατότητα μελλοντικής αναβάθμισης έτσι ώστε μετά την αναβάθμιση του να μπορεί πέραν της μέτρησης με </w:t>
            </w:r>
            <w:proofErr w:type="spellStart"/>
            <w:r w:rsidRPr="00524AD0">
              <w:rPr>
                <w:rFonts w:cstheme="minorHAnsi"/>
                <w:bCs/>
                <w:lang w:val="el-GR"/>
              </w:rPr>
              <w:t>μονοχρωμάτορες</w:t>
            </w:r>
            <w:proofErr w:type="spellEnd"/>
            <w:r w:rsidRPr="00524AD0">
              <w:rPr>
                <w:rFonts w:cstheme="minorHAnsi"/>
                <w:bCs/>
                <w:lang w:val="el-GR"/>
              </w:rPr>
              <w:t xml:space="preserve"> να μετρά και με χρήση φίλτρων στη διέγερση και εκπομπή. Η εναλλαγή των οπτικών συστημάτων φίλτρων με τους </w:t>
            </w:r>
            <w:proofErr w:type="spellStart"/>
            <w:r w:rsidRPr="00524AD0">
              <w:rPr>
                <w:rFonts w:cstheme="minorHAnsi"/>
                <w:bCs/>
                <w:lang w:val="el-GR"/>
              </w:rPr>
              <w:t>μονοχρωμάτορες</w:t>
            </w:r>
            <w:proofErr w:type="spellEnd"/>
            <w:r w:rsidRPr="00524AD0">
              <w:rPr>
                <w:rFonts w:cstheme="minorHAnsi"/>
                <w:bCs/>
                <w:lang w:val="el-GR"/>
              </w:rPr>
              <w:t xml:space="preserve"> σε αυτή την περίπτωση να γίνεται μέσω του λογισμικού του οργάνου.</w:t>
            </w:r>
          </w:p>
          <w:p w:rsidR="00291F08" w:rsidRPr="00524AD0" w:rsidRDefault="00291F08" w:rsidP="00291F08">
            <w:pPr>
              <w:numPr>
                <w:ilvl w:val="0"/>
                <w:numId w:val="17"/>
              </w:numPr>
              <w:tabs>
                <w:tab w:val="clear" w:pos="757"/>
              </w:tabs>
              <w:spacing w:after="0" w:line="240" w:lineRule="auto"/>
              <w:ind w:left="434" w:hanging="434"/>
              <w:jc w:val="both"/>
              <w:rPr>
                <w:rFonts w:cstheme="minorHAnsi"/>
                <w:bCs/>
                <w:lang w:val="el-GR"/>
              </w:rPr>
            </w:pPr>
            <w:r w:rsidRPr="00524AD0">
              <w:rPr>
                <w:rFonts w:cstheme="minorHAnsi"/>
                <w:bCs/>
                <w:lang w:val="el-GR"/>
              </w:rPr>
              <w:t xml:space="preserve">Να διαθέτει ικανότητα μέτρησης έντασης φθορισμού σε ολόκληρη τη </w:t>
            </w:r>
            <w:proofErr w:type="spellStart"/>
            <w:r w:rsidRPr="00524AD0">
              <w:rPr>
                <w:rFonts w:cstheme="minorHAnsi"/>
                <w:bCs/>
                <w:lang w:val="el-GR"/>
              </w:rPr>
              <w:t>μικρόπλακα</w:t>
            </w:r>
            <w:proofErr w:type="spellEnd"/>
            <w:r w:rsidRPr="00524AD0">
              <w:rPr>
                <w:rFonts w:cstheme="minorHAnsi"/>
                <w:bCs/>
                <w:lang w:val="el-GR"/>
              </w:rPr>
              <w:t xml:space="preserve"> 384 </w:t>
            </w:r>
            <w:proofErr w:type="spellStart"/>
            <w:r w:rsidRPr="00524AD0">
              <w:rPr>
                <w:rFonts w:cstheme="minorHAnsi"/>
                <w:bCs/>
                <w:lang w:val="el-GR"/>
              </w:rPr>
              <w:t>βοθρίων</w:t>
            </w:r>
            <w:proofErr w:type="spellEnd"/>
            <w:r w:rsidRPr="00524AD0">
              <w:rPr>
                <w:rFonts w:cstheme="minorHAnsi"/>
                <w:bCs/>
                <w:lang w:val="el-GR"/>
              </w:rPr>
              <w:t xml:space="preserve"> σε χρόνο ίσο ή μικρότερο από 30</w:t>
            </w:r>
            <w:r w:rsidRPr="00524AD0">
              <w:rPr>
                <w:rFonts w:cstheme="minorHAnsi"/>
                <w:bCs/>
              </w:rPr>
              <w:t>sec</w:t>
            </w:r>
            <w:r w:rsidRPr="00524AD0">
              <w:rPr>
                <w:rFonts w:cstheme="minorHAnsi"/>
                <w:bCs/>
                <w:lang w:val="el-GR"/>
              </w:rPr>
              <w:t xml:space="preserve">. </w:t>
            </w:r>
          </w:p>
          <w:p w:rsidR="00291F08" w:rsidRPr="00524AD0" w:rsidRDefault="00291F08" w:rsidP="00291F08">
            <w:pPr>
              <w:numPr>
                <w:ilvl w:val="0"/>
                <w:numId w:val="17"/>
              </w:numPr>
              <w:tabs>
                <w:tab w:val="clear" w:pos="757"/>
              </w:tabs>
              <w:spacing w:after="0" w:line="240" w:lineRule="auto"/>
              <w:ind w:left="434" w:hanging="434"/>
              <w:jc w:val="both"/>
              <w:rPr>
                <w:rFonts w:cstheme="minorHAnsi"/>
                <w:bCs/>
                <w:lang w:val="el-GR"/>
              </w:rPr>
            </w:pPr>
            <w:r w:rsidRPr="00524AD0">
              <w:rPr>
                <w:rFonts w:cstheme="minorHAnsi"/>
                <w:bCs/>
                <w:lang w:val="el-GR"/>
              </w:rPr>
              <w:lastRenderedPageBreak/>
              <w:t xml:space="preserve">Να διαθέτει ικανότητα σάρωσης εκάστου </w:t>
            </w:r>
            <w:proofErr w:type="spellStart"/>
            <w:r w:rsidRPr="00524AD0">
              <w:rPr>
                <w:rFonts w:cstheme="minorHAnsi"/>
                <w:bCs/>
                <w:lang w:val="el-GR"/>
              </w:rPr>
              <w:t>βοθρίου</w:t>
            </w:r>
            <w:proofErr w:type="spellEnd"/>
            <w:r w:rsidRPr="00524AD0">
              <w:rPr>
                <w:rFonts w:cstheme="minorHAnsi"/>
                <w:bCs/>
                <w:lang w:val="el-GR"/>
              </w:rPr>
              <w:t xml:space="preserve"> με τουλάχιστον 10.000 μετρήσεις. </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lang w:val="el-GR"/>
              </w:rPr>
            </w:pPr>
            <w:r w:rsidRPr="00524AD0">
              <w:rPr>
                <w:rFonts w:cstheme="minorHAnsi"/>
                <w:lang w:val="el-GR"/>
              </w:rPr>
              <w:lastRenderedPageBreak/>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lang w:val="el-GR"/>
              </w:rPr>
            </w:pPr>
            <w:r w:rsidRPr="00524AD0">
              <w:rPr>
                <w:rFonts w:asciiTheme="minorHAnsi" w:hAnsiTheme="minorHAnsi" w:cstheme="minorHAnsi"/>
                <w:sz w:val="22"/>
                <w:szCs w:val="22"/>
                <w:lang w:val="el-GR"/>
              </w:rPr>
              <w:t>1.13</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Να είναι δυνατή μέσω του λογισμικού η επιλογή του αριθμού των εκλάμψεων (</w:t>
            </w:r>
            <w:r w:rsidRPr="00524AD0">
              <w:rPr>
                <w:rFonts w:asciiTheme="minorHAnsi" w:hAnsiTheme="minorHAnsi" w:cstheme="minorHAnsi"/>
                <w:bCs/>
                <w:sz w:val="22"/>
                <w:szCs w:val="22"/>
              </w:rPr>
              <w:t>flashes</w:t>
            </w:r>
            <w:r w:rsidRPr="00524AD0">
              <w:rPr>
                <w:rFonts w:asciiTheme="minorHAnsi" w:hAnsiTheme="minorHAnsi" w:cstheme="minorHAnsi"/>
                <w:bCs/>
                <w:sz w:val="22"/>
                <w:szCs w:val="22"/>
                <w:lang w:val="el-GR"/>
              </w:rPr>
              <w:t xml:space="preserve">) και της ευαισθησίας του </w:t>
            </w:r>
            <w:proofErr w:type="spellStart"/>
            <w:r w:rsidRPr="00524AD0">
              <w:rPr>
                <w:rFonts w:asciiTheme="minorHAnsi" w:hAnsiTheme="minorHAnsi" w:cstheme="minorHAnsi"/>
                <w:bCs/>
                <w:sz w:val="22"/>
                <w:szCs w:val="22"/>
                <w:lang w:val="el-GR"/>
              </w:rPr>
              <w:t>φωτοπολλαπλασιαστή</w:t>
            </w:r>
            <w:proofErr w:type="spellEnd"/>
            <w:r w:rsidRPr="00524AD0">
              <w:rPr>
                <w:rFonts w:asciiTheme="minorHAnsi" w:hAnsiTheme="minorHAnsi" w:cstheme="minorHAnsi"/>
                <w:bCs/>
                <w:sz w:val="22"/>
                <w:szCs w:val="22"/>
                <w:lang w:val="el-GR"/>
              </w:rPr>
              <w:t>. Ειδικά για τις μετρήσεις κινητικής φθορισμού να ρυθμίζεται επιπλέον και ο χρόνος ολοκλήρωσης (</w:t>
            </w:r>
            <w:r w:rsidRPr="00524AD0">
              <w:rPr>
                <w:rFonts w:asciiTheme="minorHAnsi" w:hAnsiTheme="minorHAnsi" w:cstheme="minorHAnsi"/>
                <w:bCs/>
                <w:sz w:val="22"/>
                <w:szCs w:val="22"/>
              </w:rPr>
              <w:t>integration</w:t>
            </w:r>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time</w:t>
            </w:r>
            <w:r w:rsidRPr="00524AD0">
              <w:rPr>
                <w:rFonts w:asciiTheme="minorHAnsi" w:hAnsiTheme="minorHAnsi" w:cstheme="minorHAnsi"/>
                <w:bCs/>
                <w:sz w:val="22"/>
                <w:szCs w:val="22"/>
                <w:lang w:val="el-GR"/>
              </w:rPr>
              <w:t>).</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1.14</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 xml:space="preserve">Να διαθέτει δυνατότητα μελλοντικής αναβάθμισης έτσι ώστε μετά την αναβάθμιση του να μπορεί να μετρά και από το κάτω μέρος της </w:t>
            </w:r>
            <w:proofErr w:type="spellStart"/>
            <w:r w:rsidRPr="00524AD0">
              <w:rPr>
                <w:rFonts w:asciiTheme="minorHAnsi" w:hAnsiTheme="minorHAnsi" w:cstheme="minorHAnsi"/>
                <w:bCs/>
                <w:sz w:val="22"/>
                <w:szCs w:val="22"/>
                <w:lang w:val="el-GR"/>
              </w:rPr>
              <w:t>μικρόπλακας</w:t>
            </w:r>
            <w:proofErr w:type="spellEnd"/>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bottom</w:t>
            </w:r>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reading</w:t>
            </w:r>
            <w:r w:rsidRPr="00524AD0">
              <w:rPr>
                <w:rFonts w:asciiTheme="minorHAnsi" w:hAnsiTheme="minorHAnsi" w:cstheme="minorHAnsi"/>
                <w:bCs/>
                <w:sz w:val="22"/>
                <w:szCs w:val="22"/>
                <w:lang w:val="el-GR"/>
              </w:rPr>
              <w:t>).  Να είναι δυνατή μέσω του λογισμικού η αυτόματη εστίαση καθ’ ύψος (</w:t>
            </w:r>
            <w:r w:rsidRPr="00524AD0">
              <w:rPr>
                <w:rFonts w:asciiTheme="minorHAnsi" w:hAnsiTheme="minorHAnsi" w:cstheme="minorHAnsi"/>
                <w:bCs/>
                <w:sz w:val="22"/>
                <w:szCs w:val="22"/>
              </w:rPr>
              <w:t>z</w:t>
            </w:r>
            <w:r w:rsidRPr="00524AD0">
              <w:rPr>
                <w:rFonts w:asciiTheme="minorHAnsi" w:hAnsiTheme="minorHAnsi" w:cstheme="minorHAnsi"/>
                <w:bCs/>
                <w:sz w:val="22"/>
                <w:szCs w:val="22"/>
                <w:lang w:val="el-GR"/>
              </w:rPr>
              <w:t>-</w:t>
            </w:r>
            <w:r w:rsidRPr="00524AD0">
              <w:rPr>
                <w:rFonts w:asciiTheme="minorHAnsi" w:hAnsiTheme="minorHAnsi" w:cstheme="minorHAnsi"/>
                <w:bCs/>
                <w:sz w:val="22"/>
                <w:szCs w:val="22"/>
              </w:rPr>
              <w:t>focusing</w:t>
            </w:r>
            <w:r w:rsidRPr="00524AD0">
              <w:rPr>
                <w:rFonts w:asciiTheme="minorHAnsi" w:hAnsiTheme="minorHAnsi" w:cstheme="minorHAnsi"/>
                <w:bCs/>
                <w:sz w:val="22"/>
                <w:szCs w:val="22"/>
                <w:lang w:val="el-GR"/>
              </w:rPr>
              <w:t xml:space="preserve">) περιλαμβανομένης της διόρθωσης υποστρώματος στη </w:t>
            </w:r>
            <w:proofErr w:type="spellStart"/>
            <w:r w:rsidRPr="00524AD0">
              <w:rPr>
                <w:rFonts w:asciiTheme="minorHAnsi" w:hAnsiTheme="minorHAnsi" w:cstheme="minorHAnsi"/>
                <w:bCs/>
                <w:sz w:val="22"/>
                <w:szCs w:val="22"/>
                <w:lang w:val="el-GR"/>
              </w:rPr>
              <w:t>μικρόπλακα</w:t>
            </w:r>
            <w:proofErr w:type="spellEnd"/>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 xml:space="preserve">Να </w:t>
            </w:r>
            <w:proofErr w:type="spellStart"/>
            <w:r w:rsidRPr="00524AD0">
              <w:rPr>
                <w:rFonts w:asciiTheme="minorHAnsi" w:hAnsiTheme="minorHAnsi" w:cstheme="minorHAnsi"/>
                <w:bCs/>
                <w:sz w:val="22"/>
                <w:szCs w:val="22"/>
              </w:rPr>
              <w:t>γίνει</w:t>
            </w:r>
            <w:proofErr w:type="spellEnd"/>
            <w:r w:rsidRPr="00524AD0">
              <w:rPr>
                <w:rFonts w:asciiTheme="minorHAnsi" w:hAnsiTheme="minorHAnsi" w:cstheme="minorHAnsi"/>
                <w:bCs/>
                <w:sz w:val="22"/>
                <w:szCs w:val="22"/>
              </w:rPr>
              <w:t xml:space="preserve"> </w:t>
            </w:r>
            <w:proofErr w:type="spellStart"/>
            <w:r w:rsidRPr="00524AD0">
              <w:rPr>
                <w:rFonts w:asciiTheme="minorHAnsi" w:hAnsiTheme="minorHAnsi" w:cstheme="minorHAnsi"/>
                <w:bCs/>
                <w:sz w:val="22"/>
                <w:szCs w:val="22"/>
              </w:rPr>
              <w:t>σχετική</w:t>
            </w:r>
            <w:proofErr w:type="spellEnd"/>
            <w:r w:rsidRPr="00524AD0">
              <w:rPr>
                <w:rFonts w:asciiTheme="minorHAnsi" w:hAnsiTheme="minorHAnsi" w:cstheme="minorHAnsi"/>
                <w:bCs/>
                <w:sz w:val="22"/>
                <w:szCs w:val="22"/>
              </w:rPr>
              <w:t xml:space="preserve"> ανα</w:t>
            </w:r>
            <w:proofErr w:type="spellStart"/>
            <w:r w:rsidRPr="00524AD0">
              <w:rPr>
                <w:rFonts w:asciiTheme="minorHAnsi" w:hAnsiTheme="minorHAnsi" w:cstheme="minorHAnsi"/>
                <w:bCs/>
                <w:sz w:val="22"/>
                <w:szCs w:val="22"/>
              </w:rPr>
              <w:t>φορά</w:t>
            </w:r>
            <w:proofErr w:type="spellEnd"/>
            <w:r w:rsidRPr="00524AD0">
              <w:rPr>
                <w:rFonts w:asciiTheme="minorHAnsi" w:hAnsiTheme="minorHAnsi" w:cstheme="minorHAnsi"/>
                <w:bCs/>
                <w:sz w:val="22"/>
                <w:szCs w:val="22"/>
              </w:rPr>
              <w:t xml:space="preserve"> </w:t>
            </w:r>
            <w:proofErr w:type="spellStart"/>
            <w:r w:rsidRPr="00524AD0">
              <w:rPr>
                <w:rFonts w:asciiTheme="minorHAnsi" w:hAnsiTheme="minorHAnsi" w:cstheme="minorHAnsi"/>
                <w:bCs/>
                <w:sz w:val="22"/>
                <w:szCs w:val="22"/>
              </w:rPr>
              <w:t>στην</w:t>
            </w:r>
            <w:proofErr w:type="spellEnd"/>
            <w:r w:rsidRPr="00524AD0">
              <w:rPr>
                <w:rFonts w:asciiTheme="minorHAnsi" w:hAnsiTheme="minorHAnsi" w:cstheme="minorHAnsi"/>
                <w:bCs/>
                <w:sz w:val="22"/>
                <w:szCs w:val="22"/>
              </w:rPr>
              <w:t xml:space="preserve"> π</w:t>
            </w:r>
            <w:proofErr w:type="spellStart"/>
            <w:r w:rsidRPr="00524AD0">
              <w:rPr>
                <w:rFonts w:asciiTheme="minorHAnsi" w:hAnsiTheme="minorHAnsi" w:cstheme="minorHAnsi"/>
                <w:bCs/>
                <w:sz w:val="22"/>
                <w:szCs w:val="22"/>
              </w:rPr>
              <w:t>ροσφορά</w:t>
            </w:r>
            <w:proofErr w:type="spellEnd"/>
            <w:r w:rsidRPr="00524AD0">
              <w:rPr>
                <w:rFonts w:asciiTheme="minorHAnsi" w:hAnsiTheme="minorHAnsi" w:cstheme="minorHAnsi"/>
                <w:bCs/>
                <w:sz w:val="22"/>
                <w:szCs w:val="22"/>
              </w:rPr>
              <w:t>.</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1.15</w:t>
            </w:r>
          </w:p>
        </w:tc>
        <w:tc>
          <w:tcPr>
            <w:tcW w:w="4481" w:type="dxa"/>
            <w:tcBorders>
              <w:left w:val="single" w:sz="4" w:space="0" w:color="000000"/>
            </w:tcBorders>
            <w:tcMar>
              <w:left w:w="103" w:type="dxa"/>
            </w:tcMar>
          </w:tcPr>
          <w:p w:rsidR="00291F08" w:rsidRPr="00524AD0" w:rsidRDefault="00291F08" w:rsidP="00757C78">
            <w:pPr>
              <w:spacing w:after="0"/>
              <w:rPr>
                <w:rFonts w:cstheme="minorHAnsi"/>
                <w:bCs/>
                <w:lang w:val="el-GR"/>
              </w:rPr>
            </w:pPr>
            <w:r w:rsidRPr="00524AD0">
              <w:rPr>
                <w:rFonts w:cstheme="minorHAnsi"/>
                <w:bCs/>
                <w:lang w:val="el-GR"/>
              </w:rPr>
              <w:t xml:space="preserve">Να έχει ικανότητα λήψης φασμάτων απορρόφησης, διέγερση και εκπομπής καθώς και τρισδιάστατων φασμάτων φθορισμού. </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1.16</w:t>
            </w:r>
          </w:p>
        </w:tc>
        <w:tc>
          <w:tcPr>
            <w:tcW w:w="4481" w:type="dxa"/>
            <w:tcBorders>
              <w:left w:val="single" w:sz="4" w:space="0" w:color="000000"/>
            </w:tcBorders>
            <w:tcMar>
              <w:left w:w="103" w:type="dxa"/>
            </w:tcMar>
          </w:tcPr>
          <w:p w:rsidR="00291F08" w:rsidRPr="00524AD0" w:rsidRDefault="00291F08" w:rsidP="00757C78">
            <w:pPr>
              <w:spacing w:after="0"/>
              <w:rPr>
                <w:rFonts w:cstheme="minorHAnsi"/>
                <w:bCs/>
              </w:rPr>
            </w:pPr>
            <w:r w:rsidRPr="00524AD0">
              <w:rPr>
                <w:rFonts w:cstheme="minorHAnsi"/>
                <w:bCs/>
                <w:lang w:val="el-GR"/>
              </w:rPr>
              <w:t>Να διαθέτει εγκατεστημένη την τεχνική της φωταύγειας (</w:t>
            </w:r>
            <w:r w:rsidRPr="00524AD0">
              <w:rPr>
                <w:rFonts w:cstheme="minorHAnsi"/>
                <w:bCs/>
              </w:rPr>
              <w:t>Luminescence</w:t>
            </w:r>
            <w:r w:rsidRPr="00524AD0">
              <w:rPr>
                <w:rFonts w:cstheme="minorHAnsi"/>
                <w:bCs/>
                <w:lang w:val="el-GR"/>
              </w:rPr>
              <w:t xml:space="preserve">), με ανεξάρτητο σύστημα ανίχνευσης ειδικά σχεδιασμένο για την τεχνική αυτή περιλαμβάνον ειδικού τύπου </w:t>
            </w:r>
            <w:proofErr w:type="spellStart"/>
            <w:r w:rsidRPr="00524AD0">
              <w:rPr>
                <w:rFonts w:cstheme="minorHAnsi"/>
                <w:bCs/>
                <w:lang w:val="el-GR"/>
              </w:rPr>
              <w:t>Φωτοπολλαπλασιαστή</w:t>
            </w:r>
            <w:proofErr w:type="spellEnd"/>
            <w:r w:rsidRPr="00524AD0">
              <w:rPr>
                <w:rFonts w:cstheme="minorHAnsi"/>
                <w:bCs/>
                <w:lang w:val="el-GR"/>
              </w:rPr>
              <w:t xml:space="preserve"> (</w:t>
            </w:r>
            <w:r w:rsidRPr="00524AD0">
              <w:rPr>
                <w:rFonts w:cstheme="minorHAnsi"/>
                <w:bCs/>
              </w:rPr>
              <w:t>PMT</w:t>
            </w:r>
            <w:r w:rsidRPr="00524AD0">
              <w:rPr>
                <w:rFonts w:cstheme="minorHAnsi"/>
                <w:bCs/>
                <w:lang w:val="el-GR"/>
              </w:rPr>
              <w:t>). Θ</w:t>
            </w:r>
            <w:r w:rsidRPr="00524AD0">
              <w:rPr>
                <w:rFonts w:cstheme="minorHAnsi"/>
                <w:bCs/>
              </w:rPr>
              <w:t>α π</w:t>
            </w:r>
            <w:proofErr w:type="spellStart"/>
            <w:r w:rsidRPr="00524AD0">
              <w:rPr>
                <w:rFonts w:cstheme="minorHAnsi"/>
                <w:bCs/>
              </w:rPr>
              <w:t>ρέ</w:t>
            </w:r>
            <w:proofErr w:type="spellEnd"/>
            <w:r w:rsidRPr="00524AD0">
              <w:rPr>
                <w:rFonts w:cstheme="minorHAnsi"/>
                <w:bCs/>
              </w:rPr>
              <w:t>πει:</w:t>
            </w:r>
          </w:p>
          <w:p w:rsidR="00291F08" w:rsidRPr="00524AD0" w:rsidRDefault="00291F08" w:rsidP="00291F08">
            <w:pPr>
              <w:numPr>
                <w:ilvl w:val="0"/>
                <w:numId w:val="18"/>
              </w:numPr>
              <w:tabs>
                <w:tab w:val="clear" w:pos="757"/>
              </w:tabs>
              <w:spacing w:after="0" w:line="240" w:lineRule="auto"/>
              <w:ind w:left="434" w:hanging="284"/>
              <w:jc w:val="both"/>
              <w:rPr>
                <w:rFonts w:cstheme="minorHAnsi"/>
                <w:bCs/>
                <w:lang w:val="el-GR"/>
              </w:rPr>
            </w:pPr>
            <w:r w:rsidRPr="00524AD0">
              <w:rPr>
                <w:rFonts w:cstheme="minorHAnsi"/>
                <w:bCs/>
                <w:lang w:val="el-GR"/>
              </w:rPr>
              <w:t>Να διαθέτει ικανότητα σάρωσης του εκπεμπόμενου από τα δείγματα φωτός σε εύρος από: 400</w:t>
            </w:r>
            <w:r w:rsidRPr="00524AD0">
              <w:rPr>
                <w:rFonts w:cstheme="minorHAnsi"/>
                <w:bCs/>
              </w:rPr>
              <w:t>nm</w:t>
            </w:r>
            <w:r w:rsidRPr="00524AD0">
              <w:rPr>
                <w:rFonts w:cstheme="minorHAnsi"/>
                <w:bCs/>
                <w:lang w:val="el-GR"/>
              </w:rPr>
              <w:t xml:space="preserve"> (ελάχιστο) μέχρι και 700</w:t>
            </w:r>
            <w:r w:rsidRPr="00524AD0">
              <w:rPr>
                <w:rFonts w:cstheme="minorHAnsi"/>
                <w:bCs/>
              </w:rPr>
              <w:t>nm</w:t>
            </w:r>
            <w:r w:rsidRPr="00524AD0">
              <w:rPr>
                <w:rFonts w:cstheme="minorHAnsi"/>
                <w:bCs/>
                <w:lang w:val="el-GR"/>
              </w:rPr>
              <w:t xml:space="preserve"> (μέγιστο) ή ευρύτερο.  </w:t>
            </w:r>
          </w:p>
          <w:p w:rsidR="00291F08" w:rsidRPr="00524AD0" w:rsidRDefault="00291F08" w:rsidP="00291F08">
            <w:pPr>
              <w:numPr>
                <w:ilvl w:val="0"/>
                <w:numId w:val="18"/>
              </w:numPr>
              <w:tabs>
                <w:tab w:val="clear" w:pos="757"/>
              </w:tabs>
              <w:spacing w:after="0" w:line="240" w:lineRule="auto"/>
              <w:ind w:left="434" w:hanging="284"/>
              <w:jc w:val="both"/>
              <w:rPr>
                <w:rFonts w:cstheme="minorHAnsi"/>
                <w:bCs/>
                <w:lang w:val="el-GR"/>
              </w:rPr>
            </w:pPr>
            <w:r w:rsidRPr="00524AD0">
              <w:rPr>
                <w:rFonts w:cstheme="minorHAnsi"/>
                <w:bCs/>
                <w:lang w:val="el-GR"/>
              </w:rPr>
              <w:t xml:space="preserve">Να διαθέτει ευαισθησία (στην περίπτωση </w:t>
            </w:r>
            <w:r w:rsidRPr="00524AD0">
              <w:rPr>
                <w:rFonts w:cstheme="minorHAnsi"/>
                <w:bCs/>
              </w:rPr>
              <w:t>glow</w:t>
            </w:r>
            <w:r w:rsidRPr="00524AD0">
              <w:rPr>
                <w:rFonts w:cstheme="minorHAnsi"/>
                <w:bCs/>
                <w:lang w:val="el-GR"/>
              </w:rPr>
              <w:t xml:space="preserve"> </w:t>
            </w:r>
            <w:r w:rsidRPr="00524AD0">
              <w:rPr>
                <w:rFonts w:cstheme="minorHAnsi"/>
                <w:bCs/>
              </w:rPr>
              <w:t>type</w:t>
            </w:r>
            <w:r w:rsidRPr="00524AD0">
              <w:rPr>
                <w:rFonts w:cstheme="minorHAnsi"/>
                <w:bCs/>
                <w:lang w:val="el-GR"/>
              </w:rPr>
              <w:t xml:space="preserve"> </w:t>
            </w:r>
            <w:r w:rsidRPr="00524AD0">
              <w:rPr>
                <w:rFonts w:cstheme="minorHAnsi"/>
                <w:bCs/>
              </w:rPr>
              <w:t>luminescence</w:t>
            </w:r>
            <w:r w:rsidRPr="00524AD0">
              <w:rPr>
                <w:rFonts w:cstheme="minorHAnsi"/>
                <w:bCs/>
                <w:lang w:val="el-GR"/>
              </w:rPr>
              <w:t>) ίση ή καλύτερη από 230</w:t>
            </w:r>
            <w:proofErr w:type="spellStart"/>
            <w:r w:rsidRPr="00524AD0">
              <w:rPr>
                <w:rFonts w:cstheme="minorHAnsi"/>
                <w:bCs/>
              </w:rPr>
              <w:t>amol</w:t>
            </w:r>
            <w:proofErr w:type="spellEnd"/>
            <w:r w:rsidRPr="00524AD0">
              <w:rPr>
                <w:rFonts w:cstheme="minorHAnsi"/>
                <w:bCs/>
                <w:lang w:val="el-GR"/>
              </w:rPr>
              <w:t xml:space="preserve"> </w:t>
            </w:r>
            <w:r w:rsidRPr="00524AD0">
              <w:rPr>
                <w:rFonts w:cstheme="minorHAnsi"/>
                <w:bCs/>
              </w:rPr>
              <w:t>ATP</w:t>
            </w:r>
            <w:r w:rsidRPr="00524AD0">
              <w:rPr>
                <w:rFonts w:cstheme="minorHAnsi"/>
                <w:bCs/>
                <w:lang w:val="el-GR"/>
              </w:rPr>
              <w:t xml:space="preserve"> / </w:t>
            </w:r>
            <w:proofErr w:type="spellStart"/>
            <w:r w:rsidRPr="00524AD0">
              <w:rPr>
                <w:rFonts w:cstheme="minorHAnsi"/>
                <w:bCs/>
                <w:lang w:val="el-GR"/>
              </w:rPr>
              <w:t>βοθρίο</w:t>
            </w:r>
            <w:proofErr w:type="spellEnd"/>
            <w:r w:rsidRPr="00524AD0">
              <w:rPr>
                <w:rFonts w:cstheme="minorHAnsi"/>
                <w:bCs/>
                <w:lang w:val="el-GR"/>
              </w:rPr>
              <w:t xml:space="preserve"> για διάλυμα όγκου 25μ</w:t>
            </w:r>
            <w:r w:rsidRPr="00524AD0">
              <w:rPr>
                <w:rFonts w:cstheme="minorHAnsi"/>
                <w:bCs/>
              </w:rPr>
              <w:t>L</w:t>
            </w:r>
            <w:r w:rsidRPr="00524AD0">
              <w:rPr>
                <w:rFonts w:cstheme="minorHAnsi"/>
                <w:bCs/>
                <w:lang w:val="el-GR"/>
              </w:rPr>
              <w:t xml:space="preserve"> σε </w:t>
            </w:r>
            <w:proofErr w:type="spellStart"/>
            <w:r w:rsidRPr="00524AD0">
              <w:rPr>
                <w:rFonts w:cstheme="minorHAnsi"/>
                <w:bCs/>
                <w:lang w:val="el-GR"/>
              </w:rPr>
              <w:t>μικρόπλακα</w:t>
            </w:r>
            <w:proofErr w:type="spellEnd"/>
            <w:r w:rsidRPr="00524AD0">
              <w:rPr>
                <w:rFonts w:cstheme="minorHAnsi"/>
                <w:bCs/>
                <w:lang w:val="el-GR"/>
              </w:rPr>
              <w:t xml:space="preserve"> των 384 </w:t>
            </w:r>
            <w:proofErr w:type="spellStart"/>
            <w:r w:rsidRPr="00524AD0">
              <w:rPr>
                <w:rFonts w:cstheme="minorHAnsi"/>
                <w:bCs/>
                <w:lang w:val="el-GR"/>
              </w:rPr>
              <w:t>βοθρίων</w:t>
            </w:r>
            <w:proofErr w:type="spellEnd"/>
            <w:r w:rsidRPr="00524AD0">
              <w:rPr>
                <w:rFonts w:cstheme="minorHAnsi"/>
                <w:bCs/>
                <w:lang w:val="el-GR"/>
              </w:rPr>
              <w:t>.</w:t>
            </w:r>
          </w:p>
          <w:p w:rsidR="00291F08" w:rsidRPr="00524AD0" w:rsidRDefault="00291F08" w:rsidP="00291F08">
            <w:pPr>
              <w:numPr>
                <w:ilvl w:val="0"/>
                <w:numId w:val="18"/>
              </w:numPr>
              <w:tabs>
                <w:tab w:val="clear" w:pos="757"/>
              </w:tabs>
              <w:spacing w:after="0" w:line="240" w:lineRule="auto"/>
              <w:ind w:left="434" w:hanging="284"/>
              <w:jc w:val="both"/>
              <w:rPr>
                <w:rFonts w:cstheme="minorHAnsi"/>
                <w:bCs/>
                <w:lang w:val="el-GR"/>
              </w:rPr>
            </w:pPr>
            <w:r w:rsidRPr="00524AD0">
              <w:rPr>
                <w:rFonts w:cstheme="minorHAnsi"/>
                <w:bCs/>
                <w:lang w:val="el-GR"/>
              </w:rPr>
              <w:t>Να διαθέτει δυναμικό εύρος μετρήσεων μεγαλύτερο από 8 τάξεις μεγέθους.</w:t>
            </w:r>
          </w:p>
          <w:p w:rsidR="00291F08" w:rsidRPr="00524AD0" w:rsidRDefault="00291F08" w:rsidP="00291F08">
            <w:pPr>
              <w:numPr>
                <w:ilvl w:val="0"/>
                <w:numId w:val="18"/>
              </w:numPr>
              <w:tabs>
                <w:tab w:val="clear" w:pos="757"/>
              </w:tabs>
              <w:spacing w:after="0" w:line="240" w:lineRule="auto"/>
              <w:ind w:left="434" w:hanging="284"/>
              <w:jc w:val="both"/>
              <w:rPr>
                <w:rFonts w:cstheme="minorHAnsi"/>
                <w:bCs/>
                <w:lang w:val="el-GR"/>
              </w:rPr>
            </w:pPr>
            <w:r w:rsidRPr="00524AD0">
              <w:rPr>
                <w:rFonts w:cstheme="minorHAnsi"/>
                <w:bCs/>
                <w:lang w:val="el-GR"/>
              </w:rPr>
              <w:t>Να διαθέτει ικανότητα μέτρησης με καθορισμό των ορίων του φασματικού εύρους στο οποίο θα λαμβάνεται η μέτρηση (</w:t>
            </w:r>
            <w:r w:rsidRPr="00524AD0">
              <w:rPr>
                <w:rFonts w:cstheme="minorHAnsi"/>
                <w:bCs/>
              </w:rPr>
              <w:t>Multicolor</w:t>
            </w:r>
            <w:r w:rsidRPr="00524AD0">
              <w:rPr>
                <w:rFonts w:cstheme="minorHAnsi"/>
                <w:bCs/>
                <w:lang w:val="el-GR"/>
              </w:rPr>
              <w:t xml:space="preserve"> </w:t>
            </w:r>
            <w:r w:rsidRPr="00524AD0">
              <w:rPr>
                <w:rFonts w:cstheme="minorHAnsi"/>
                <w:bCs/>
              </w:rPr>
              <w:t>Luminescence</w:t>
            </w:r>
            <w:r w:rsidRPr="00524AD0">
              <w:rPr>
                <w:rFonts w:cstheme="minorHAnsi"/>
                <w:bCs/>
                <w:lang w:val="el-GR"/>
              </w:rPr>
              <w:t xml:space="preserve"> </w:t>
            </w:r>
            <w:r w:rsidRPr="00524AD0">
              <w:rPr>
                <w:rFonts w:cstheme="minorHAnsi"/>
                <w:bCs/>
              </w:rPr>
              <w:t>technique</w:t>
            </w:r>
            <w:r w:rsidRPr="00524AD0">
              <w:rPr>
                <w:rFonts w:cstheme="minorHAnsi"/>
                <w:bCs/>
                <w:lang w:val="el-GR"/>
              </w:rPr>
              <w:t>).</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1.17</w:t>
            </w:r>
          </w:p>
        </w:tc>
        <w:tc>
          <w:tcPr>
            <w:tcW w:w="4481" w:type="dxa"/>
            <w:tcBorders>
              <w:left w:val="single" w:sz="4" w:space="0" w:color="000000"/>
            </w:tcBorders>
            <w:tcMar>
              <w:left w:w="103" w:type="dxa"/>
            </w:tcMar>
          </w:tcPr>
          <w:p w:rsidR="00291F08" w:rsidRPr="00524AD0" w:rsidRDefault="00291F08" w:rsidP="00757C78">
            <w:pPr>
              <w:spacing w:after="0"/>
              <w:rPr>
                <w:rFonts w:cstheme="minorHAnsi"/>
                <w:bCs/>
                <w:lang w:val="el-GR"/>
              </w:rPr>
            </w:pPr>
            <w:r w:rsidRPr="00524AD0">
              <w:rPr>
                <w:rFonts w:cstheme="minorHAnsi"/>
                <w:bCs/>
                <w:lang w:val="el-GR"/>
              </w:rPr>
              <w:t>Να μπορεί να πραγματοποιεί μετρήσεις κινητικών (</w:t>
            </w:r>
            <w:r w:rsidRPr="00524AD0">
              <w:rPr>
                <w:rFonts w:cstheme="minorHAnsi"/>
                <w:bCs/>
              </w:rPr>
              <w:t>kinetic</w:t>
            </w:r>
            <w:r w:rsidRPr="00524AD0">
              <w:rPr>
                <w:rFonts w:cstheme="minorHAnsi"/>
                <w:bCs/>
                <w:lang w:val="el-GR"/>
              </w:rPr>
              <w:t xml:space="preserve"> </w:t>
            </w:r>
            <w:r w:rsidRPr="00524AD0">
              <w:rPr>
                <w:rFonts w:cstheme="minorHAnsi"/>
                <w:bCs/>
              </w:rPr>
              <w:t>mode</w:t>
            </w:r>
            <w:r w:rsidRPr="00524AD0">
              <w:rPr>
                <w:rFonts w:cstheme="minorHAnsi"/>
                <w:bCs/>
                <w:lang w:val="el-GR"/>
              </w:rPr>
              <w:t>) σε διαστήματα (</w:t>
            </w:r>
            <w:r w:rsidRPr="00524AD0">
              <w:rPr>
                <w:rFonts w:cstheme="minorHAnsi"/>
                <w:bCs/>
              </w:rPr>
              <w:t>intervals</w:t>
            </w:r>
            <w:r w:rsidRPr="00524AD0">
              <w:rPr>
                <w:rFonts w:cstheme="minorHAnsi"/>
                <w:bCs/>
                <w:lang w:val="el-GR"/>
              </w:rPr>
              <w:t xml:space="preserve">) που καθορίζονται από το χρήστη. Το </w:t>
            </w:r>
            <w:r w:rsidRPr="00524AD0">
              <w:rPr>
                <w:rFonts w:cstheme="minorHAnsi"/>
                <w:bCs/>
                <w:lang w:val="el-GR"/>
              </w:rPr>
              <w:lastRenderedPageBreak/>
              <w:t>τελικό σημείο της κινητικής της αντίδρασης να μπορεί επίσης να ρυθμιστεί από το χρήστη.</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lastRenderedPageBreak/>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1.18</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 xml:space="preserve">Να μπορεί να πραγματοποιεί τουλάχιστον 10.000 μετρήσεων σε διαφορετικά σημεία του ίδιου </w:t>
            </w:r>
            <w:proofErr w:type="spellStart"/>
            <w:r w:rsidRPr="00524AD0">
              <w:rPr>
                <w:rFonts w:asciiTheme="minorHAnsi" w:hAnsiTheme="minorHAnsi" w:cstheme="minorHAnsi"/>
                <w:bCs/>
                <w:sz w:val="22"/>
                <w:szCs w:val="22"/>
                <w:lang w:val="el-GR"/>
              </w:rPr>
              <w:t>βοθρίου</w:t>
            </w:r>
            <w:proofErr w:type="spellEnd"/>
            <w:r w:rsidRPr="00524AD0">
              <w:rPr>
                <w:rFonts w:asciiTheme="minorHAnsi" w:hAnsiTheme="minorHAnsi" w:cstheme="minorHAnsi"/>
                <w:bCs/>
                <w:sz w:val="22"/>
                <w:szCs w:val="22"/>
                <w:lang w:val="el-GR"/>
              </w:rPr>
              <w:t xml:space="preserve">. Επιπλέον να μπορεί ο χρήστης μέσω του λογισμικού να ορίσει την κατανομή των σημείων μέτρησης στο </w:t>
            </w:r>
            <w:proofErr w:type="spellStart"/>
            <w:r w:rsidRPr="00524AD0">
              <w:rPr>
                <w:rFonts w:asciiTheme="minorHAnsi" w:hAnsiTheme="minorHAnsi" w:cstheme="minorHAnsi"/>
                <w:bCs/>
                <w:sz w:val="22"/>
                <w:szCs w:val="22"/>
                <w:lang w:val="el-GR"/>
              </w:rPr>
              <w:t>βοθρίο</w:t>
            </w:r>
            <w:proofErr w:type="spellEnd"/>
            <w:r w:rsidRPr="00524AD0">
              <w:rPr>
                <w:rFonts w:asciiTheme="minorHAnsi" w:hAnsiTheme="minorHAnsi" w:cstheme="minorHAnsi"/>
                <w:bCs/>
                <w:sz w:val="22"/>
                <w:szCs w:val="22"/>
                <w:lang w:val="el-GR"/>
              </w:rPr>
              <w:t>.</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1.19</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 xml:space="preserve">Να μπορεί να πραγματοποιεί πολλαπλές αναγνώσεις ανά </w:t>
            </w:r>
            <w:proofErr w:type="spellStart"/>
            <w:r w:rsidRPr="00524AD0">
              <w:rPr>
                <w:rFonts w:asciiTheme="minorHAnsi" w:hAnsiTheme="minorHAnsi" w:cstheme="minorHAnsi"/>
                <w:bCs/>
                <w:sz w:val="22"/>
                <w:szCs w:val="22"/>
                <w:lang w:val="el-GR"/>
              </w:rPr>
              <w:t>βοθρίο</w:t>
            </w:r>
            <w:proofErr w:type="spellEnd"/>
            <w:r w:rsidRPr="00524AD0">
              <w:rPr>
                <w:rFonts w:asciiTheme="minorHAnsi" w:hAnsiTheme="minorHAnsi" w:cstheme="minorHAnsi"/>
                <w:bCs/>
                <w:sz w:val="22"/>
                <w:szCs w:val="22"/>
                <w:lang w:val="el-GR"/>
              </w:rPr>
              <w:t xml:space="preserve"> με χρήση διαφορετικών τεχνικών </w:t>
            </w:r>
            <w:proofErr w:type="spellStart"/>
            <w:r w:rsidRPr="00524AD0">
              <w:rPr>
                <w:rFonts w:asciiTheme="minorHAnsi" w:hAnsiTheme="minorHAnsi" w:cstheme="minorHAnsi"/>
                <w:bCs/>
                <w:sz w:val="22"/>
                <w:szCs w:val="22"/>
                <w:lang w:val="el-GR"/>
              </w:rPr>
              <w:t>φωτομέτρησης</w:t>
            </w:r>
            <w:proofErr w:type="spellEnd"/>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multi</w:t>
            </w:r>
            <w:r w:rsidRPr="00524AD0">
              <w:rPr>
                <w:rFonts w:asciiTheme="minorHAnsi" w:hAnsiTheme="minorHAnsi" w:cstheme="minorHAnsi"/>
                <w:bCs/>
                <w:sz w:val="22"/>
                <w:szCs w:val="22"/>
                <w:lang w:val="el-GR"/>
              </w:rPr>
              <w:t>-</w:t>
            </w:r>
            <w:r w:rsidRPr="00524AD0">
              <w:rPr>
                <w:rFonts w:asciiTheme="minorHAnsi" w:hAnsiTheme="minorHAnsi" w:cstheme="minorHAnsi"/>
                <w:bCs/>
                <w:sz w:val="22"/>
                <w:szCs w:val="22"/>
              </w:rPr>
              <w:t>labeling</w:t>
            </w:r>
            <w:r w:rsidRPr="00524AD0">
              <w:rPr>
                <w:rFonts w:asciiTheme="minorHAnsi" w:hAnsiTheme="minorHAnsi" w:cstheme="minorHAnsi"/>
                <w:bCs/>
                <w:sz w:val="22"/>
                <w:szCs w:val="22"/>
                <w:lang w:val="el-GR"/>
              </w:rPr>
              <w:t>) χωρίς να απαιτείται αλλαγή του πρωτοκόλλου μέτρησης (</w:t>
            </w:r>
            <w:r w:rsidRPr="00524AD0">
              <w:rPr>
                <w:rFonts w:asciiTheme="minorHAnsi" w:hAnsiTheme="minorHAnsi" w:cstheme="minorHAnsi"/>
                <w:bCs/>
                <w:sz w:val="22"/>
                <w:szCs w:val="22"/>
              </w:rPr>
              <w:t>method</w:t>
            </w:r>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file</w:t>
            </w:r>
            <w:r w:rsidRPr="00524AD0">
              <w:rPr>
                <w:rFonts w:asciiTheme="minorHAnsi" w:hAnsiTheme="minorHAnsi" w:cstheme="minorHAnsi"/>
                <w:bCs/>
                <w:sz w:val="22"/>
                <w:szCs w:val="22"/>
                <w:lang w:val="el-GR"/>
              </w:rPr>
              <w:t>).</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1.20</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Να διαθέτει λειτουργία ανατάραξης (</w:t>
            </w:r>
            <w:r w:rsidRPr="00524AD0">
              <w:rPr>
                <w:rFonts w:asciiTheme="minorHAnsi" w:hAnsiTheme="minorHAnsi" w:cstheme="minorHAnsi"/>
                <w:bCs/>
                <w:sz w:val="22"/>
                <w:szCs w:val="22"/>
              </w:rPr>
              <w:t>shaking</w:t>
            </w:r>
            <w:r w:rsidRPr="00524AD0">
              <w:rPr>
                <w:rFonts w:asciiTheme="minorHAnsi" w:hAnsiTheme="minorHAnsi" w:cstheme="minorHAnsi"/>
                <w:bCs/>
                <w:sz w:val="22"/>
                <w:szCs w:val="22"/>
                <w:lang w:val="el-GR"/>
              </w:rPr>
              <w:t xml:space="preserve">) της </w:t>
            </w:r>
            <w:proofErr w:type="spellStart"/>
            <w:r w:rsidRPr="00524AD0">
              <w:rPr>
                <w:rFonts w:asciiTheme="minorHAnsi" w:hAnsiTheme="minorHAnsi" w:cstheme="minorHAnsi"/>
                <w:bCs/>
                <w:sz w:val="22"/>
                <w:szCs w:val="22"/>
                <w:lang w:val="el-GR"/>
              </w:rPr>
              <w:t>μικρόπλακας</w:t>
            </w:r>
            <w:proofErr w:type="spellEnd"/>
            <w:r w:rsidRPr="00524AD0">
              <w:rPr>
                <w:rFonts w:asciiTheme="minorHAnsi" w:hAnsiTheme="minorHAnsi" w:cstheme="minorHAnsi"/>
                <w:bCs/>
                <w:sz w:val="22"/>
                <w:szCs w:val="22"/>
                <w:lang w:val="el-GR"/>
              </w:rPr>
              <w:t>, με γραμμικό, τροχιακό και διπλό τροχιακό  τρόπο (σχήμα «8») σε διαφορετικές ταχύτητες κίνησης.</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1.21</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bCs/>
                <w:sz w:val="22"/>
                <w:szCs w:val="22"/>
                <w:lang w:val="el-GR"/>
              </w:rPr>
            </w:pPr>
            <w:r w:rsidRPr="00524AD0">
              <w:rPr>
                <w:rFonts w:asciiTheme="minorHAnsi" w:hAnsiTheme="minorHAnsi" w:cstheme="minorHAnsi"/>
                <w:bCs/>
                <w:sz w:val="22"/>
                <w:szCs w:val="22"/>
                <w:lang w:val="el-GR"/>
              </w:rPr>
              <w:t xml:space="preserve">Να διαθέτει σύστημα επώασης </w:t>
            </w:r>
            <w:proofErr w:type="spellStart"/>
            <w:r w:rsidRPr="00524AD0">
              <w:rPr>
                <w:rFonts w:asciiTheme="minorHAnsi" w:hAnsiTheme="minorHAnsi" w:cstheme="minorHAnsi"/>
                <w:bCs/>
                <w:sz w:val="22"/>
                <w:szCs w:val="22"/>
                <w:lang w:val="el-GR"/>
              </w:rPr>
              <w:t>μικροπλακών</w:t>
            </w:r>
            <w:proofErr w:type="spellEnd"/>
            <w:r w:rsidRPr="00524AD0">
              <w:rPr>
                <w:rFonts w:asciiTheme="minorHAnsi" w:hAnsiTheme="minorHAnsi" w:cstheme="minorHAnsi"/>
                <w:bCs/>
                <w:sz w:val="22"/>
                <w:szCs w:val="22"/>
                <w:lang w:val="el-GR"/>
              </w:rPr>
              <w:t xml:space="preserve"> από θερμοκρασία δωματίου μέχρι τουλάχιστον 40</w:t>
            </w:r>
            <w:proofErr w:type="spellStart"/>
            <w:r w:rsidRPr="00524AD0">
              <w:rPr>
                <w:rFonts w:asciiTheme="minorHAnsi" w:hAnsiTheme="minorHAnsi" w:cstheme="minorHAnsi"/>
                <w:bCs/>
                <w:sz w:val="22"/>
                <w:szCs w:val="22"/>
                <w:vertAlign w:val="superscript"/>
              </w:rPr>
              <w:t>o</w:t>
            </w:r>
            <w:r w:rsidRPr="00524AD0">
              <w:rPr>
                <w:rFonts w:asciiTheme="minorHAnsi" w:hAnsiTheme="minorHAnsi" w:cstheme="minorHAnsi"/>
                <w:bCs/>
                <w:sz w:val="22"/>
                <w:szCs w:val="22"/>
              </w:rPr>
              <w:t>C</w:t>
            </w:r>
            <w:proofErr w:type="spellEnd"/>
            <w:r w:rsidRPr="00524AD0">
              <w:rPr>
                <w:rFonts w:asciiTheme="minorHAnsi" w:hAnsiTheme="minorHAnsi" w:cstheme="minorHAnsi"/>
                <w:bCs/>
                <w:sz w:val="22"/>
                <w:szCs w:val="22"/>
                <w:lang w:val="el-GR"/>
              </w:rPr>
              <w:t>.</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1.22</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 xml:space="preserve">Να έχει τη δυνατότητα να δεχτεί μελλοντικά και σύστημα ψύξης της </w:t>
            </w:r>
            <w:proofErr w:type="spellStart"/>
            <w:r w:rsidRPr="00524AD0">
              <w:rPr>
                <w:rFonts w:asciiTheme="minorHAnsi" w:hAnsiTheme="minorHAnsi" w:cstheme="minorHAnsi"/>
                <w:bCs/>
                <w:sz w:val="22"/>
                <w:szCs w:val="22"/>
                <w:lang w:val="el-GR"/>
              </w:rPr>
              <w:t>μικρόπλακας</w:t>
            </w:r>
            <w:proofErr w:type="spellEnd"/>
            <w:r w:rsidRPr="00524AD0">
              <w:rPr>
                <w:rFonts w:asciiTheme="minorHAnsi" w:hAnsiTheme="minorHAnsi" w:cstheme="minorHAnsi"/>
                <w:bCs/>
                <w:sz w:val="22"/>
                <w:szCs w:val="22"/>
                <w:lang w:val="el-GR"/>
              </w:rPr>
              <w:t xml:space="preserve"> σε θερμοκρασίες από τουλάχιστον 10</w:t>
            </w:r>
            <w:proofErr w:type="spellStart"/>
            <w:r w:rsidRPr="00524AD0">
              <w:rPr>
                <w:rFonts w:asciiTheme="minorHAnsi" w:hAnsiTheme="minorHAnsi" w:cstheme="minorHAnsi"/>
                <w:bCs/>
                <w:sz w:val="22"/>
                <w:szCs w:val="22"/>
                <w:vertAlign w:val="superscript"/>
              </w:rPr>
              <w:t>o</w:t>
            </w:r>
            <w:r w:rsidRPr="00524AD0">
              <w:rPr>
                <w:rFonts w:asciiTheme="minorHAnsi" w:hAnsiTheme="minorHAnsi" w:cstheme="minorHAnsi"/>
                <w:bCs/>
                <w:sz w:val="22"/>
                <w:szCs w:val="22"/>
              </w:rPr>
              <w:t>C</w:t>
            </w:r>
            <w:proofErr w:type="spellEnd"/>
            <w:r w:rsidRPr="00524AD0">
              <w:rPr>
                <w:rFonts w:asciiTheme="minorHAnsi" w:hAnsiTheme="minorHAnsi" w:cstheme="minorHAnsi"/>
                <w:bCs/>
                <w:sz w:val="22"/>
                <w:szCs w:val="22"/>
                <w:lang w:val="el-GR"/>
              </w:rPr>
              <w:t xml:space="preserve"> κάτω από τη θερμοκρασία περιβάλλοντος (ελάχιστο) το οποίο θα συνεργάζεται με το ήδη εγκατεστημένο στο όργανο σύστημα θέρμανσης της </w:t>
            </w:r>
            <w:proofErr w:type="spellStart"/>
            <w:r w:rsidRPr="00524AD0">
              <w:rPr>
                <w:rFonts w:asciiTheme="minorHAnsi" w:hAnsiTheme="minorHAnsi" w:cstheme="minorHAnsi"/>
                <w:bCs/>
                <w:sz w:val="22"/>
                <w:szCs w:val="22"/>
                <w:lang w:val="el-GR"/>
              </w:rPr>
              <w:t>μικρόπλακας</w:t>
            </w:r>
            <w:proofErr w:type="spellEnd"/>
            <w:r w:rsidRPr="00524AD0">
              <w:rPr>
                <w:rFonts w:asciiTheme="minorHAnsi" w:hAnsiTheme="minorHAnsi" w:cstheme="minorHAnsi"/>
                <w:bCs/>
                <w:sz w:val="22"/>
                <w:szCs w:val="22"/>
                <w:lang w:val="el-GR"/>
              </w:rPr>
              <w:t>.</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1.23</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 xml:space="preserve">Να διαθέτει εγκατεστημένη ειδική λειτουργία η οποία θα εμποδίζει την εξάτμιση του ύδατος κατά τη διάρκεια της επώασης κοινών </w:t>
            </w:r>
            <w:proofErr w:type="spellStart"/>
            <w:r w:rsidRPr="00524AD0">
              <w:rPr>
                <w:rFonts w:asciiTheme="minorHAnsi" w:hAnsiTheme="minorHAnsi" w:cstheme="minorHAnsi"/>
                <w:bCs/>
                <w:sz w:val="22"/>
                <w:szCs w:val="22"/>
                <w:lang w:val="el-GR"/>
              </w:rPr>
              <w:t>μικροπλακών</w:t>
            </w:r>
            <w:proofErr w:type="spellEnd"/>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 xml:space="preserve">Να </w:t>
            </w:r>
            <w:proofErr w:type="spellStart"/>
            <w:r w:rsidRPr="00524AD0">
              <w:rPr>
                <w:rFonts w:asciiTheme="minorHAnsi" w:hAnsiTheme="minorHAnsi" w:cstheme="minorHAnsi"/>
                <w:bCs/>
                <w:sz w:val="22"/>
                <w:szCs w:val="22"/>
              </w:rPr>
              <w:t>γίνει</w:t>
            </w:r>
            <w:proofErr w:type="spellEnd"/>
            <w:r w:rsidRPr="00524AD0">
              <w:rPr>
                <w:rFonts w:asciiTheme="minorHAnsi" w:hAnsiTheme="minorHAnsi" w:cstheme="minorHAnsi"/>
                <w:bCs/>
                <w:sz w:val="22"/>
                <w:szCs w:val="22"/>
              </w:rPr>
              <w:t xml:space="preserve"> </w:t>
            </w:r>
            <w:proofErr w:type="spellStart"/>
            <w:r w:rsidRPr="00524AD0">
              <w:rPr>
                <w:rFonts w:asciiTheme="minorHAnsi" w:hAnsiTheme="minorHAnsi" w:cstheme="minorHAnsi"/>
                <w:bCs/>
                <w:sz w:val="22"/>
                <w:szCs w:val="22"/>
              </w:rPr>
              <w:t>σχετική</w:t>
            </w:r>
            <w:proofErr w:type="spellEnd"/>
            <w:r w:rsidRPr="00524AD0">
              <w:rPr>
                <w:rFonts w:asciiTheme="minorHAnsi" w:hAnsiTheme="minorHAnsi" w:cstheme="minorHAnsi"/>
                <w:bCs/>
                <w:sz w:val="22"/>
                <w:szCs w:val="22"/>
              </w:rPr>
              <w:t xml:space="preserve"> ανα</w:t>
            </w:r>
            <w:proofErr w:type="spellStart"/>
            <w:r w:rsidRPr="00524AD0">
              <w:rPr>
                <w:rFonts w:asciiTheme="minorHAnsi" w:hAnsiTheme="minorHAnsi" w:cstheme="minorHAnsi"/>
                <w:bCs/>
                <w:sz w:val="22"/>
                <w:szCs w:val="22"/>
              </w:rPr>
              <w:t>φορά</w:t>
            </w:r>
            <w:proofErr w:type="spellEnd"/>
            <w:r w:rsidRPr="00524AD0">
              <w:rPr>
                <w:rFonts w:asciiTheme="minorHAnsi" w:hAnsiTheme="minorHAnsi" w:cstheme="minorHAnsi"/>
                <w:bCs/>
                <w:sz w:val="22"/>
                <w:szCs w:val="22"/>
              </w:rPr>
              <w:t xml:space="preserve"> </w:t>
            </w:r>
            <w:proofErr w:type="spellStart"/>
            <w:r w:rsidRPr="00524AD0">
              <w:rPr>
                <w:rFonts w:asciiTheme="minorHAnsi" w:hAnsiTheme="minorHAnsi" w:cstheme="minorHAnsi"/>
                <w:bCs/>
                <w:sz w:val="22"/>
                <w:szCs w:val="22"/>
              </w:rPr>
              <w:t>στην</w:t>
            </w:r>
            <w:proofErr w:type="spellEnd"/>
            <w:r w:rsidRPr="00524AD0">
              <w:rPr>
                <w:rFonts w:asciiTheme="minorHAnsi" w:hAnsiTheme="minorHAnsi" w:cstheme="minorHAnsi"/>
                <w:bCs/>
                <w:sz w:val="22"/>
                <w:szCs w:val="22"/>
              </w:rPr>
              <w:t xml:space="preserve"> π</w:t>
            </w:r>
            <w:proofErr w:type="spellStart"/>
            <w:r w:rsidRPr="00524AD0">
              <w:rPr>
                <w:rFonts w:asciiTheme="minorHAnsi" w:hAnsiTheme="minorHAnsi" w:cstheme="minorHAnsi"/>
                <w:bCs/>
                <w:sz w:val="22"/>
                <w:szCs w:val="22"/>
              </w:rPr>
              <w:t>ροσφορά</w:t>
            </w:r>
            <w:proofErr w:type="spellEnd"/>
            <w:r w:rsidRPr="00524AD0">
              <w:rPr>
                <w:rFonts w:asciiTheme="minorHAnsi" w:hAnsiTheme="minorHAnsi" w:cstheme="minorHAnsi"/>
                <w:bCs/>
                <w:sz w:val="22"/>
                <w:szCs w:val="22"/>
              </w:rPr>
              <w:t xml:space="preserve">. </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lang w:val="el-GR"/>
              </w:rPr>
            </w:pPr>
            <w:r w:rsidRPr="00524AD0">
              <w:rPr>
                <w:rFonts w:cstheme="minorHAnsi"/>
                <w:lang w:val="el-GR"/>
              </w:rPr>
              <w:t>1.24</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Να διαθέτει ικανότητα μελλοντικής προσθήκης συστήματος υποδοχής και μέτρησης στο υπεριώδες φάσμα πολύ μικρών όγκων (2μ</w:t>
            </w:r>
            <w:r w:rsidRPr="00524AD0">
              <w:rPr>
                <w:rFonts w:asciiTheme="minorHAnsi" w:hAnsiTheme="minorHAnsi" w:cstheme="minorHAnsi"/>
                <w:bCs/>
                <w:sz w:val="22"/>
                <w:szCs w:val="22"/>
              </w:rPr>
              <w:t>L</w:t>
            </w:r>
            <w:r w:rsidRPr="00524AD0">
              <w:rPr>
                <w:rFonts w:asciiTheme="minorHAnsi" w:hAnsiTheme="minorHAnsi" w:cstheme="minorHAnsi"/>
                <w:bCs/>
                <w:sz w:val="22"/>
                <w:szCs w:val="22"/>
                <w:lang w:val="el-GR"/>
              </w:rPr>
              <w:t>) ταυτόχρονα σε τουλάχιστον δώδεκα (12) δείγματα χωρίς να απαιτείται καμία βαθμονόμηση του. Να δοθούν σχετικά στοιχεία από σχετικές εφαρμογές του κατασκευαστικού οίκου.</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rPr>
            </w:pPr>
            <w:r w:rsidRPr="00524AD0">
              <w:rPr>
                <w:rFonts w:cstheme="minorHAnsi"/>
              </w:rPr>
              <w:t>1.2</w:t>
            </w:r>
            <w:r w:rsidRPr="00524AD0">
              <w:rPr>
                <w:rFonts w:cstheme="minorHAnsi"/>
                <w:lang w:val="el-GR"/>
              </w:rPr>
              <w:t>6</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Να διαθέτει ικανότητα μελλοντικής προσθήκης λειτουργίας απεικόνισης και καταμέτρησης κυττάρων φωτεινού πεδίου (</w:t>
            </w:r>
            <w:r w:rsidRPr="00524AD0">
              <w:rPr>
                <w:rFonts w:asciiTheme="minorHAnsi" w:hAnsiTheme="minorHAnsi" w:cstheme="minorHAnsi"/>
                <w:bCs/>
                <w:sz w:val="22"/>
                <w:szCs w:val="22"/>
              </w:rPr>
              <w:t>bright</w:t>
            </w:r>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field</w:t>
            </w:r>
            <w:r w:rsidRPr="00524AD0">
              <w:rPr>
                <w:rFonts w:asciiTheme="minorHAnsi" w:hAnsiTheme="minorHAnsi" w:cstheme="minorHAnsi"/>
                <w:bCs/>
                <w:sz w:val="22"/>
                <w:szCs w:val="22"/>
                <w:lang w:val="el-GR"/>
              </w:rPr>
              <w:t>), με αυτόματη εστίαση και διακριτική ικανότητα καλύτερη από 1,5 μ</w:t>
            </w:r>
            <w:r w:rsidRPr="00524AD0">
              <w:rPr>
                <w:rFonts w:asciiTheme="minorHAnsi" w:hAnsiTheme="minorHAnsi" w:cstheme="minorHAnsi"/>
                <w:bCs/>
                <w:sz w:val="22"/>
                <w:szCs w:val="22"/>
              </w:rPr>
              <w:t>m</w:t>
            </w:r>
            <w:r w:rsidRPr="00524AD0">
              <w:rPr>
                <w:rFonts w:asciiTheme="minorHAnsi" w:hAnsiTheme="minorHAnsi" w:cstheme="minorHAnsi"/>
                <w:bCs/>
                <w:sz w:val="22"/>
                <w:szCs w:val="22"/>
                <w:lang w:val="el-GR"/>
              </w:rPr>
              <w:t>/</w:t>
            </w:r>
            <w:r w:rsidRPr="00524AD0">
              <w:rPr>
                <w:rFonts w:asciiTheme="minorHAnsi" w:hAnsiTheme="minorHAnsi" w:cstheme="minorHAnsi"/>
                <w:bCs/>
                <w:sz w:val="22"/>
                <w:szCs w:val="22"/>
              </w:rPr>
              <w:t>pixel</w:t>
            </w:r>
            <w:r w:rsidRPr="00524AD0">
              <w:rPr>
                <w:rFonts w:asciiTheme="minorHAnsi" w:hAnsiTheme="minorHAnsi" w:cstheme="minorHAnsi"/>
                <w:bCs/>
                <w:sz w:val="22"/>
                <w:szCs w:val="22"/>
                <w:lang w:val="el-GR"/>
              </w:rPr>
              <w:t>.</w:t>
            </w:r>
          </w:p>
        </w:tc>
        <w:tc>
          <w:tcPr>
            <w:tcW w:w="1430" w:type="dxa"/>
            <w:tcBorders>
              <w:left w:val="single" w:sz="4" w:space="0" w:color="000000"/>
            </w:tcBorders>
            <w:tcMar>
              <w:left w:w="103" w:type="dxa"/>
            </w:tcMar>
            <w:vAlign w:val="center"/>
          </w:tcPr>
          <w:p w:rsidR="00291F08" w:rsidRPr="00524AD0" w:rsidRDefault="00291F08" w:rsidP="00757C78">
            <w:pPr>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rPr>
            </w:pPr>
            <w:r w:rsidRPr="00524AD0">
              <w:rPr>
                <w:rFonts w:asciiTheme="minorHAnsi" w:hAnsiTheme="minorHAnsi" w:cstheme="minorHAnsi"/>
                <w:sz w:val="22"/>
                <w:szCs w:val="22"/>
              </w:rPr>
              <w:t>1.2</w:t>
            </w:r>
            <w:r w:rsidRPr="00524AD0">
              <w:rPr>
                <w:rFonts w:asciiTheme="minorHAnsi" w:hAnsiTheme="minorHAnsi" w:cstheme="minorHAnsi"/>
                <w:sz w:val="22"/>
                <w:szCs w:val="22"/>
                <w:lang w:val="el-GR"/>
              </w:rPr>
              <w:t>7</w:t>
            </w:r>
          </w:p>
        </w:tc>
        <w:tc>
          <w:tcPr>
            <w:tcW w:w="4481" w:type="dxa"/>
            <w:tcBorders>
              <w:left w:val="single" w:sz="4" w:space="0" w:color="000000"/>
            </w:tcBorders>
            <w:tcMar>
              <w:left w:w="103" w:type="dxa"/>
            </w:tcMar>
          </w:tcPr>
          <w:p w:rsidR="00291F08" w:rsidRPr="00524AD0" w:rsidRDefault="00291F08" w:rsidP="00757C78">
            <w:pPr>
              <w:spacing w:after="0"/>
              <w:rPr>
                <w:rFonts w:cstheme="minorHAnsi"/>
                <w:b/>
                <w:lang w:val="el-GR"/>
              </w:rPr>
            </w:pPr>
            <w:r w:rsidRPr="00524AD0">
              <w:rPr>
                <w:rFonts w:cstheme="minorHAnsi"/>
                <w:bCs/>
                <w:lang w:val="el-GR"/>
              </w:rPr>
              <w:t xml:space="preserve">Να διαθέτει ικανότητα μελλοντικής προσθήκης συστήματος παροχής και ελέγχου αερίων </w:t>
            </w:r>
            <w:r w:rsidRPr="00524AD0">
              <w:rPr>
                <w:rFonts w:cstheme="minorHAnsi"/>
                <w:bCs/>
              </w:rPr>
              <w:t>CO</w:t>
            </w:r>
            <w:r w:rsidRPr="00524AD0">
              <w:rPr>
                <w:rFonts w:cstheme="minorHAnsi"/>
                <w:bCs/>
                <w:vertAlign w:val="subscript"/>
                <w:lang w:val="el-GR"/>
              </w:rPr>
              <w:t>2</w:t>
            </w:r>
            <w:r w:rsidRPr="00524AD0">
              <w:rPr>
                <w:rFonts w:cstheme="minorHAnsi"/>
                <w:bCs/>
                <w:lang w:val="el-GR"/>
              </w:rPr>
              <w:t xml:space="preserve"> </w:t>
            </w:r>
            <w:r w:rsidRPr="00524AD0">
              <w:rPr>
                <w:rFonts w:cstheme="minorHAnsi"/>
                <w:bCs/>
                <w:lang w:val="el-GR"/>
              </w:rPr>
              <w:lastRenderedPageBreak/>
              <w:t xml:space="preserve">και </w:t>
            </w:r>
            <w:r w:rsidRPr="00524AD0">
              <w:rPr>
                <w:rFonts w:cstheme="minorHAnsi"/>
                <w:bCs/>
              </w:rPr>
              <w:t>O</w:t>
            </w:r>
            <w:r w:rsidRPr="00524AD0">
              <w:rPr>
                <w:rFonts w:cstheme="minorHAnsi"/>
                <w:bCs/>
                <w:vertAlign w:val="subscript"/>
                <w:lang w:val="el-GR"/>
              </w:rPr>
              <w:t>2</w:t>
            </w:r>
            <w:r w:rsidRPr="00524AD0">
              <w:rPr>
                <w:rFonts w:cstheme="minorHAnsi"/>
                <w:bCs/>
                <w:lang w:val="el-GR"/>
              </w:rPr>
              <w:t xml:space="preserve"> ή </w:t>
            </w:r>
            <w:r w:rsidRPr="00524AD0">
              <w:rPr>
                <w:rFonts w:cstheme="minorHAnsi"/>
                <w:bCs/>
              </w:rPr>
              <w:t>N</w:t>
            </w:r>
            <w:r w:rsidRPr="00524AD0">
              <w:rPr>
                <w:rFonts w:cstheme="minorHAnsi"/>
                <w:bCs/>
                <w:vertAlign w:val="subscript"/>
                <w:lang w:val="el-GR"/>
              </w:rPr>
              <w:t>2</w:t>
            </w:r>
            <w:r w:rsidRPr="00524AD0">
              <w:rPr>
                <w:rFonts w:cstheme="minorHAnsi"/>
                <w:bCs/>
                <w:lang w:val="el-GR"/>
              </w:rPr>
              <w:t xml:space="preserve"> στο θάλαμο μέτρησης της </w:t>
            </w:r>
            <w:proofErr w:type="spellStart"/>
            <w:r w:rsidRPr="00524AD0">
              <w:rPr>
                <w:rFonts w:cstheme="minorHAnsi"/>
                <w:bCs/>
                <w:lang w:val="el-GR"/>
              </w:rPr>
              <w:t>μικρόπλακας</w:t>
            </w:r>
            <w:proofErr w:type="spellEnd"/>
            <w:r w:rsidRPr="00524AD0">
              <w:rPr>
                <w:rFonts w:cstheme="minorHAnsi"/>
                <w:bCs/>
                <w:lang w:val="el-GR"/>
              </w:rPr>
              <w:t xml:space="preserve"> με σκοπό τη δημιουργία των βέλτιστων κάθε φορά συνθηκών για τη διεξαγωγή μετρήσεων του ρυθμού ανάπτυξης κυττάρων σε ειδικές συνθήκες. Συγκεκριμένα θα πρέπει να ρυθμίζεται η ατμόσφαιρα στο διαμέρισμα τοποθέτησης της </w:t>
            </w:r>
            <w:proofErr w:type="spellStart"/>
            <w:r w:rsidRPr="00524AD0">
              <w:rPr>
                <w:rFonts w:cstheme="minorHAnsi"/>
                <w:bCs/>
                <w:lang w:val="el-GR"/>
              </w:rPr>
              <w:t>μικρόπλακας</w:t>
            </w:r>
            <w:proofErr w:type="spellEnd"/>
            <w:r w:rsidRPr="00524AD0">
              <w:rPr>
                <w:rFonts w:cstheme="minorHAnsi"/>
                <w:bCs/>
                <w:lang w:val="el-GR"/>
              </w:rPr>
              <w:t xml:space="preserve"> σε εύρος από 0,05% (ελάχιστο) μέχρι και 10% (μέγιστο) ή ευρύτερο ως προς το </w:t>
            </w:r>
            <w:r w:rsidRPr="00524AD0">
              <w:rPr>
                <w:rFonts w:cstheme="minorHAnsi"/>
                <w:bCs/>
              </w:rPr>
              <w:t>CO</w:t>
            </w:r>
            <w:r w:rsidRPr="00524AD0">
              <w:rPr>
                <w:rFonts w:cstheme="minorHAnsi"/>
                <w:bCs/>
                <w:vertAlign w:val="subscript"/>
                <w:lang w:val="el-GR"/>
              </w:rPr>
              <w:t>2</w:t>
            </w:r>
            <w:r w:rsidRPr="00524AD0">
              <w:rPr>
                <w:rFonts w:cstheme="minorHAnsi"/>
                <w:bCs/>
                <w:lang w:val="el-GR"/>
              </w:rPr>
              <w:t xml:space="preserve"> και σε εύρος από 0,1% (ελάχιστο) μέχρι και 20% (μέγιστο) ή ευρύτερο ως προς το Ο</w:t>
            </w:r>
            <w:r w:rsidRPr="00524AD0">
              <w:rPr>
                <w:rFonts w:cstheme="minorHAnsi"/>
                <w:bCs/>
                <w:vertAlign w:val="subscript"/>
                <w:lang w:val="el-GR"/>
              </w:rPr>
              <w:t>2</w:t>
            </w:r>
            <w:r w:rsidRPr="00524AD0">
              <w:rPr>
                <w:rFonts w:cstheme="minorHAnsi"/>
                <w:bCs/>
                <w:lang w:val="el-GR"/>
              </w:rPr>
              <w:t xml:space="preserve">. Να διαθέτει λειτουργία αντιστάθμισης της συμβολής του υψομέτρου στη μερική πίεση του </w:t>
            </w:r>
            <w:r w:rsidRPr="00524AD0">
              <w:rPr>
                <w:rFonts w:cstheme="minorHAnsi"/>
                <w:bCs/>
              </w:rPr>
              <w:t>CO</w:t>
            </w:r>
            <w:r w:rsidRPr="00524AD0">
              <w:rPr>
                <w:rFonts w:cstheme="minorHAnsi"/>
                <w:bCs/>
                <w:vertAlign w:val="subscript"/>
                <w:lang w:val="el-GR"/>
              </w:rPr>
              <w:t>2</w:t>
            </w:r>
            <w:r w:rsidRPr="00524AD0">
              <w:rPr>
                <w:rFonts w:cstheme="minorHAnsi"/>
                <w:bCs/>
                <w:lang w:val="el-GR"/>
              </w:rPr>
              <w:t xml:space="preserve"> έτσι ώστε να παρέχονται αξιόπιστες μετρήσεις εντός του θαλάμου μετρήσεων. Να γίνει </w:t>
            </w:r>
            <w:r w:rsidRPr="00524AD0">
              <w:rPr>
                <w:rFonts w:cstheme="minorHAnsi"/>
                <w:bCs/>
                <w:color w:val="000000"/>
                <w:lang w:val="el-GR"/>
              </w:rPr>
              <w:t>σχετική αναφορά στην προσφορά επισυνάπτοντας σχετικές εφαρμογές από το εργοστάσιο κατασκευής του οργάνου.</w:t>
            </w:r>
          </w:p>
        </w:tc>
        <w:tc>
          <w:tcPr>
            <w:tcW w:w="1430" w:type="dxa"/>
            <w:tcBorders>
              <w:left w:val="single" w:sz="4" w:space="0" w:color="000000"/>
            </w:tcBorders>
            <w:tcMar>
              <w:left w:w="103" w:type="dxa"/>
            </w:tcMar>
            <w:vAlign w:val="center"/>
          </w:tcPr>
          <w:p w:rsidR="00291F08" w:rsidRPr="00524AD0" w:rsidRDefault="00291F08" w:rsidP="00757C78">
            <w:pPr>
              <w:pStyle w:val="DefaultStyle"/>
              <w:jc w:val="center"/>
              <w:rPr>
                <w:rFonts w:asciiTheme="minorHAnsi" w:hAnsiTheme="minorHAnsi" w:cstheme="minorHAnsi"/>
                <w:b/>
                <w:sz w:val="22"/>
                <w:szCs w:val="22"/>
                <w:lang w:val="el-GR"/>
              </w:rPr>
            </w:pPr>
            <w:r w:rsidRPr="00524AD0">
              <w:rPr>
                <w:rFonts w:asciiTheme="minorHAnsi" w:hAnsiTheme="minorHAnsi" w:cstheme="minorHAnsi"/>
                <w:sz w:val="22"/>
                <w:szCs w:val="22"/>
                <w:lang w:val="el-GR"/>
              </w:rPr>
              <w:lastRenderedPageBreak/>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b/>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b/>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rPr>
            </w:pPr>
            <w:r w:rsidRPr="00524AD0">
              <w:rPr>
                <w:rFonts w:asciiTheme="minorHAnsi" w:hAnsiTheme="minorHAnsi" w:cstheme="minorHAnsi"/>
                <w:sz w:val="22"/>
                <w:szCs w:val="22"/>
              </w:rPr>
              <w:t>1.2</w:t>
            </w:r>
            <w:r w:rsidRPr="00524AD0">
              <w:rPr>
                <w:rFonts w:asciiTheme="minorHAnsi" w:hAnsiTheme="minorHAnsi" w:cstheme="minorHAnsi"/>
                <w:sz w:val="22"/>
                <w:szCs w:val="22"/>
                <w:lang w:val="el-GR"/>
              </w:rPr>
              <w:t>8</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color w:val="000000"/>
                <w:sz w:val="22"/>
                <w:szCs w:val="22"/>
                <w:lang w:val="el-GR"/>
              </w:rPr>
              <w:t xml:space="preserve">Να </w:t>
            </w:r>
            <w:r w:rsidRPr="00524AD0">
              <w:rPr>
                <w:rFonts w:asciiTheme="minorHAnsi" w:hAnsiTheme="minorHAnsi" w:cstheme="minorHAnsi"/>
                <w:bCs/>
                <w:sz w:val="22"/>
                <w:szCs w:val="22"/>
                <w:lang w:val="el-GR"/>
              </w:rPr>
              <w:t>διαθέτει ικανότητα μελλοντικής προσθήκης</w:t>
            </w:r>
            <w:r w:rsidRPr="00524AD0">
              <w:rPr>
                <w:rFonts w:asciiTheme="minorHAnsi" w:hAnsiTheme="minorHAnsi" w:cstheme="minorHAnsi"/>
                <w:bCs/>
                <w:color w:val="000000"/>
                <w:sz w:val="22"/>
                <w:szCs w:val="22"/>
                <w:lang w:val="el-GR"/>
              </w:rPr>
              <w:t xml:space="preserve"> συστήματος ταχείας έγχυσης αντιδραστηρίων σε </w:t>
            </w:r>
            <w:proofErr w:type="spellStart"/>
            <w:r w:rsidRPr="00524AD0">
              <w:rPr>
                <w:rFonts w:asciiTheme="minorHAnsi" w:hAnsiTheme="minorHAnsi" w:cstheme="minorHAnsi"/>
                <w:bCs/>
                <w:color w:val="000000"/>
                <w:sz w:val="22"/>
                <w:szCs w:val="22"/>
                <w:lang w:val="el-GR"/>
              </w:rPr>
              <w:t>μικρόπλακα</w:t>
            </w:r>
            <w:proofErr w:type="spellEnd"/>
            <w:r w:rsidRPr="00524AD0">
              <w:rPr>
                <w:rFonts w:asciiTheme="minorHAnsi" w:hAnsiTheme="minorHAnsi" w:cstheme="minorHAnsi"/>
                <w:bCs/>
                <w:color w:val="000000"/>
                <w:sz w:val="22"/>
                <w:szCs w:val="22"/>
                <w:lang w:val="el-GR"/>
              </w:rPr>
              <w:t xml:space="preserve"> (</w:t>
            </w:r>
            <w:r w:rsidRPr="00524AD0">
              <w:rPr>
                <w:rFonts w:asciiTheme="minorHAnsi" w:hAnsiTheme="minorHAnsi" w:cstheme="minorHAnsi"/>
                <w:bCs/>
                <w:color w:val="000000"/>
                <w:sz w:val="22"/>
                <w:szCs w:val="22"/>
              </w:rPr>
              <w:t>injectors</w:t>
            </w:r>
            <w:r w:rsidRPr="00524AD0">
              <w:rPr>
                <w:rFonts w:asciiTheme="minorHAnsi" w:hAnsiTheme="minorHAnsi" w:cstheme="minorHAnsi"/>
                <w:bCs/>
                <w:color w:val="000000"/>
                <w:sz w:val="22"/>
                <w:szCs w:val="22"/>
                <w:lang w:val="el-GR"/>
              </w:rPr>
              <w:t>) του ίδιου κατασκευαστικού οίκου, ελεγχόμενο από το</w:t>
            </w:r>
            <w:r w:rsidRPr="00524AD0">
              <w:rPr>
                <w:rFonts w:asciiTheme="minorHAnsi" w:hAnsiTheme="minorHAnsi" w:cstheme="minorHAnsi"/>
                <w:bCs/>
                <w:sz w:val="22"/>
                <w:szCs w:val="22"/>
                <w:lang w:val="el-GR"/>
              </w:rPr>
              <w:t xml:space="preserve"> λογισμικό του οργάνου. Το εν λόγω σύστημα έγχυσης θα πρέπει να δύναται να </w:t>
            </w:r>
            <w:proofErr w:type="spellStart"/>
            <w:r w:rsidRPr="00524AD0">
              <w:rPr>
                <w:rFonts w:asciiTheme="minorHAnsi" w:hAnsiTheme="minorHAnsi" w:cstheme="minorHAnsi"/>
                <w:bCs/>
                <w:sz w:val="22"/>
                <w:szCs w:val="22"/>
                <w:lang w:val="el-GR"/>
              </w:rPr>
              <w:t>εγχύει</w:t>
            </w:r>
            <w:proofErr w:type="spellEnd"/>
            <w:r w:rsidRPr="00524AD0">
              <w:rPr>
                <w:rFonts w:asciiTheme="minorHAnsi" w:hAnsiTheme="minorHAnsi" w:cstheme="minorHAnsi"/>
                <w:bCs/>
                <w:sz w:val="22"/>
                <w:szCs w:val="22"/>
                <w:lang w:val="el-GR"/>
              </w:rPr>
              <w:t xml:space="preserve"> από 5μ</w:t>
            </w:r>
            <w:r w:rsidRPr="00524AD0">
              <w:rPr>
                <w:rFonts w:asciiTheme="minorHAnsi" w:hAnsiTheme="minorHAnsi" w:cstheme="minorHAnsi"/>
                <w:bCs/>
                <w:sz w:val="22"/>
                <w:szCs w:val="22"/>
              </w:rPr>
              <w:t>L</w:t>
            </w:r>
            <w:r w:rsidRPr="00524AD0">
              <w:rPr>
                <w:rFonts w:asciiTheme="minorHAnsi" w:hAnsiTheme="minorHAnsi" w:cstheme="minorHAnsi"/>
                <w:bCs/>
                <w:sz w:val="22"/>
                <w:szCs w:val="22"/>
                <w:lang w:val="el-GR"/>
              </w:rPr>
              <w:t xml:space="preserve"> (ελάχιστο) μέχρι και 2000μ</w:t>
            </w:r>
            <w:r w:rsidRPr="00524AD0">
              <w:rPr>
                <w:rFonts w:asciiTheme="minorHAnsi" w:hAnsiTheme="minorHAnsi" w:cstheme="minorHAnsi"/>
                <w:bCs/>
                <w:sz w:val="22"/>
                <w:szCs w:val="22"/>
              </w:rPr>
              <w:t>L</w:t>
            </w:r>
            <w:r w:rsidRPr="00524AD0">
              <w:rPr>
                <w:rFonts w:asciiTheme="minorHAnsi" w:hAnsiTheme="minorHAnsi" w:cstheme="minorHAnsi"/>
                <w:bCs/>
                <w:sz w:val="22"/>
                <w:szCs w:val="22"/>
                <w:lang w:val="el-GR"/>
              </w:rPr>
              <w:t xml:space="preserve"> (μέγιστη τιμή) ή ευρύτερο έχοντας ελάχιστο βήμα 1μ</w:t>
            </w:r>
            <w:r w:rsidRPr="00524AD0">
              <w:rPr>
                <w:rFonts w:asciiTheme="minorHAnsi" w:hAnsiTheme="minorHAnsi" w:cstheme="minorHAnsi"/>
                <w:bCs/>
                <w:sz w:val="22"/>
                <w:szCs w:val="22"/>
              </w:rPr>
              <w:t>L</w:t>
            </w:r>
            <w:r w:rsidRPr="00524AD0">
              <w:rPr>
                <w:rFonts w:asciiTheme="minorHAnsi" w:hAnsiTheme="minorHAnsi" w:cstheme="minorHAnsi"/>
                <w:bCs/>
                <w:sz w:val="22"/>
                <w:szCs w:val="22"/>
                <w:lang w:val="el-GR"/>
              </w:rPr>
              <w:t>, ανά ώθηση του πιστονιού (</w:t>
            </w:r>
            <w:r w:rsidRPr="00524AD0">
              <w:rPr>
                <w:rFonts w:asciiTheme="minorHAnsi" w:hAnsiTheme="minorHAnsi" w:cstheme="minorHAnsi"/>
                <w:bCs/>
                <w:sz w:val="22"/>
                <w:szCs w:val="22"/>
              </w:rPr>
              <w:t>stroke</w:t>
            </w:r>
            <w:r w:rsidRPr="00524AD0">
              <w:rPr>
                <w:rFonts w:asciiTheme="minorHAnsi" w:hAnsiTheme="minorHAnsi" w:cstheme="minorHAnsi"/>
                <w:bCs/>
                <w:sz w:val="22"/>
                <w:szCs w:val="22"/>
                <w:lang w:val="el-GR"/>
              </w:rPr>
              <w:t>) ενώ ο νεκρός του όγκος (</w:t>
            </w:r>
            <w:r w:rsidRPr="00524AD0">
              <w:rPr>
                <w:rFonts w:asciiTheme="minorHAnsi" w:hAnsiTheme="minorHAnsi" w:cstheme="minorHAnsi"/>
                <w:bCs/>
                <w:sz w:val="22"/>
                <w:szCs w:val="22"/>
              </w:rPr>
              <w:t>dead</w:t>
            </w:r>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volume</w:t>
            </w:r>
            <w:r w:rsidRPr="00524AD0">
              <w:rPr>
                <w:rFonts w:asciiTheme="minorHAnsi" w:hAnsiTheme="minorHAnsi" w:cstheme="minorHAnsi"/>
                <w:bCs/>
                <w:sz w:val="22"/>
                <w:szCs w:val="22"/>
                <w:lang w:val="el-GR"/>
              </w:rPr>
              <w:t>) θα πρέπει να είναι μικρότερος από 100μ</w:t>
            </w:r>
            <w:r w:rsidRPr="00524AD0">
              <w:rPr>
                <w:rFonts w:asciiTheme="minorHAnsi" w:hAnsiTheme="minorHAnsi" w:cstheme="minorHAnsi"/>
                <w:bCs/>
                <w:sz w:val="22"/>
                <w:szCs w:val="22"/>
              </w:rPr>
              <w:t>L</w:t>
            </w:r>
            <w:r w:rsidRPr="00524AD0">
              <w:rPr>
                <w:rFonts w:asciiTheme="minorHAnsi" w:hAnsiTheme="minorHAnsi" w:cstheme="minorHAnsi"/>
                <w:bCs/>
                <w:sz w:val="22"/>
                <w:szCs w:val="22"/>
                <w:lang w:val="el-GR"/>
              </w:rPr>
              <w:t xml:space="preserve"> περιλαμβάνον τη λειτουργία </w:t>
            </w:r>
            <w:r w:rsidRPr="00524AD0">
              <w:rPr>
                <w:rFonts w:asciiTheme="minorHAnsi" w:hAnsiTheme="minorHAnsi" w:cstheme="minorHAnsi"/>
                <w:bCs/>
                <w:sz w:val="22"/>
                <w:szCs w:val="22"/>
              </w:rPr>
              <w:t>pump</w:t>
            </w:r>
            <w:r w:rsidRPr="00524AD0">
              <w:rPr>
                <w:rFonts w:asciiTheme="minorHAnsi" w:hAnsiTheme="minorHAnsi" w:cstheme="minorHAnsi"/>
                <w:bCs/>
                <w:sz w:val="22"/>
                <w:szCs w:val="22"/>
                <w:lang w:val="el-GR"/>
              </w:rPr>
              <w:t xml:space="preserve"> </w:t>
            </w:r>
            <w:r w:rsidRPr="00524AD0">
              <w:rPr>
                <w:rFonts w:asciiTheme="minorHAnsi" w:hAnsiTheme="minorHAnsi" w:cstheme="minorHAnsi"/>
                <w:bCs/>
                <w:sz w:val="22"/>
                <w:szCs w:val="22"/>
              </w:rPr>
              <w:t>back</w:t>
            </w:r>
            <w:r w:rsidRPr="00524AD0">
              <w:rPr>
                <w:rFonts w:asciiTheme="minorHAnsi" w:hAnsiTheme="minorHAnsi" w:cstheme="minorHAnsi"/>
                <w:bCs/>
                <w:sz w:val="22"/>
                <w:szCs w:val="22"/>
                <w:lang w:val="el-GR"/>
              </w:rPr>
              <w:t>.</w:t>
            </w:r>
          </w:p>
        </w:tc>
        <w:tc>
          <w:tcPr>
            <w:tcW w:w="1430" w:type="dxa"/>
            <w:tcBorders>
              <w:left w:val="single" w:sz="4" w:space="0" w:color="000000"/>
            </w:tcBorders>
            <w:tcMar>
              <w:left w:w="103" w:type="dxa"/>
            </w:tcMar>
            <w:vAlign w:val="center"/>
          </w:tcPr>
          <w:p w:rsidR="00291F08" w:rsidRPr="00524AD0" w:rsidRDefault="00291F08" w:rsidP="00757C78">
            <w:pPr>
              <w:spacing w:after="0"/>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rPr>
            </w:pPr>
            <w:r w:rsidRPr="00524AD0">
              <w:rPr>
                <w:rFonts w:cstheme="minorHAnsi"/>
              </w:rPr>
              <w:t>1.2</w:t>
            </w:r>
            <w:r w:rsidRPr="00524AD0">
              <w:rPr>
                <w:rFonts w:cstheme="minorHAnsi"/>
                <w:lang w:val="el-GR"/>
              </w:rPr>
              <w:t>9</w:t>
            </w:r>
          </w:p>
        </w:tc>
        <w:tc>
          <w:tcPr>
            <w:tcW w:w="4481" w:type="dxa"/>
            <w:tcBorders>
              <w:left w:val="single" w:sz="4" w:space="0" w:color="000000"/>
            </w:tcBorders>
            <w:tcMar>
              <w:left w:w="103" w:type="dxa"/>
            </w:tcMar>
          </w:tcPr>
          <w:p w:rsidR="00291F08" w:rsidRPr="00524AD0" w:rsidRDefault="00291F08" w:rsidP="00757C78">
            <w:pPr>
              <w:spacing w:after="0"/>
              <w:rPr>
                <w:rFonts w:cstheme="minorHAnsi"/>
                <w:bCs/>
                <w:lang w:val="el-GR"/>
              </w:rPr>
            </w:pPr>
            <w:r w:rsidRPr="00524AD0">
              <w:rPr>
                <w:rFonts w:cstheme="minorHAnsi"/>
                <w:bCs/>
                <w:lang w:val="el-GR"/>
              </w:rPr>
              <w:t xml:space="preserve">Να διαθέτει ικανότητα μελλοντικής προσθήκης αυτόματου συστήματος τροφοδοσίας </w:t>
            </w:r>
            <w:proofErr w:type="spellStart"/>
            <w:r w:rsidRPr="00524AD0">
              <w:rPr>
                <w:rFonts w:cstheme="minorHAnsi"/>
                <w:bCs/>
                <w:lang w:val="el-GR"/>
              </w:rPr>
              <w:t>μικροπλακών</w:t>
            </w:r>
            <w:proofErr w:type="spellEnd"/>
            <w:r w:rsidRPr="00524AD0">
              <w:rPr>
                <w:rFonts w:cstheme="minorHAnsi"/>
                <w:bCs/>
                <w:lang w:val="el-GR"/>
              </w:rPr>
              <w:t xml:space="preserve"> από και προς το όργανο του ίδιου κατασκευαστικού τύπου, το οποίο θα πρέπει:</w:t>
            </w:r>
          </w:p>
          <w:p w:rsidR="00291F08" w:rsidRPr="00524AD0" w:rsidRDefault="00291F08" w:rsidP="00291F08">
            <w:pPr>
              <w:numPr>
                <w:ilvl w:val="0"/>
                <w:numId w:val="19"/>
              </w:numPr>
              <w:spacing w:after="0" w:line="240" w:lineRule="auto"/>
              <w:ind w:left="434" w:hanging="142"/>
              <w:jc w:val="both"/>
              <w:rPr>
                <w:rFonts w:cstheme="minorHAnsi"/>
                <w:bCs/>
                <w:lang w:val="el-GR"/>
              </w:rPr>
            </w:pPr>
            <w:r w:rsidRPr="00524AD0">
              <w:rPr>
                <w:rFonts w:cstheme="minorHAnsi"/>
                <w:bCs/>
                <w:lang w:val="el-GR"/>
              </w:rPr>
              <w:t xml:space="preserve">Να παρέχει ικανότητα τροφοδοσίας τουλάχιστον 50 </w:t>
            </w:r>
            <w:proofErr w:type="spellStart"/>
            <w:r w:rsidRPr="00524AD0">
              <w:rPr>
                <w:rFonts w:cstheme="minorHAnsi"/>
                <w:bCs/>
                <w:lang w:val="el-GR"/>
              </w:rPr>
              <w:t>μικροπλακών</w:t>
            </w:r>
            <w:proofErr w:type="spellEnd"/>
            <w:r w:rsidRPr="00524AD0">
              <w:rPr>
                <w:rFonts w:cstheme="minorHAnsi"/>
                <w:bCs/>
                <w:lang w:val="el-GR"/>
              </w:rPr>
              <w:t xml:space="preserve"> των 6, 12, 24, 48, 96, 384 και 1536 </w:t>
            </w:r>
            <w:proofErr w:type="spellStart"/>
            <w:r w:rsidRPr="00524AD0">
              <w:rPr>
                <w:rFonts w:cstheme="minorHAnsi"/>
                <w:bCs/>
                <w:lang w:val="el-GR"/>
              </w:rPr>
              <w:t>βοθρίων</w:t>
            </w:r>
            <w:proofErr w:type="spellEnd"/>
            <w:r w:rsidRPr="00524AD0">
              <w:rPr>
                <w:rFonts w:cstheme="minorHAnsi"/>
                <w:bCs/>
                <w:lang w:val="el-GR"/>
              </w:rPr>
              <w:t xml:space="preserve"> </w:t>
            </w:r>
          </w:p>
          <w:p w:rsidR="00291F08" w:rsidRPr="00524AD0" w:rsidRDefault="00291F08" w:rsidP="00291F08">
            <w:pPr>
              <w:numPr>
                <w:ilvl w:val="0"/>
                <w:numId w:val="19"/>
              </w:numPr>
              <w:spacing w:after="0" w:line="240" w:lineRule="auto"/>
              <w:ind w:left="434" w:hanging="142"/>
              <w:jc w:val="both"/>
              <w:rPr>
                <w:rFonts w:cstheme="minorHAnsi"/>
                <w:bCs/>
                <w:lang w:val="el-GR"/>
              </w:rPr>
            </w:pPr>
            <w:r w:rsidRPr="00524AD0">
              <w:rPr>
                <w:rFonts w:cstheme="minorHAnsi"/>
                <w:bCs/>
                <w:lang w:val="el-GR"/>
              </w:rPr>
              <w:t xml:space="preserve">Να χρησιμοποιεί πύργο τροφοδοσίας </w:t>
            </w:r>
            <w:proofErr w:type="spellStart"/>
            <w:r w:rsidRPr="00524AD0">
              <w:rPr>
                <w:rFonts w:cstheme="minorHAnsi"/>
                <w:bCs/>
                <w:lang w:val="el-GR"/>
              </w:rPr>
              <w:t>μικροπλακών</w:t>
            </w:r>
            <w:proofErr w:type="spellEnd"/>
            <w:r w:rsidRPr="00524AD0">
              <w:rPr>
                <w:rFonts w:cstheme="minorHAnsi"/>
                <w:bCs/>
                <w:lang w:val="el-GR"/>
              </w:rPr>
              <w:t xml:space="preserve"> τουλάχιστον 50 θέσεων</w:t>
            </w:r>
          </w:p>
          <w:p w:rsidR="00291F08" w:rsidRPr="00524AD0" w:rsidRDefault="00291F08" w:rsidP="00291F08">
            <w:pPr>
              <w:numPr>
                <w:ilvl w:val="0"/>
                <w:numId w:val="19"/>
              </w:numPr>
              <w:spacing w:after="0" w:line="240" w:lineRule="auto"/>
              <w:ind w:left="434" w:hanging="142"/>
              <w:jc w:val="both"/>
              <w:rPr>
                <w:rFonts w:cstheme="minorHAnsi"/>
                <w:bCs/>
                <w:lang w:val="el-GR"/>
              </w:rPr>
            </w:pPr>
            <w:r w:rsidRPr="00524AD0">
              <w:rPr>
                <w:rFonts w:cstheme="minorHAnsi"/>
                <w:bCs/>
                <w:lang w:val="el-GR"/>
              </w:rPr>
              <w:t>Να χρησιμοποιεί χωριστό (2</w:t>
            </w:r>
            <w:r w:rsidRPr="00524AD0">
              <w:rPr>
                <w:rFonts w:cstheme="minorHAnsi"/>
                <w:bCs/>
                <w:vertAlign w:val="superscript"/>
                <w:lang w:val="el-GR"/>
              </w:rPr>
              <w:t>ο</w:t>
            </w:r>
            <w:r w:rsidRPr="00524AD0">
              <w:rPr>
                <w:rFonts w:cstheme="minorHAnsi"/>
                <w:bCs/>
                <w:lang w:val="el-GR"/>
              </w:rPr>
              <w:t xml:space="preserve">) πύργο λήψης επεξεργασμένων </w:t>
            </w:r>
            <w:proofErr w:type="spellStart"/>
            <w:r w:rsidRPr="00524AD0">
              <w:rPr>
                <w:rFonts w:cstheme="minorHAnsi"/>
                <w:bCs/>
                <w:lang w:val="el-GR"/>
              </w:rPr>
              <w:t>μικροπλακών</w:t>
            </w:r>
            <w:proofErr w:type="spellEnd"/>
            <w:r w:rsidRPr="00524AD0">
              <w:rPr>
                <w:rFonts w:cstheme="minorHAnsi"/>
                <w:bCs/>
                <w:lang w:val="el-GR"/>
              </w:rPr>
              <w:t xml:space="preserve"> τουλάχιστον 50 θέσεων.</w:t>
            </w:r>
          </w:p>
          <w:p w:rsidR="00291F08" w:rsidRPr="00524AD0" w:rsidRDefault="00291F08" w:rsidP="00291F08">
            <w:pPr>
              <w:numPr>
                <w:ilvl w:val="0"/>
                <w:numId w:val="19"/>
              </w:numPr>
              <w:spacing w:after="0" w:line="240" w:lineRule="auto"/>
              <w:ind w:left="434" w:hanging="142"/>
              <w:jc w:val="both"/>
              <w:rPr>
                <w:rFonts w:cstheme="minorHAnsi"/>
                <w:bCs/>
                <w:lang w:val="el-GR"/>
              </w:rPr>
            </w:pPr>
            <w:r w:rsidRPr="00524AD0">
              <w:rPr>
                <w:rFonts w:cstheme="minorHAnsi"/>
                <w:bCs/>
                <w:lang w:val="el-GR"/>
              </w:rPr>
              <w:t xml:space="preserve">Να χρησιμοποιεί εργοστασιακό σύστημα προστασίας των </w:t>
            </w:r>
            <w:proofErr w:type="spellStart"/>
            <w:r w:rsidRPr="00524AD0">
              <w:rPr>
                <w:rFonts w:cstheme="minorHAnsi"/>
                <w:bCs/>
                <w:lang w:val="el-GR"/>
              </w:rPr>
              <w:t>μικροπλακών</w:t>
            </w:r>
            <w:proofErr w:type="spellEnd"/>
            <w:r w:rsidRPr="00524AD0">
              <w:rPr>
                <w:rFonts w:cstheme="minorHAnsi"/>
                <w:bCs/>
                <w:lang w:val="el-GR"/>
              </w:rPr>
              <w:t xml:space="preserve"> από το </w:t>
            </w:r>
            <w:proofErr w:type="spellStart"/>
            <w:r w:rsidRPr="00524AD0">
              <w:rPr>
                <w:rFonts w:cstheme="minorHAnsi"/>
                <w:bCs/>
                <w:lang w:val="el-GR"/>
              </w:rPr>
              <w:t>φώς</w:t>
            </w:r>
            <w:proofErr w:type="spellEnd"/>
            <w:r w:rsidRPr="00524AD0">
              <w:rPr>
                <w:rFonts w:cstheme="minorHAnsi"/>
                <w:bCs/>
                <w:lang w:val="el-GR"/>
              </w:rPr>
              <w:t>.</w:t>
            </w:r>
          </w:p>
          <w:p w:rsidR="00291F08" w:rsidRPr="00524AD0" w:rsidRDefault="00291F08" w:rsidP="00291F08">
            <w:pPr>
              <w:numPr>
                <w:ilvl w:val="0"/>
                <w:numId w:val="19"/>
              </w:numPr>
              <w:spacing w:after="0" w:line="240" w:lineRule="auto"/>
              <w:ind w:left="434" w:hanging="142"/>
              <w:jc w:val="both"/>
              <w:rPr>
                <w:rFonts w:cstheme="minorHAnsi"/>
                <w:bCs/>
                <w:lang w:val="el-GR"/>
              </w:rPr>
            </w:pPr>
            <w:r w:rsidRPr="00524AD0">
              <w:rPr>
                <w:rFonts w:cstheme="minorHAnsi"/>
                <w:bCs/>
                <w:lang w:val="el-GR"/>
              </w:rPr>
              <w:lastRenderedPageBreak/>
              <w:t>Να ελέγχεται πλήρως από το λογισμικό του οργάνου</w:t>
            </w:r>
          </w:p>
          <w:p w:rsidR="00291F08" w:rsidRPr="00524AD0" w:rsidRDefault="00291F08" w:rsidP="00291F08">
            <w:pPr>
              <w:numPr>
                <w:ilvl w:val="0"/>
                <w:numId w:val="19"/>
              </w:numPr>
              <w:spacing w:after="0" w:line="240" w:lineRule="auto"/>
              <w:ind w:left="434" w:hanging="142"/>
              <w:jc w:val="both"/>
              <w:rPr>
                <w:rFonts w:cstheme="minorHAnsi"/>
                <w:bCs/>
                <w:lang w:val="el-GR"/>
              </w:rPr>
            </w:pPr>
            <w:r w:rsidRPr="00524AD0">
              <w:rPr>
                <w:rFonts w:cstheme="minorHAnsi"/>
                <w:bCs/>
                <w:lang w:val="el-GR"/>
              </w:rPr>
              <w:t xml:space="preserve">Να παρέχει λειτουργία επώασης των </w:t>
            </w:r>
            <w:proofErr w:type="spellStart"/>
            <w:r w:rsidRPr="00524AD0">
              <w:rPr>
                <w:rFonts w:cstheme="minorHAnsi"/>
                <w:bCs/>
                <w:lang w:val="el-GR"/>
              </w:rPr>
              <w:t>μικροπλακών</w:t>
            </w:r>
            <w:proofErr w:type="spellEnd"/>
            <w:r w:rsidRPr="00524AD0">
              <w:rPr>
                <w:rFonts w:cstheme="minorHAnsi"/>
                <w:bCs/>
                <w:lang w:val="el-GR"/>
              </w:rPr>
              <w:t xml:space="preserve"> σε θερμοκρασία δωματίου πριν τη μέτρηση τους.</w:t>
            </w:r>
          </w:p>
        </w:tc>
        <w:tc>
          <w:tcPr>
            <w:tcW w:w="1430" w:type="dxa"/>
            <w:tcBorders>
              <w:left w:val="single" w:sz="4" w:space="0" w:color="000000"/>
            </w:tcBorders>
            <w:tcMar>
              <w:left w:w="103" w:type="dxa"/>
            </w:tcMar>
            <w:vAlign w:val="center"/>
          </w:tcPr>
          <w:p w:rsidR="00291F08" w:rsidRPr="00524AD0" w:rsidRDefault="00291F08" w:rsidP="00757C78">
            <w:pPr>
              <w:spacing w:after="0"/>
              <w:jc w:val="center"/>
              <w:rPr>
                <w:rFonts w:cstheme="minorHAnsi"/>
              </w:rPr>
            </w:pPr>
            <w:r w:rsidRPr="00524AD0">
              <w:rPr>
                <w:rFonts w:cstheme="minorHAnsi"/>
              </w:rPr>
              <w:lastRenderedPageBreak/>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rPr>
            </w:pPr>
            <w:r w:rsidRPr="00524AD0">
              <w:rPr>
                <w:rFonts w:cstheme="minorHAnsi"/>
              </w:rPr>
              <w:t>1.3</w:t>
            </w:r>
            <w:r w:rsidRPr="00524AD0">
              <w:rPr>
                <w:rFonts w:cstheme="minorHAnsi"/>
                <w:lang w:val="el-GR"/>
              </w:rPr>
              <w:t>0</w:t>
            </w:r>
          </w:p>
        </w:tc>
        <w:tc>
          <w:tcPr>
            <w:tcW w:w="4481" w:type="dxa"/>
            <w:tcBorders>
              <w:left w:val="single" w:sz="4" w:space="0" w:color="000000"/>
            </w:tcBorders>
            <w:tcMar>
              <w:left w:w="103" w:type="dxa"/>
            </w:tcMar>
          </w:tcPr>
          <w:p w:rsidR="00291F08" w:rsidRPr="00524AD0" w:rsidRDefault="00291F08" w:rsidP="00757C78">
            <w:pPr>
              <w:spacing w:after="0"/>
              <w:rPr>
                <w:rFonts w:cstheme="minorHAnsi"/>
                <w:bCs/>
              </w:rPr>
            </w:pPr>
            <w:r w:rsidRPr="00524AD0">
              <w:rPr>
                <w:rFonts w:cstheme="minorHAnsi"/>
                <w:bCs/>
                <w:lang w:val="el-GR"/>
              </w:rPr>
              <w:t xml:space="preserve">Να συνοδεύεται από λογισμικό, προγραμματισμένο σε περιβάλλον </w:t>
            </w:r>
            <w:r w:rsidRPr="00524AD0">
              <w:rPr>
                <w:rFonts w:cstheme="minorHAnsi"/>
                <w:bCs/>
              </w:rPr>
              <w:t>Windows</w:t>
            </w:r>
            <w:r w:rsidRPr="00524AD0">
              <w:rPr>
                <w:rFonts w:cstheme="minorHAnsi"/>
                <w:bCs/>
                <w:lang w:val="el-GR"/>
              </w:rPr>
              <w:t xml:space="preserve">, το οποίο δίνει τη δυνατότητα πλήρους ελέγχου των λειτουργιών του οργάνου. </w:t>
            </w:r>
            <w:proofErr w:type="spellStart"/>
            <w:r w:rsidRPr="00524AD0">
              <w:rPr>
                <w:rFonts w:cstheme="minorHAnsi"/>
                <w:bCs/>
              </w:rPr>
              <w:t>Συγκεκριμέν</w:t>
            </w:r>
            <w:proofErr w:type="spellEnd"/>
            <w:r w:rsidRPr="00524AD0">
              <w:rPr>
                <w:rFonts w:cstheme="minorHAnsi"/>
                <w:bCs/>
              </w:rPr>
              <w:t>α θα π</w:t>
            </w:r>
            <w:proofErr w:type="spellStart"/>
            <w:r w:rsidRPr="00524AD0">
              <w:rPr>
                <w:rFonts w:cstheme="minorHAnsi"/>
                <w:bCs/>
              </w:rPr>
              <w:t>ρέ</w:t>
            </w:r>
            <w:proofErr w:type="spellEnd"/>
            <w:r w:rsidRPr="00524AD0">
              <w:rPr>
                <w:rFonts w:cstheme="minorHAnsi"/>
                <w:bCs/>
              </w:rPr>
              <w:t>πει να:</w:t>
            </w:r>
          </w:p>
          <w:p w:rsidR="00291F08" w:rsidRPr="00524AD0" w:rsidRDefault="00291F08" w:rsidP="00757C78">
            <w:pPr>
              <w:pStyle w:val="DefaultStyle"/>
              <w:tabs>
                <w:tab w:val="left" w:pos="352"/>
              </w:tabs>
              <w:jc w:val="both"/>
              <w:rPr>
                <w:rFonts w:asciiTheme="minorHAnsi" w:hAnsiTheme="minorHAnsi" w:cstheme="minorHAnsi"/>
                <w:sz w:val="22"/>
                <w:szCs w:val="22"/>
                <w:lang w:val="el-GR"/>
              </w:rPr>
            </w:pPr>
          </w:p>
        </w:tc>
        <w:tc>
          <w:tcPr>
            <w:tcW w:w="1430" w:type="dxa"/>
            <w:tcBorders>
              <w:left w:val="single" w:sz="4" w:space="0" w:color="000000"/>
            </w:tcBorders>
            <w:tcMar>
              <w:left w:w="103" w:type="dxa"/>
            </w:tcMar>
            <w:vAlign w:val="center"/>
          </w:tcPr>
          <w:p w:rsidR="00291F08" w:rsidRPr="00524AD0" w:rsidRDefault="00291F08" w:rsidP="00757C78">
            <w:pPr>
              <w:spacing w:after="0"/>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rPr>
            </w:pPr>
            <w:r w:rsidRPr="00524AD0">
              <w:rPr>
                <w:rFonts w:cstheme="minorHAnsi"/>
              </w:rPr>
              <w:t>1.3</w:t>
            </w:r>
            <w:r w:rsidRPr="00524AD0">
              <w:rPr>
                <w:rFonts w:cstheme="minorHAnsi"/>
                <w:lang w:val="el-GR"/>
              </w:rPr>
              <w:t>1</w:t>
            </w:r>
            <w:r w:rsidRPr="00524AD0">
              <w:rPr>
                <w:rFonts w:cstheme="minorHAnsi"/>
              </w:rPr>
              <w:t>.1</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 xml:space="preserve">Να διαθέτει εντολές </w:t>
            </w:r>
            <w:r w:rsidRPr="00524AD0">
              <w:rPr>
                <w:rFonts w:asciiTheme="minorHAnsi" w:hAnsiTheme="minorHAnsi" w:cstheme="minorHAnsi"/>
                <w:bCs/>
                <w:sz w:val="22"/>
                <w:szCs w:val="22"/>
              </w:rPr>
              <w:t>Wizard</w:t>
            </w:r>
            <w:r w:rsidRPr="00524AD0">
              <w:rPr>
                <w:rFonts w:asciiTheme="minorHAnsi" w:hAnsiTheme="minorHAnsi" w:cstheme="minorHAnsi"/>
                <w:bCs/>
                <w:sz w:val="22"/>
                <w:szCs w:val="22"/>
                <w:lang w:val="el-GR"/>
              </w:rPr>
              <w:t xml:space="preserve"> για διεξαγωγή βήμα-βήμα πολύπλοκων αναλύσεων και υπολογισμών, ειδικά σχεδιασμένες ώστε να είναι φιλικές στον χρήστη για δημιουργία νέων μεθόδων, εφαρμογή μεθόδων ή απλή συλλογή δεδομένων.</w:t>
            </w:r>
          </w:p>
        </w:tc>
        <w:tc>
          <w:tcPr>
            <w:tcW w:w="1430" w:type="dxa"/>
            <w:tcBorders>
              <w:left w:val="single" w:sz="4" w:space="0" w:color="000000"/>
            </w:tcBorders>
            <w:tcMar>
              <w:left w:w="103" w:type="dxa"/>
            </w:tcMar>
            <w:vAlign w:val="center"/>
          </w:tcPr>
          <w:p w:rsidR="00291F08" w:rsidRPr="00524AD0" w:rsidRDefault="00291F08" w:rsidP="00757C78">
            <w:pPr>
              <w:spacing w:after="0"/>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rPr>
            </w:pPr>
            <w:r w:rsidRPr="00524AD0">
              <w:rPr>
                <w:rFonts w:cstheme="minorHAnsi"/>
              </w:rPr>
              <w:t>1.3</w:t>
            </w:r>
            <w:r w:rsidRPr="00524AD0">
              <w:rPr>
                <w:rFonts w:cstheme="minorHAnsi"/>
                <w:lang w:val="el-GR"/>
              </w:rPr>
              <w:t>1</w:t>
            </w:r>
            <w:r w:rsidRPr="00524AD0">
              <w:rPr>
                <w:rFonts w:cstheme="minorHAnsi"/>
              </w:rPr>
              <w:t>.2</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 xml:space="preserve">Να μπορεί να δεχτεί και να αποστείλει αρχεία σε μορφή </w:t>
            </w:r>
            <w:r w:rsidRPr="00524AD0">
              <w:rPr>
                <w:rFonts w:asciiTheme="minorHAnsi" w:hAnsiTheme="minorHAnsi" w:cstheme="minorHAnsi"/>
                <w:bCs/>
                <w:sz w:val="22"/>
                <w:szCs w:val="22"/>
              </w:rPr>
              <w:t>ASCII</w:t>
            </w:r>
            <w:r w:rsidRPr="00524AD0">
              <w:rPr>
                <w:rFonts w:asciiTheme="minorHAnsi" w:hAnsiTheme="minorHAnsi" w:cstheme="minorHAnsi"/>
                <w:bCs/>
                <w:sz w:val="22"/>
                <w:szCs w:val="22"/>
                <w:lang w:val="el-GR"/>
              </w:rPr>
              <w:t>.</w:t>
            </w:r>
          </w:p>
        </w:tc>
        <w:tc>
          <w:tcPr>
            <w:tcW w:w="1430" w:type="dxa"/>
            <w:tcBorders>
              <w:left w:val="single" w:sz="4" w:space="0" w:color="000000"/>
            </w:tcBorders>
            <w:tcMar>
              <w:left w:w="103" w:type="dxa"/>
            </w:tcMar>
            <w:vAlign w:val="center"/>
          </w:tcPr>
          <w:p w:rsidR="00291F08" w:rsidRPr="00524AD0" w:rsidRDefault="00291F08" w:rsidP="00757C78">
            <w:pPr>
              <w:spacing w:after="0"/>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jc w:val="right"/>
              <w:rPr>
                <w:rFonts w:cstheme="minorHAnsi"/>
              </w:rPr>
            </w:pPr>
            <w:r w:rsidRPr="00524AD0">
              <w:rPr>
                <w:rFonts w:cstheme="minorHAnsi"/>
              </w:rPr>
              <w:t>1.3</w:t>
            </w:r>
            <w:r w:rsidRPr="00524AD0">
              <w:rPr>
                <w:rFonts w:cstheme="minorHAnsi"/>
                <w:lang w:val="el-GR"/>
              </w:rPr>
              <w:t>1</w:t>
            </w:r>
            <w:r w:rsidRPr="00524AD0">
              <w:rPr>
                <w:rFonts w:cstheme="minorHAnsi"/>
              </w:rPr>
              <w:t>.3</w:t>
            </w:r>
          </w:p>
        </w:tc>
        <w:tc>
          <w:tcPr>
            <w:tcW w:w="4481" w:type="dxa"/>
            <w:tcBorders>
              <w:left w:val="single" w:sz="4" w:space="0" w:color="000000"/>
            </w:tcBorders>
            <w:tcMar>
              <w:left w:w="103" w:type="dxa"/>
            </w:tcMar>
          </w:tcPr>
          <w:p w:rsidR="00291F08" w:rsidRPr="00524AD0" w:rsidRDefault="00291F08" w:rsidP="00757C78">
            <w:pPr>
              <w:pStyle w:val="DefaultStyle"/>
              <w:tabs>
                <w:tab w:val="left" w:pos="352"/>
              </w:tabs>
              <w:jc w:val="both"/>
              <w:rPr>
                <w:rFonts w:asciiTheme="minorHAnsi" w:hAnsiTheme="minorHAnsi" w:cstheme="minorHAnsi"/>
                <w:sz w:val="22"/>
                <w:szCs w:val="22"/>
                <w:lang w:val="el-GR"/>
              </w:rPr>
            </w:pPr>
            <w:r w:rsidRPr="00524AD0">
              <w:rPr>
                <w:rFonts w:asciiTheme="minorHAnsi" w:hAnsiTheme="minorHAnsi" w:cstheme="minorHAnsi"/>
                <w:bCs/>
                <w:sz w:val="22"/>
                <w:szCs w:val="22"/>
                <w:lang w:val="el-GR"/>
              </w:rPr>
              <w:t xml:space="preserve">Να έχει δυνατότητα διεξαγωγής πολύπλοκων εργασιών όπως διαφορετικούς συνδυασμούς ομάδων πειραματικών δεδομένων σε μία </w:t>
            </w:r>
            <w:proofErr w:type="spellStart"/>
            <w:r w:rsidRPr="00524AD0">
              <w:rPr>
                <w:rFonts w:asciiTheme="minorHAnsi" w:hAnsiTheme="minorHAnsi" w:cstheme="minorHAnsi"/>
                <w:bCs/>
                <w:sz w:val="22"/>
                <w:szCs w:val="22"/>
                <w:lang w:val="el-GR"/>
              </w:rPr>
              <w:t>μικροπλάκα</w:t>
            </w:r>
            <w:proofErr w:type="spellEnd"/>
            <w:r w:rsidRPr="00524AD0">
              <w:rPr>
                <w:rFonts w:asciiTheme="minorHAnsi" w:hAnsiTheme="minorHAnsi" w:cstheme="minorHAnsi"/>
                <w:bCs/>
                <w:sz w:val="22"/>
                <w:szCs w:val="22"/>
                <w:lang w:val="el-GR"/>
              </w:rPr>
              <w:t>.</w:t>
            </w:r>
          </w:p>
        </w:tc>
        <w:tc>
          <w:tcPr>
            <w:tcW w:w="1430" w:type="dxa"/>
            <w:tcBorders>
              <w:left w:val="single" w:sz="4" w:space="0" w:color="000000"/>
            </w:tcBorders>
            <w:tcMar>
              <w:left w:w="103" w:type="dxa"/>
            </w:tcMar>
            <w:vAlign w:val="center"/>
          </w:tcPr>
          <w:p w:rsidR="00291F08" w:rsidRPr="00524AD0" w:rsidRDefault="00291F08" w:rsidP="00757C78">
            <w:pPr>
              <w:spacing w:after="0"/>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rPr>
            </w:pPr>
            <w:r w:rsidRPr="00524AD0">
              <w:rPr>
                <w:rFonts w:asciiTheme="minorHAnsi" w:hAnsiTheme="minorHAnsi" w:cstheme="minorHAnsi"/>
                <w:sz w:val="22"/>
                <w:szCs w:val="22"/>
              </w:rPr>
              <w:t>1.3</w:t>
            </w:r>
            <w:r w:rsidRPr="00524AD0">
              <w:rPr>
                <w:rFonts w:asciiTheme="minorHAnsi" w:hAnsiTheme="minorHAnsi" w:cstheme="minorHAnsi"/>
                <w:sz w:val="22"/>
                <w:szCs w:val="22"/>
                <w:lang w:val="el-GR"/>
              </w:rPr>
              <w:t>1</w:t>
            </w:r>
            <w:r w:rsidRPr="00524AD0">
              <w:rPr>
                <w:rFonts w:asciiTheme="minorHAnsi" w:hAnsiTheme="minorHAnsi" w:cstheme="minorHAnsi"/>
                <w:sz w:val="22"/>
                <w:szCs w:val="22"/>
              </w:rPr>
              <w:t>.4</w:t>
            </w:r>
          </w:p>
        </w:tc>
        <w:tc>
          <w:tcPr>
            <w:tcW w:w="4481" w:type="dxa"/>
            <w:tcBorders>
              <w:left w:val="single" w:sz="4" w:space="0" w:color="000000"/>
            </w:tcBorders>
            <w:tcMar>
              <w:left w:w="103" w:type="dxa"/>
            </w:tcMar>
          </w:tcPr>
          <w:p w:rsidR="00291F08" w:rsidRPr="00524AD0" w:rsidRDefault="00291F08" w:rsidP="00757C78">
            <w:pPr>
              <w:rPr>
                <w:rFonts w:cstheme="minorHAnsi"/>
                <w:b/>
                <w:lang w:val="el-GR"/>
              </w:rPr>
            </w:pPr>
            <w:r w:rsidRPr="00524AD0">
              <w:rPr>
                <w:rFonts w:cstheme="minorHAnsi"/>
                <w:bCs/>
                <w:lang w:val="el-GR"/>
              </w:rPr>
              <w:t xml:space="preserve">Να μπορεί να πραγματοποιεί πολλαπλές αναγνώσεις ανά </w:t>
            </w:r>
            <w:proofErr w:type="spellStart"/>
            <w:r w:rsidRPr="00524AD0">
              <w:rPr>
                <w:rFonts w:cstheme="minorHAnsi"/>
                <w:bCs/>
                <w:lang w:val="el-GR"/>
              </w:rPr>
              <w:t>βοθρίο</w:t>
            </w:r>
            <w:proofErr w:type="spellEnd"/>
            <w:r w:rsidRPr="00524AD0">
              <w:rPr>
                <w:rFonts w:cstheme="minorHAnsi"/>
                <w:bCs/>
                <w:lang w:val="el-GR"/>
              </w:rPr>
              <w:t>.</w:t>
            </w:r>
          </w:p>
        </w:tc>
        <w:tc>
          <w:tcPr>
            <w:tcW w:w="1430" w:type="dxa"/>
            <w:tcBorders>
              <w:left w:val="single" w:sz="4" w:space="0" w:color="000000"/>
            </w:tcBorders>
            <w:tcMar>
              <w:left w:w="103" w:type="dxa"/>
            </w:tcMar>
            <w:vAlign w:val="center"/>
          </w:tcPr>
          <w:p w:rsidR="00291F08" w:rsidRPr="00524AD0" w:rsidRDefault="00291F08" w:rsidP="00757C78">
            <w:pPr>
              <w:spacing w:after="0"/>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b/>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b/>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lang w:val="el-GR"/>
              </w:rPr>
            </w:pPr>
            <w:r w:rsidRPr="00524AD0">
              <w:rPr>
                <w:rFonts w:asciiTheme="minorHAnsi" w:hAnsiTheme="minorHAnsi" w:cstheme="minorHAnsi"/>
                <w:sz w:val="22"/>
                <w:szCs w:val="22"/>
              </w:rPr>
              <w:t>1.3</w:t>
            </w:r>
            <w:r w:rsidRPr="00524AD0">
              <w:rPr>
                <w:rFonts w:asciiTheme="minorHAnsi" w:hAnsiTheme="minorHAnsi" w:cstheme="minorHAnsi"/>
                <w:sz w:val="22"/>
                <w:szCs w:val="22"/>
                <w:lang w:val="el-GR"/>
              </w:rPr>
              <w:t>1</w:t>
            </w:r>
            <w:r w:rsidRPr="00524AD0">
              <w:rPr>
                <w:rFonts w:asciiTheme="minorHAnsi" w:hAnsiTheme="minorHAnsi" w:cstheme="minorHAnsi"/>
                <w:sz w:val="22"/>
                <w:szCs w:val="22"/>
              </w:rPr>
              <w:t>.5</w:t>
            </w:r>
          </w:p>
        </w:tc>
        <w:tc>
          <w:tcPr>
            <w:tcW w:w="4481" w:type="dxa"/>
            <w:tcBorders>
              <w:left w:val="single" w:sz="4" w:space="0" w:color="000000"/>
            </w:tcBorders>
            <w:tcMar>
              <w:left w:w="103" w:type="dxa"/>
            </w:tcMar>
          </w:tcPr>
          <w:p w:rsidR="00291F08" w:rsidRPr="00524AD0" w:rsidRDefault="00291F08" w:rsidP="00757C78">
            <w:pPr>
              <w:rPr>
                <w:rFonts w:cstheme="minorHAnsi"/>
                <w:b/>
                <w:lang w:val="el-GR"/>
              </w:rPr>
            </w:pPr>
            <w:r w:rsidRPr="00524AD0">
              <w:rPr>
                <w:rFonts w:cstheme="minorHAnsi"/>
                <w:bCs/>
                <w:lang w:val="el-GR"/>
              </w:rPr>
              <w:t xml:space="preserve">Να έχει ειδική ρουτίνα για εύκολη και αξιόπιστη λειτουργία οπτικού προσδιορισμού νέων ή δημιουργημένων από τον χρήστη σχημάτων των </w:t>
            </w:r>
            <w:proofErr w:type="spellStart"/>
            <w:r w:rsidRPr="00524AD0">
              <w:rPr>
                <w:rFonts w:cstheme="minorHAnsi"/>
                <w:bCs/>
                <w:lang w:val="el-GR"/>
              </w:rPr>
              <w:t>μικροπλακών</w:t>
            </w:r>
            <w:proofErr w:type="spellEnd"/>
            <w:r w:rsidRPr="00524AD0">
              <w:rPr>
                <w:rFonts w:cstheme="minorHAnsi"/>
                <w:bCs/>
                <w:lang w:val="el-GR"/>
              </w:rPr>
              <w:t xml:space="preserve">. Να διαθέτει επιπλέον προ-εγκατεστημένη και έτοιμη προς χρήση βιβλιοθήκη με τύπους </w:t>
            </w:r>
            <w:proofErr w:type="spellStart"/>
            <w:r w:rsidRPr="00524AD0">
              <w:rPr>
                <w:rFonts w:cstheme="minorHAnsi"/>
                <w:bCs/>
                <w:lang w:val="el-GR"/>
              </w:rPr>
              <w:t>μικροπλακών</w:t>
            </w:r>
            <w:proofErr w:type="spellEnd"/>
            <w:r w:rsidRPr="00524AD0">
              <w:rPr>
                <w:rFonts w:cstheme="minorHAnsi"/>
                <w:bCs/>
                <w:lang w:val="el-GR"/>
              </w:rPr>
              <w:t xml:space="preserve"> των κυριότερων κατασκευαστών. </w:t>
            </w:r>
            <w:r w:rsidRPr="00524AD0">
              <w:rPr>
                <w:rFonts w:cstheme="minorHAnsi"/>
                <w:bCs/>
              </w:rPr>
              <w:t xml:space="preserve">Να </w:t>
            </w:r>
            <w:proofErr w:type="spellStart"/>
            <w:r w:rsidRPr="00524AD0">
              <w:rPr>
                <w:rFonts w:cstheme="minorHAnsi"/>
                <w:bCs/>
              </w:rPr>
              <w:t>γίνει</w:t>
            </w:r>
            <w:proofErr w:type="spellEnd"/>
            <w:r w:rsidRPr="00524AD0">
              <w:rPr>
                <w:rFonts w:cstheme="minorHAnsi"/>
                <w:bCs/>
              </w:rPr>
              <w:t xml:space="preserve"> </w:t>
            </w:r>
            <w:proofErr w:type="spellStart"/>
            <w:r w:rsidRPr="00524AD0">
              <w:rPr>
                <w:rFonts w:cstheme="minorHAnsi"/>
                <w:bCs/>
              </w:rPr>
              <w:t>σχετική</w:t>
            </w:r>
            <w:proofErr w:type="spellEnd"/>
            <w:r w:rsidRPr="00524AD0">
              <w:rPr>
                <w:rFonts w:cstheme="minorHAnsi"/>
                <w:bCs/>
              </w:rPr>
              <w:t xml:space="preserve"> ανα</w:t>
            </w:r>
            <w:proofErr w:type="spellStart"/>
            <w:r w:rsidRPr="00524AD0">
              <w:rPr>
                <w:rFonts w:cstheme="minorHAnsi"/>
                <w:bCs/>
              </w:rPr>
              <w:t>φορά</w:t>
            </w:r>
            <w:proofErr w:type="spellEnd"/>
            <w:r w:rsidRPr="00524AD0">
              <w:rPr>
                <w:rFonts w:cstheme="minorHAnsi"/>
                <w:bCs/>
              </w:rPr>
              <w:t xml:space="preserve"> </w:t>
            </w:r>
            <w:proofErr w:type="spellStart"/>
            <w:r w:rsidRPr="00524AD0">
              <w:rPr>
                <w:rFonts w:cstheme="minorHAnsi"/>
                <w:bCs/>
              </w:rPr>
              <w:t>στην</w:t>
            </w:r>
            <w:proofErr w:type="spellEnd"/>
            <w:r w:rsidRPr="00524AD0">
              <w:rPr>
                <w:rFonts w:cstheme="minorHAnsi"/>
                <w:bCs/>
              </w:rPr>
              <w:t xml:space="preserve"> π</w:t>
            </w:r>
            <w:proofErr w:type="spellStart"/>
            <w:r w:rsidRPr="00524AD0">
              <w:rPr>
                <w:rFonts w:cstheme="minorHAnsi"/>
                <w:bCs/>
              </w:rPr>
              <w:t>ροσφορά</w:t>
            </w:r>
            <w:proofErr w:type="spellEnd"/>
            <w:r w:rsidRPr="00524AD0">
              <w:rPr>
                <w:rFonts w:cstheme="minorHAnsi"/>
                <w:bCs/>
              </w:rPr>
              <w:t>.</w:t>
            </w:r>
          </w:p>
        </w:tc>
        <w:tc>
          <w:tcPr>
            <w:tcW w:w="1430" w:type="dxa"/>
            <w:tcBorders>
              <w:left w:val="single" w:sz="4" w:space="0" w:color="000000"/>
            </w:tcBorders>
            <w:tcMar>
              <w:left w:w="103" w:type="dxa"/>
            </w:tcMar>
            <w:vAlign w:val="center"/>
          </w:tcPr>
          <w:p w:rsidR="00291F08" w:rsidRPr="00524AD0" w:rsidRDefault="00291F08" w:rsidP="00757C78">
            <w:pPr>
              <w:spacing w:after="0"/>
              <w:jc w:val="center"/>
              <w:rPr>
                <w:rFonts w:cstheme="minorHAnsi"/>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lang w:val="el-GR"/>
              </w:rPr>
            </w:pPr>
            <w:r w:rsidRPr="00524AD0">
              <w:rPr>
                <w:rFonts w:asciiTheme="minorHAnsi" w:hAnsiTheme="minorHAnsi" w:cstheme="minorHAnsi"/>
                <w:sz w:val="22"/>
                <w:szCs w:val="22"/>
              </w:rPr>
              <w:t>1.3</w:t>
            </w:r>
            <w:r w:rsidRPr="00524AD0">
              <w:rPr>
                <w:rFonts w:asciiTheme="minorHAnsi" w:hAnsiTheme="minorHAnsi" w:cstheme="minorHAnsi"/>
                <w:sz w:val="22"/>
                <w:szCs w:val="22"/>
                <w:lang w:val="el-GR"/>
              </w:rPr>
              <w:t>1</w:t>
            </w:r>
            <w:r w:rsidRPr="00524AD0">
              <w:rPr>
                <w:rFonts w:asciiTheme="minorHAnsi" w:hAnsiTheme="minorHAnsi" w:cstheme="minorHAnsi"/>
                <w:sz w:val="22"/>
                <w:szCs w:val="22"/>
              </w:rPr>
              <w:t>.6</w:t>
            </w:r>
          </w:p>
        </w:tc>
        <w:tc>
          <w:tcPr>
            <w:tcW w:w="4481" w:type="dxa"/>
            <w:tcBorders>
              <w:left w:val="single" w:sz="4" w:space="0" w:color="000000"/>
            </w:tcBorders>
            <w:tcMar>
              <w:left w:w="103" w:type="dxa"/>
            </w:tcMar>
          </w:tcPr>
          <w:p w:rsidR="00291F08" w:rsidRPr="00524AD0" w:rsidRDefault="00291F08" w:rsidP="00757C78">
            <w:pPr>
              <w:rPr>
                <w:rFonts w:cstheme="minorHAnsi"/>
                <w:b/>
                <w:lang w:val="el-GR"/>
              </w:rPr>
            </w:pPr>
            <w:r w:rsidRPr="00524AD0">
              <w:rPr>
                <w:rFonts w:cstheme="minorHAnsi"/>
                <w:bCs/>
                <w:lang w:val="el-GR"/>
              </w:rPr>
              <w:t>Να μπορεί να κωδικοποιεί τα αποτελέσματα των μετρήσεων με χρήση χρωμάτων της επιλογής του χρήστη ώστε να είναι δυνατή η εύκολη πρώτη εκτίμηση τους.</w:t>
            </w:r>
          </w:p>
        </w:tc>
        <w:tc>
          <w:tcPr>
            <w:tcW w:w="1430" w:type="dxa"/>
            <w:tcBorders>
              <w:left w:val="single" w:sz="4" w:space="0" w:color="000000"/>
            </w:tcBorders>
            <w:tcMar>
              <w:left w:w="103" w:type="dxa"/>
            </w:tcMar>
          </w:tcPr>
          <w:p w:rsidR="00291F08" w:rsidRPr="00524AD0" w:rsidRDefault="00291F08" w:rsidP="00757C78">
            <w:pPr>
              <w:spacing w:after="0"/>
              <w:jc w:val="center"/>
              <w:rPr>
                <w:rFonts w:cstheme="minorHAnsi"/>
                <w:lang w:val="el-GR"/>
              </w:rPr>
            </w:pPr>
            <w:r w:rsidRPr="00524AD0">
              <w:rPr>
                <w:rFonts w:cstheme="minorHAnsi"/>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lang w:val="el-GR"/>
              </w:rPr>
            </w:pPr>
            <w:r w:rsidRPr="00524AD0">
              <w:rPr>
                <w:rFonts w:asciiTheme="minorHAnsi" w:hAnsiTheme="minorHAnsi" w:cstheme="minorHAnsi"/>
                <w:sz w:val="22"/>
                <w:szCs w:val="22"/>
              </w:rPr>
              <w:t>1.3</w:t>
            </w:r>
            <w:r w:rsidRPr="00524AD0">
              <w:rPr>
                <w:rFonts w:asciiTheme="minorHAnsi" w:hAnsiTheme="minorHAnsi" w:cstheme="minorHAnsi"/>
                <w:sz w:val="22"/>
                <w:szCs w:val="22"/>
                <w:lang w:val="el-GR"/>
              </w:rPr>
              <w:t>1</w:t>
            </w:r>
            <w:r w:rsidRPr="00524AD0">
              <w:rPr>
                <w:rFonts w:asciiTheme="minorHAnsi" w:hAnsiTheme="minorHAnsi" w:cstheme="minorHAnsi"/>
                <w:sz w:val="22"/>
                <w:szCs w:val="22"/>
              </w:rPr>
              <w:t>.7</w:t>
            </w:r>
          </w:p>
        </w:tc>
        <w:tc>
          <w:tcPr>
            <w:tcW w:w="4481" w:type="dxa"/>
            <w:tcBorders>
              <w:left w:val="single" w:sz="4" w:space="0" w:color="000000"/>
            </w:tcBorders>
            <w:tcMar>
              <w:left w:w="103" w:type="dxa"/>
            </w:tcMar>
          </w:tcPr>
          <w:p w:rsidR="00291F08" w:rsidRPr="00524AD0" w:rsidRDefault="00291F08" w:rsidP="00757C78">
            <w:pPr>
              <w:rPr>
                <w:rFonts w:cstheme="minorHAnsi"/>
                <w:b/>
                <w:lang w:val="el-GR"/>
              </w:rPr>
            </w:pPr>
            <w:r w:rsidRPr="00524AD0">
              <w:rPr>
                <w:rFonts w:cstheme="minorHAnsi"/>
                <w:bCs/>
                <w:lang w:val="el-GR"/>
              </w:rPr>
              <w:t>Να έχει δυνατότητα παρουσίασης των γραφημάτων των μετρήσεων των κινητικών (</w:t>
            </w:r>
            <w:r w:rsidRPr="00524AD0">
              <w:rPr>
                <w:rFonts w:cstheme="minorHAnsi"/>
                <w:bCs/>
              </w:rPr>
              <w:t>kinetic</w:t>
            </w:r>
            <w:r w:rsidRPr="00524AD0">
              <w:rPr>
                <w:rFonts w:cstheme="minorHAnsi"/>
                <w:bCs/>
                <w:lang w:val="el-GR"/>
              </w:rPr>
              <w:t xml:space="preserve"> </w:t>
            </w:r>
            <w:r w:rsidRPr="00524AD0">
              <w:rPr>
                <w:rFonts w:cstheme="minorHAnsi"/>
                <w:bCs/>
              </w:rPr>
              <w:t>mode</w:t>
            </w:r>
            <w:r w:rsidRPr="00524AD0">
              <w:rPr>
                <w:rFonts w:cstheme="minorHAnsi"/>
                <w:bCs/>
                <w:lang w:val="el-GR"/>
              </w:rPr>
              <w:t xml:space="preserve">) ανά </w:t>
            </w:r>
            <w:proofErr w:type="spellStart"/>
            <w:r w:rsidRPr="00524AD0">
              <w:rPr>
                <w:rFonts w:cstheme="minorHAnsi"/>
                <w:bCs/>
                <w:lang w:val="el-GR"/>
              </w:rPr>
              <w:t>βοθρίο</w:t>
            </w:r>
            <w:proofErr w:type="spellEnd"/>
            <w:r w:rsidRPr="00524AD0">
              <w:rPr>
                <w:rFonts w:cstheme="minorHAnsi"/>
                <w:bCs/>
                <w:lang w:val="el-GR"/>
              </w:rPr>
              <w:t xml:space="preserve"> παρουσιαζόμενες για το σύνολο της </w:t>
            </w:r>
            <w:proofErr w:type="spellStart"/>
            <w:r w:rsidRPr="00524AD0">
              <w:rPr>
                <w:rFonts w:cstheme="minorHAnsi"/>
                <w:bCs/>
                <w:lang w:val="el-GR"/>
              </w:rPr>
              <w:t>μικρόπλακας</w:t>
            </w:r>
            <w:proofErr w:type="spellEnd"/>
            <w:r w:rsidRPr="00524AD0">
              <w:rPr>
                <w:rFonts w:cstheme="minorHAnsi"/>
                <w:bCs/>
                <w:lang w:val="el-GR"/>
              </w:rPr>
              <w:t xml:space="preserve">.  </w:t>
            </w:r>
          </w:p>
        </w:tc>
        <w:tc>
          <w:tcPr>
            <w:tcW w:w="1430" w:type="dxa"/>
            <w:tcBorders>
              <w:left w:val="single" w:sz="4" w:space="0" w:color="000000"/>
            </w:tcBorders>
            <w:tcMar>
              <w:left w:w="103" w:type="dxa"/>
            </w:tcMar>
          </w:tcPr>
          <w:p w:rsidR="00291F08" w:rsidRPr="00524AD0" w:rsidRDefault="00291F08" w:rsidP="00757C78">
            <w:pPr>
              <w:spacing w:after="0"/>
              <w:jc w:val="center"/>
              <w:rPr>
                <w:rFonts w:cstheme="minorHAnsi"/>
                <w:bCs/>
                <w:lang w:val="el-GR"/>
              </w:rPr>
            </w:pPr>
            <w:r w:rsidRPr="00524AD0">
              <w:rPr>
                <w:rFonts w:cstheme="minorHAnsi"/>
                <w:bCs/>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rPr>
            </w:pPr>
            <w:r w:rsidRPr="00524AD0">
              <w:rPr>
                <w:rFonts w:asciiTheme="minorHAnsi" w:hAnsiTheme="minorHAnsi" w:cstheme="minorHAnsi"/>
                <w:sz w:val="22"/>
                <w:szCs w:val="22"/>
              </w:rPr>
              <w:lastRenderedPageBreak/>
              <w:t>1.3</w:t>
            </w:r>
            <w:r w:rsidRPr="00524AD0">
              <w:rPr>
                <w:rFonts w:asciiTheme="minorHAnsi" w:hAnsiTheme="minorHAnsi" w:cstheme="minorHAnsi"/>
                <w:sz w:val="22"/>
                <w:szCs w:val="22"/>
                <w:lang w:val="el-GR"/>
              </w:rPr>
              <w:t>1</w:t>
            </w:r>
            <w:r w:rsidRPr="00524AD0">
              <w:rPr>
                <w:rFonts w:asciiTheme="minorHAnsi" w:hAnsiTheme="minorHAnsi" w:cstheme="minorHAnsi"/>
                <w:sz w:val="22"/>
                <w:szCs w:val="22"/>
              </w:rPr>
              <w:t>.8</w:t>
            </w:r>
          </w:p>
        </w:tc>
        <w:tc>
          <w:tcPr>
            <w:tcW w:w="4481" w:type="dxa"/>
            <w:tcBorders>
              <w:left w:val="single" w:sz="4" w:space="0" w:color="000000"/>
            </w:tcBorders>
            <w:tcMar>
              <w:left w:w="103" w:type="dxa"/>
            </w:tcMar>
          </w:tcPr>
          <w:p w:rsidR="00291F08" w:rsidRPr="00524AD0" w:rsidRDefault="00291F08" w:rsidP="00757C78">
            <w:pPr>
              <w:rPr>
                <w:rFonts w:cstheme="minorHAnsi"/>
                <w:b/>
                <w:lang w:val="el-GR"/>
              </w:rPr>
            </w:pPr>
            <w:r w:rsidRPr="00524AD0">
              <w:rPr>
                <w:rFonts w:cstheme="minorHAnsi"/>
                <w:bCs/>
                <w:lang w:val="el-GR"/>
              </w:rPr>
              <w:t>Να έχει δυνατότητα να επιλογής από τον χρήστη μετασχηματισμών, υπολογισμών, βαθμονομήσεων (</w:t>
            </w:r>
            <w:r w:rsidRPr="00524AD0">
              <w:rPr>
                <w:rFonts w:cstheme="minorHAnsi"/>
                <w:bCs/>
              </w:rPr>
              <w:t>point</w:t>
            </w:r>
            <w:r w:rsidRPr="00524AD0">
              <w:rPr>
                <w:rFonts w:cstheme="minorHAnsi"/>
                <w:bCs/>
                <w:lang w:val="el-GR"/>
              </w:rPr>
              <w:t xml:space="preserve"> </w:t>
            </w:r>
            <w:r w:rsidRPr="00524AD0">
              <w:rPr>
                <w:rFonts w:cstheme="minorHAnsi"/>
                <w:bCs/>
              </w:rPr>
              <w:t>to</w:t>
            </w:r>
            <w:r w:rsidRPr="00524AD0">
              <w:rPr>
                <w:rFonts w:cstheme="minorHAnsi"/>
                <w:bCs/>
                <w:lang w:val="el-GR"/>
              </w:rPr>
              <w:t xml:space="preserve"> </w:t>
            </w:r>
            <w:r w:rsidRPr="00524AD0">
              <w:rPr>
                <w:rFonts w:cstheme="minorHAnsi"/>
                <w:bCs/>
              </w:rPr>
              <w:t>point</w:t>
            </w:r>
            <w:r w:rsidRPr="00524AD0">
              <w:rPr>
                <w:rFonts w:cstheme="minorHAnsi"/>
                <w:bCs/>
                <w:lang w:val="el-GR"/>
              </w:rPr>
              <w:t xml:space="preserve">, </w:t>
            </w:r>
            <w:r w:rsidRPr="00524AD0">
              <w:rPr>
                <w:rFonts w:cstheme="minorHAnsi"/>
                <w:bCs/>
              </w:rPr>
              <w:t>linear</w:t>
            </w:r>
            <w:r w:rsidRPr="00524AD0">
              <w:rPr>
                <w:rFonts w:cstheme="minorHAnsi"/>
                <w:bCs/>
                <w:lang w:val="el-GR"/>
              </w:rPr>
              <w:t xml:space="preserve"> </w:t>
            </w:r>
            <w:r w:rsidRPr="00524AD0">
              <w:rPr>
                <w:rFonts w:cstheme="minorHAnsi"/>
                <w:bCs/>
              </w:rPr>
              <w:t>regression</w:t>
            </w:r>
            <w:r w:rsidRPr="00524AD0">
              <w:rPr>
                <w:rFonts w:cstheme="minorHAnsi"/>
                <w:bCs/>
                <w:lang w:val="el-GR"/>
              </w:rPr>
              <w:t xml:space="preserve">, </w:t>
            </w:r>
            <w:r w:rsidRPr="00524AD0">
              <w:rPr>
                <w:rFonts w:cstheme="minorHAnsi"/>
                <w:bCs/>
              </w:rPr>
              <w:t>non</w:t>
            </w:r>
            <w:r w:rsidRPr="00524AD0">
              <w:rPr>
                <w:rFonts w:cstheme="minorHAnsi"/>
                <w:bCs/>
                <w:lang w:val="el-GR"/>
              </w:rPr>
              <w:t>-</w:t>
            </w:r>
            <w:r w:rsidRPr="00524AD0">
              <w:rPr>
                <w:rFonts w:cstheme="minorHAnsi"/>
                <w:bCs/>
              </w:rPr>
              <w:t>linear</w:t>
            </w:r>
            <w:r w:rsidRPr="00524AD0">
              <w:rPr>
                <w:rFonts w:cstheme="minorHAnsi"/>
                <w:bCs/>
                <w:lang w:val="el-GR"/>
              </w:rPr>
              <w:t xml:space="preserve"> </w:t>
            </w:r>
            <w:r w:rsidRPr="00524AD0">
              <w:rPr>
                <w:rFonts w:cstheme="minorHAnsi"/>
                <w:bCs/>
              </w:rPr>
              <w:t>regression</w:t>
            </w:r>
            <w:r w:rsidRPr="00524AD0">
              <w:rPr>
                <w:rFonts w:cstheme="minorHAnsi"/>
                <w:bCs/>
                <w:lang w:val="el-GR"/>
              </w:rPr>
              <w:t xml:space="preserve">, </w:t>
            </w:r>
            <w:proofErr w:type="spellStart"/>
            <w:r w:rsidRPr="00524AD0">
              <w:rPr>
                <w:rFonts w:cstheme="minorHAnsi"/>
                <w:bCs/>
                <w:lang w:val="el-GR"/>
              </w:rPr>
              <w:t>πολυονυμικών</w:t>
            </w:r>
            <w:proofErr w:type="spellEnd"/>
            <w:r w:rsidRPr="00524AD0">
              <w:rPr>
                <w:rFonts w:cstheme="minorHAnsi"/>
                <w:bCs/>
                <w:lang w:val="el-GR"/>
              </w:rPr>
              <w:t>, τεσσάρων και πέντε παραμέτρων), δημιουργίας αναφορών και έκδοσης αποτελεσμάτων.</w:t>
            </w:r>
          </w:p>
        </w:tc>
        <w:tc>
          <w:tcPr>
            <w:tcW w:w="1430" w:type="dxa"/>
            <w:tcBorders>
              <w:left w:val="single" w:sz="4" w:space="0" w:color="000000"/>
            </w:tcBorders>
            <w:tcMar>
              <w:left w:w="103" w:type="dxa"/>
            </w:tcMar>
          </w:tcPr>
          <w:p w:rsidR="00291F08" w:rsidRPr="00524AD0" w:rsidRDefault="00291F08" w:rsidP="00757C78">
            <w:pPr>
              <w:spacing w:after="0"/>
              <w:jc w:val="center"/>
              <w:rPr>
                <w:rFonts w:cstheme="minorHAnsi"/>
                <w:bCs/>
                <w:lang w:val="el-GR"/>
              </w:rPr>
            </w:pPr>
            <w:r w:rsidRPr="00524AD0">
              <w:rPr>
                <w:rFonts w:cstheme="minorHAnsi"/>
                <w:bCs/>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rPr>
            </w:pPr>
            <w:r w:rsidRPr="00524AD0">
              <w:rPr>
                <w:rFonts w:asciiTheme="minorHAnsi" w:hAnsiTheme="minorHAnsi" w:cstheme="minorHAnsi"/>
                <w:sz w:val="22"/>
                <w:szCs w:val="22"/>
              </w:rPr>
              <w:t>1.3</w:t>
            </w:r>
            <w:r w:rsidRPr="00524AD0">
              <w:rPr>
                <w:rFonts w:asciiTheme="minorHAnsi" w:hAnsiTheme="minorHAnsi" w:cstheme="minorHAnsi"/>
                <w:sz w:val="22"/>
                <w:szCs w:val="22"/>
                <w:lang w:val="el-GR"/>
              </w:rPr>
              <w:t>1</w:t>
            </w:r>
            <w:r w:rsidRPr="00524AD0">
              <w:rPr>
                <w:rFonts w:asciiTheme="minorHAnsi" w:hAnsiTheme="minorHAnsi" w:cstheme="minorHAnsi"/>
                <w:sz w:val="22"/>
                <w:szCs w:val="22"/>
              </w:rPr>
              <w:t>.9</w:t>
            </w:r>
          </w:p>
        </w:tc>
        <w:tc>
          <w:tcPr>
            <w:tcW w:w="4481" w:type="dxa"/>
            <w:tcBorders>
              <w:left w:val="single" w:sz="4" w:space="0" w:color="000000"/>
            </w:tcBorders>
            <w:tcMar>
              <w:left w:w="103" w:type="dxa"/>
            </w:tcMar>
          </w:tcPr>
          <w:p w:rsidR="00291F08" w:rsidRPr="00524AD0" w:rsidRDefault="00291F08" w:rsidP="00757C78">
            <w:pPr>
              <w:rPr>
                <w:rFonts w:cstheme="minorHAnsi"/>
                <w:b/>
                <w:lang w:val="el-GR"/>
              </w:rPr>
            </w:pPr>
            <w:r w:rsidRPr="00524AD0">
              <w:rPr>
                <w:rFonts w:cstheme="minorHAnsi"/>
                <w:bCs/>
                <w:lang w:val="el-GR"/>
              </w:rPr>
              <w:t xml:space="preserve">Να διαθέτει λειτουργίες χειρισμού μετρήσεων που πραγματοποιούνται με τεχνική διαδοχικών αραιώσεων και να δύναται να υπολογίζει τον παράγοντα  </w:t>
            </w:r>
            <w:proofErr w:type="spellStart"/>
            <w:r w:rsidRPr="00524AD0">
              <w:rPr>
                <w:rFonts w:cstheme="minorHAnsi"/>
                <w:bCs/>
              </w:rPr>
              <w:t>ICx</w:t>
            </w:r>
            <w:proofErr w:type="spellEnd"/>
            <w:r w:rsidRPr="00524AD0">
              <w:rPr>
                <w:rFonts w:cstheme="minorHAnsi"/>
                <w:bCs/>
                <w:lang w:val="el-GR"/>
              </w:rPr>
              <w:t xml:space="preserve">. </w:t>
            </w:r>
          </w:p>
        </w:tc>
        <w:tc>
          <w:tcPr>
            <w:tcW w:w="1430" w:type="dxa"/>
            <w:tcBorders>
              <w:left w:val="single" w:sz="4" w:space="0" w:color="000000"/>
            </w:tcBorders>
            <w:tcMar>
              <w:left w:w="103" w:type="dxa"/>
            </w:tcMar>
          </w:tcPr>
          <w:p w:rsidR="00291F08" w:rsidRPr="00524AD0" w:rsidRDefault="00291F08" w:rsidP="00757C78">
            <w:pPr>
              <w:spacing w:after="0"/>
              <w:jc w:val="center"/>
              <w:rPr>
                <w:rFonts w:cstheme="minorHAnsi"/>
                <w:bCs/>
                <w:lang w:val="el-GR"/>
              </w:rPr>
            </w:pPr>
            <w:r w:rsidRPr="00524AD0">
              <w:rPr>
                <w:rFonts w:cstheme="minorHAnsi"/>
                <w:bCs/>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rPr>
            </w:pPr>
            <w:r w:rsidRPr="00524AD0">
              <w:rPr>
                <w:rFonts w:asciiTheme="minorHAnsi" w:hAnsiTheme="minorHAnsi" w:cstheme="minorHAnsi"/>
                <w:sz w:val="22"/>
                <w:szCs w:val="22"/>
              </w:rPr>
              <w:t>1.3</w:t>
            </w:r>
            <w:r w:rsidRPr="00524AD0">
              <w:rPr>
                <w:rFonts w:asciiTheme="minorHAnsi" w:hAnsiTheme="minorHAnsi" w:cstheme="minorHAnsi"/>
                <w:sz w:val="22"/>
                <w:szCs w:val="22"/>
                <w:lang w:val="el-GR"/>
              </w:rPr>
              <w:t>1</w:t>
            </w:r>
            <w:r w:rsidRPr="00524AD0">
              <w:rPr>
                <w:rFonts w:asciiTheme="minorHAnsi" w:hAnsiTheme="minorHAnsi" w:cstheme="minorHAnsi"/>
                <w:sz w:val="22"/>
                <w:szCs w:val="22"/>
              </w:rPr>
              <w:t>.10</w:t>
            </w:r>
          </w:p>
        </w:tc>
        <w:tc>
          <w:tcPr>
            <w:tcW w:w="4481" w:type="dxa"/>
            <w:tcBorders>
              <w:left w:val="single" w:sz="4" w:space="0" w:color="000000"/>
            </w:tcBorders>
            <w:tcMar>
              <w:left w:w="103" w:type="dxa"/>
            </w:tcMar>
          </w:tcPr>
          <w:p w:rsidR="00291F08" w:rsidRPr="00524AD0" w:rsidRDefault="00291F08" w:rsidP="00757C78">
            <w:pPr>
              <w:spacing w:after="0"/>
              <w:rPr>
                <w:rFonts w:cstheme="minorHAnsi"/>
                <w:bCs/>
                <w:lang w:val="el-GR"/>
              </w:rPr>
            </w:pPr>
            <w:r w:rsidRPr="00524AD0">
              <w:rPr>
                <w:rFonts w:cstheme="minorHAnsi"/>
                <w:bCs/>
                <w:lang w:val="el-GR"/>
              </w:rPr>
              <w:t>Να πραγματοποιεί πλήρη έλεγχο των λειτουργιών του οργάνου για μελέτες κινητικών ή τελικού σημείου.</w:t>
            </w:r>
          </w:p>
        </w:tc>
        <w:tc>
          <w:tcPr>
            <w:tcW w:w="1430" w:type="dxa"/>
            <w:tcBorders>
              <w:left w:val="single" w:sz="4" w:space="0" w:color="000000"/>
            </w:tcBorders>
            <w:tcMar>
              <w:left w:w="103" w:type="dxa"/>
            </w:tcMar>
          </w:tcPr>
          <w:p w:rsidR="00291F08" w:rsidRPr="00524AD0" w:rsidRDefault="00291F08" w:rsidP="00757C78">
            <w:pPr>
              <w:spacing w:after="0"/>
              <w:jc w:val="center"/>
              <w:rPr>
                <w:rFonts w:cstheme="minorHAnsi"/>
                <w:bCs/>
                <w:lang w:val="el-GR"/>
              </w:rPr>
            </w:pPr>
            <w:r w:rsidRPr="00524AD0">
              <w:rPr>
                <w:rFonts w:cstheme="minorHAnsi"/>
                <w:bCs/>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rPr>
            </w:pPr>
            <w:r w:rsidRPr="00524AD0">
              <w:rPr>
                <w:rFonts w:asciiTheme="minorHAnsi" w:hAnsiTheme="minorHAnsi" w:cstheme="minorHAnsi"/>
                <w:sz w:val="22"/>
                <w:szCs w:val="22"/>
              </w:rPr>
              <w:t>1.3</w:t>
            </w:r>
            <w:r w:rsidRPr="00524AD0">
              <w:rPr>
                <w:rFonts w:asciiTheme="minorHAnsi" w:hAnsiTheme="minorHAnsi" w:cstheme="minorHAnsi"/>
                <w:sz w:val="22"/>
                <w:szCs w:val="22"/>
                <w:lang w:val="el-GR"/>
              </w:rPr>
              <w:t>1</w:t>
            </w:r>
            <w:r w:rsidRPr="00524AD0">
              <w:rPr>
                <w:rFonts w:asciiTheme="minorHAnsi" w:hAnsiTheme="minorHAnsi" w:cstheme="minorHAnsi"/>
                <w:sz w:val="22"/>
                <w:szCs w:val="22"/>
              </w:rPr>
              <w:t>.11</w:t>
            </w:r>
          </w:p>
        </w:tc>
        <w:tc>
          <w:tcPr>
            <w:tcW w:w="4481" w:type="dxa"/>
            <w:tcBorders>
              <w:left w:val="single" w:sz="4" w:space="0" w:color="000000"/>
            </w:tcBorders>
            <w:tcMar>
              <w:left w:w="103" w:type="dxa"/>
            </w:tcMar>
          </w:tcPr>
          <w:p w:rsidR="00291F08" w:rsidRPr="00524AD0" w:rsidRDefault="00291F08" w:rsidP="00757C78">
            <w:pPr>
              <w:spacing w:after="0"/>
              <w:rPr>
                <w:rFonts w:cstheme="minorHAnsi"/>
                <w:bCs/>
                <w:lang w:val="el-GR"/>
              </w:rPr>
            </w:pPr>
            <w:r w:rsidRPr="00524AD0">
              <w:rPr>
                <w:rFonts w:cstheme="minorHAnsi"/>
                <w:bCs/>
                <w:lang w:val="el-GR"/>
              </w:rPr>
              <w:t xml:space="preserve">Να διαθέτει πλήρη δυνατότητα επεξεργασίας δεδομένων κινητικών αντιδράσεων, </w:t>
            </w:r>
            <w:r w:rsidRPr="00524AD0">
              <w:rPr>
                <w:rFonts w:cstheme="minorHAnsi"/>
                <w:bCs/>
              </w:rPr>
              <w:t>screening</w:t>
            </w:r>
            <w:r w:rsidRPr="00524AD0">
              <w:rPr>
                <w:rFonts w:cstheme="minorHAnsi"/>
                <w:bCs/>
                <w:lang w:val="el-GR"/>
              </w:rPr>
              <w:t xml:space="preserve">, </w:t>
            </w:r>
            <w:r w:rsidRPr="00524AD0">
              <w:rPr>
                <w:rFonts w:cstheme="minorHAnsi"/>
                <w:bCs/>
              </w:rPr>
              <w:t>curve</w:t>
            </w:r>
            <w:r w:rsidRPr="00524AD0">
              <w:rPr>
                <w:rFonts w:cstheme="minorHAnsi"/>
                <w:bCs/>
                <w:lang w:val="el-GR"/>
              </w:rPr>
              <w:t xml:space="preserve"> </w:t>
            </w:r>
            <w:r w:rsidRPr="00524AD0">
              <w:rPr>
                <w:rFonts w:cstheme="minorHAnsi"/>
                <w:bCs/>
              </w:rPr>
              <w:t>fitting</w:t>
            </w:r>
            <w:r w:rsidRPr="00524AD0">
              <w:rPr>
                <w:rFonts w:cstheme="minorHAnsi"/>
                <w:bCs/>
                <w:lang w:val="el-GR"/>
              </w:rPr>
              <w:t xml:space="preserve"> και </w:t>
            </w:r>
            <w:proofErr w:type="spellStart"/>
            <w:r w:rsidRPr="00524AD0">
              <w:rPr>
                <w:rFonts w:cstheme="minorHAnsi"/>
                <w:bCs/>
              </w:rPr>
              <w:t>multilabelling</w:t>
            </w:r>
            <w:proofErr w:type="spellEnd"/>
            <w:r w:rsidRPr="00524AD0">
              <w:rPr>
                <w:rFonts w:cstheme="minorHAnsi"/>
                <w:bCs/>
                <w:lang w:val="el-GR"/>
              </w:rPr>
              <w:t xml:space="preserve"> με όλες τις υποστηριζόμενες από το όργανο τεχνικές.</w:t>
            </w:r>
          </w:p>
        </w:tc>
        <w:tc>
          <w:tcPr>
            <w:tcW w:w="1430" w:type="dxa"/>
            <w:tcBorders>
              <w:left w:val="single" w:sz="4" w:space="0" w:color="000000"/>
            </w:tcBorders>
            <w:tcMar>
              <w:left w:w="103" w:type="dxa"/>
            </w:tcMar>
          </w:tcPr>
          <w:p w:rsidR="00291F08" w:rsidRPr="00524AD0" w:rsidRDefault="00291F08" w:rsidP="00757C78">
            <w:pPr>
              <w:spacing w:after="0"/>
              <w:jc w:val="center"/>
              <w:rPr>
                <w:rFonts w:cstheme="minorHAnsi"/>
                <w:bCs/>
                <w:lang w:val="el-GR"/>
              </w:rPr>
            </w:pPr>
            <w:r w:rsidRPr="00524AD0">
              <w:rPr>
                <w:rFonts w:cstheme="minorHAnsi"/>
                <w:bCs/>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rPr>
            </w:pPr>
            <w:r w:rsidRPr="00524AD0">
              <w:rPr>
                <w:rFonts w:asciiTheme="minorHAnsi" w:hAnsiTheme="minorHAnsi" w:cstheme="minorHAnsi"/>
                <w:sz w:val="22"/>
                <w:szCs w:val="22"/>
              </w:rPr>
              <w:t>1.3</w:t>
            </w:r>
            <w:r w:rsidRPr="00524AD0">
              <w:rPr>
                <w:rFonts w:asciiTheme="minorHAnsi" w:hAnsiTheme="minorHAnsi" w:cstheme="minorHAnsi"/>
                <w:sz w:val="22"/>
                <w:szCs w:val="22"/>
                <w:lang w:val="el-GR"/>
              </w:rPr>
              <w:t>1</w:t>
            </w:r>
            <w:r w:rsidRPr="00524AD0">
              <w:rPr>
                <w:rFonts w:asciiTheme="minorHAnsi" w:hAnsiTheme="minorHAnsi" w:cstheme="minorHAnsi"/>
                <w:sz w:val="22"/>
                <w:szCs w:val="22"/>
              </w:rPr>
              <w:t>.12</w:t>
            </w:r>
          </w:p>
        </w:tc>
        <w:tc>
          <w:tcPr>
            <w:tcW w:w="4481" w:type="dxa"/>
            <w:tcBorders>
              <w:left w:val="single" w:sz="4" w:space="0" w:color="000000"/>
            </w:tcBorders>
            <w:tcMar>
              <w:left w:w="103" w:type="dxa"/>
            </w:tcMar>
          </w:tcPr>
          <w:p w:rsidR="00291F08" w:rsidRPr="00524AD0" w:rsidRDefault="00291F08" w:rsidP="00757C78">
            <w:pPr>
              <w:rPr>
                <w:rFonts w:cstheme="minorHAnsi"/>
                <w:b/>
                <w:lang w:val="el-GR"/>
              </w:rPr>
            </w:pPr>
            <w:r w:rsidRPr="00524AD0">
              <w:rPr>
                <w:rFonts w:cstheme="minorHAnsi"/>
                <w:bCs/>
                <w:lang w:val="el-GR"/>
              </w:rPr>
              <w:t xml:space="preserve">Να διαθέτει πλήρεις λειτουργίες επεξεργασίας φασμάτων περιλαμβανομένων των λειτουργιών: αφαίρεσης υποστρώματος, εξομάλυνσης, χαρακτηρισμού φασματικών κορυφών, </w:t>
            </w:r>
            <w:r w:rsidRPr="00524AD0">
              <w:rPr>
                <w:rFonts w:cstheme="minorHAnsi"/>
                <w:bCs/>
              </w:rPr>
              <w:t>three</w:t>
            </w:r>
            <w:r w:rsidRPr="00524AD0">
              <w:rPr>
                <w:rFonts w:cstheme="minorHAnsi"/>
                <w:bCs/>
                <w:lang w:val="el-GR"/>
              </w:rPr>
              <w:t xml:space="preserve"> </w:t>
            </w:r>
            <w:r w:rsidRPr="00524AD0">
              <w:rPr>
                <w:rFonts w:cstheme="minorHAnsi"/>
                <w:bCs/>
              </w:rPr>
              <w:t>dimensional</w:t>
            </w:r>
            <w:r w:rsidRPr="00524AD0">
              <w:rPr>
                <w:rFonts w:cstheme="minorHAnsi"/>
                <w:bCs/>
                <w:lang w:val="el-GR"/>
              </w:rPr>
              <w:t xml:space="preserve"> </w:t>
            </w:r>
            <w:r w:rsidRPr="00524AD0">
              <w:rPr>
                <w:rFonts w:cstheme="minorHAnsi"/>
                <w:bCs/>
              </w:rPr>
              <w:t>spectra</w:t>
            </w:r>
            <w:r w:rsidRPr="00524AD0">
              <w:rPr>
                <w:rFonts w:cstheme="minorHAnsi"/>
                <w:bCs/>
                <w:lang w:val="el-GR"/>
              </w:rPr>
              <w:t xml:space="preserve"> (3</w:t>
            </w:r>
            <w:r w:rsidRPr="00524AD0">
              <w:rPr>
                <w:rFonts w:cstheme="minorHAnsi"/>
                <w:bCs/>
              </w:rPr>
              <w:t>D</w:t>
            </w:r>
            <w:r w:rsidRPr="00524AD0">
              <w:rPr>
                <w:rFonts w:cstheme="minorHAnsi"/>
                <w:bCs/>
                <w:lang w:val="el-GR"/>
              </w:rPr>
              <w:t xml:space="preserve"> </w:t>
            </w:r>
            <w:r w:rsidRPr="00524AD0">
              <w:rPr>
                <w:rFonts w:cstheme="minorHAnsi"/>
                <w:bCs/>
              </w:rPr>
              <w:t>spectra</w:t>
            </w:r>
            <w:r w:rsidRPr="00524AD0">
              <w:rPr>
                <w:rFonts w:cstheme="minorHAnsi"/>
                <w:bCs/>
                <w:lang w:val="el-GR"/>
              </w:rPr>
              <w:t xml:space="preserve">), </w:t>
            </w:r>
            <w:proofErr w:type="spellStart"/>
            <w:r w:rsidRPr="00524AD0">
              <w:rPr>
                <w:rFonts w:cstheme="minorHAnsi"/>
                <w:bCs/>
                <w:lang w:val="el-GR"/>
              </w:rPr>
              <w:t>κλπ</w:t>
            </w:r>
            <w:proofErr w:type="spellEnd"/>
            <w:r w:rsidRPr="00524AD0">
              <w:rPr>
                <w:rFonts w:cstheme="minorHAnsi"/>
                <w:bCs/>
                <w:lang w:val="el-GR"/>
              </w:rPr>
              <w:t xml:space="preserve">    </w:t>
            </w:r>
          </w:p>
        </w:tc>
        <w:tc>
          <w:tcPr>
            <w:tcW w:w="1430" w:type="dxa"/>
            <w:tcBorders>
              <w:left w:val="single" w:sz="4" w:space="0" w:color="000000"/>
            </w:tcBorders>
            <w:tcMar>
              <w:left w:w="103" w:type="dxa"/>
            </w:tcMar>
          </w:tcPr>
          <w:p w:rsidR="00291F08" w:rsidRPr="00524AD0" w:rsidRDefault="00291F08" w:rsidP="00757C78">
            <w:pPr>
              <w:spacing w:after="0"/>
              <w:jc w:val="center"/>
              <w:rPr>
                <w:rFonts w:cstheme="minorHAnsi"/>
                <w:bCs/>
                <w:lang w:val="el-GR"/>
              </w:rPr>
            </w:pPr>
            <w:r w:rsidRPr="00524AD0">
              <w:rPr>
                <w:rFonts w:cstheme="minorHAnsi"/>
                <w:bCs/>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lang w:val="el-GR"/>
              </w:rPr>
            </w:pPr>
            <w:r w:rsidRPr="00524AD0">
              <w:rPr>
                <w:rFonts w:asciiTheme="minorHAnsi" w:hAnsiTheme="minorHAnsi" w:cstheme="minorHAnsi"/>
                <w:sz w:val="22"/>
                <w:szCs w:val="22"/>
                <w:lang w:val="el-GR"/>
              </w:rPr>
              <w:t>1.32</w:t>
            </w:r>
          </w:p>
        </w:tc>
        <w:tc>
          <w:tcPr>
            <w:tcW w:w="4481" w:type="dxa"/>
            <w:tcBorders>
              <w:left w:val="single" w:sz="4" w:space="0" w:color="000000"/>
            </w:tcBorders>
            <w:tcMar>
              <w:left w:w="103" w:type="dxa"/>
            </w:tcMar>
          </w:tcPr>
          <w:p w:rsidR="00291F08" w:rsidRPr="00524AD0" w:rsidRDefault="00291F08" w:rsidP="00757C78">
            <w:pPr>
              <w:rPr>
                <w:rFonts w:cstheme="minorHAnsi"/>
                <w:bCs/>
                <w:lang w:val="el-GR"/>
              </w:rPr>
            </w:pPr>
            <w:r w:rsidRPr="00524AD0">
              <w:rPr>
                <w:rFonts w:cstheme="minorHAnsi"/>
                <w:bCs/>
                <w:lang w:val="el-GR"/>
              </w:rPr>
              <w:t xml:space="preserve">Να διαθέτει ικανότητα μελλοντικής αναβάθμισης ώστε μετά την αναβάθμιση να δύναται να μετρά και με την τεχνική </w:t>
            </w:r>
            <w:proofErr w:type="spellStart"/>
            <w:r w:rsidRPr="00524AD0">
              <w:rPr>
                <w:rFonts w:cstheme="minorHAnsi"/>
                <w:bCs/>
              </w:rPr>
              <w:t>Alphascreen</w:t>
            </w:r>
            <w:proofErr w:type="spellEnd"/>
            <w:r w:rsidRPr="00524AD0">
              <w:rPr>
                <w:rFonts w:cstheme="minorHAnsi"/>
                <w:bCs/>
                <w:lang w:val="el-GR"/>
              </w:rPr>
              <w:t xml:space="preserve"> με λειτουργία αντιστάθμισης της θερμοκρασίας.  </w:t>
            </w:r>
          </w:p>
        </w:tc>
        <w:tc>
          <w:tcPr>
            <w:tcW w:w="1430" w:type="dxa"/>
            <w:tcBorders>
              <w:left w:val="single" w:sz="4" w:space="0" w:color="000000"/>
            </w:tcBorders>
            <w:tcMar>
              <w:left w:w="103" w:type="dxa"/>
            </w:tcMar>
          </w:tcPr>
          <w:p w:rsidR="00291F08" w:rsidRPr="00524AD0" w:rsidRDefault="00291F08" w:rsidP="00757C78">
            <w:pPr>
              <w:spacing w:after="0"/>
              <w:jc w:val="center"/>
              <w:rPr>
                <w:rFonts w:cstheme="minorHAnsi"/>
                <w:bCs/>
                <w:lang w:val="el-GR"/>
              </w:rPr>
            </w:pPr>
            <w:r w:rsidRPr="00524AD0">
              <w:rPr>
                <w:rFonts w:cstheme="minorHAnsi"/>
                <w:bCs/>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lang w:val="el-GR"/>
              </w:rPr>
            </w:pPr>
            <w:r w:rsidRPr="00524AD0">
              <w:rPr>
                <w:rFonts w:asciiTheme="minorHAnsi" w:hAnsiTheme="minorHAnsi" w:cstheme="minorHAnsi"/>
                <w:sz w:val="22"/>
                <w:szCs w:val="22"/>
                <w:lang w:val="el-GR"/>
              </w:rPr>
              <w:t>1.33</w:t>
            </w:r>
          </w:p>
        </w:tc>
        <w:tc>
          <w:tcPr>
            <w:tcW w:w="4481" w:type="dxa"/>
            <w:tcBorders>
              <w:left w:val="single" w:sz="4" w:space="0" w:color="000000"/>
            </w:tcBorders>
            <w:tcMar>
              <w:left w:w="103" w:type="dxa"/>
            </w:tcMar>
          </w:tcPr>
          <w:p w:rsidR="00291F08" w:rsidRPr="00524AD0" w:rsidRDefault="00291F08" w:rsidP="00757C78">
            <w:pPr>
              <w:rPr>
                <w:rFonts w:cstheme="minorHAnsi"/>
                <w:bCs/>
                <w:lang w:val="el-GR"/>
              </w:rPr>
            </w:pPr>
            <w:r w:rsidRPr="00524AD0">
              <w:rPr>
                <w:rFonts w:cstheme="minorHAnsi"/>
                <w:bCs/>
                <w:lang w:val="el-GR"/>
              </w:rPr>
              <w:t>Το προσφερόμενο όργανο να διαθέτει δυνατότητα ενσωμάτωσης σε ρομποτικά συστήματα του ίδιου κατασκευαστικού οίκου έτσι ώστε να είναι δυνατή μελλοντικά η πλήρης αυτοματοποίηση των πρωτοκόλλων των δοκιμών.</w:t>
            </w:r>
          </w:p>
        </w:tc>
        <w:tc>
          <w:tcPr>
            <w:tcW w:w="1430" w:type="dxa"/>
            <w:tcBorders>
              <w:left w:val="single" w:sz="4" w:space="0" w:color="000000"/>
            </w:tcBorders>
            <w:tcMar>
              <w:left w:w="103" w:type="dxa"/>
            </w:tcMar>
          </w:tcPr>
          <w:p w:rsidR="00291F08" w:rsidRPr="00524AD0" w:rsidRDefault="00291F08" w:rsidP="00757C78">
            <w:pPr>
              <w:spacing w:after="0"/>
              <w:jc w:val="center"/>
              <w:rPr>
                <w:rFonts w:cstheme="minorHAnsi"/>
                <w:bCs/>
                <w:lang w:val="el-GR"/>
              </w:rPr>
            </w:pPr>
            <w:r w:rsidRPr="00524AD0">
              <w:rPr>
                <w:rFonts w:cstheme="minorHAnsi"/>
                <w:bCs/>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lang w:val="el-GR"/>
              </w:rPr>
            </w:pPr>
            <w:r w:rsidRPr="00524AD0">
              <w:rPr>
                <w:rFonts w:asciiTheme="minorHAnsi" w:hAnsiTheme="minorHAnsi" w:cstheme="minorHAnsi"/>
                <w:sz w:val="22"/>
                <w:szCs w:val="22"/>
                <w:lang w:val="el-GR"/>
              </w:rPr>
              <w:t>1.34</w:t>
            </w:r>
          </w:p>
        </w:tc>
        <w:tc>
          <w:tcPr>
            <w:tcW w:w="4481" w:type="dxa"/>
            <w:tcBorders>
              <w:left w:val="single" w:sz="4" w:space="0" w:color="000000"/>
            </w:tcBorders>
            <w:tcMar>
              <w:left w:w="103" w:type="dxa"/>
            </w:tcMar>
          </w:tcPr>
          <w:p w:rsidR="00291F08" w:rsidRPr="00524AD0" w:rsidRDefault="00291F08" w:rsidP="00757C78">
            <w:pPr>
              <w:rPr>
                <w:rFonts w:cstheme="minorHAnsi"/>
                <w:bCs/>
                <w:lang w:val="el-GR"/>
              </w:rPr>
            </w:pPr>
            <w:r w:rsidRPr="00524AD0">
              <w:rPr>
                <w:rFonts w:cstheme="minorHAnsi"/>
                <w:lang w:val="el-GR"/>
              </w:rPr>
              <w:t xml:space="preserve">Να διαθέτει σήμανση </w:t>
            </w:r>
            <w:r w:rsidRPr="00524AD0">
              <w:rPr>
                <w:rFonts w:cstheme="minorHAnsi"/>
              </w:rPr>
              <w:t>CE</w:t>
            </w:r>
            <w:r w:rsidRPr="00524AD0">
              <w:rPr>
                <w:rFonts w:cstheme="minorHAnsi"/>
                <w:lang w:val="el-GR"/>
              </w:rPr>
              <w:t xml:space="preserve"> </w:t>
            </w:r>
            <w:r w:rsidRPr="00524AD0">
              <w:rPr>
                <w:rFonts w:cstheme="minorHAnsi"/>
              </w:rPr>
              <w:t>mark</w:t>
            </w:r>
            <w:r w:rsidRPr="00524AD0">
              <w:rPr>
                <w:rFonts w:cstheme="minorHAnsi"/>
                <w:lang w:val="el-GR"/>
              </w:rPr>
              <w:t>.</w:t>
            </w:r>
          </w:p>
        </w:tc>
        <w:tc>
          <w:tcPr>
            <w:tcW w:w="1430" w:type="dxa"/>
            <w:tcBorders>
              <w:left w:val="single" w:sz="4" w:space="0" w:color="000000"/>
            </w:tcBorders>
            <w:tcMar>
              <w:left w:w="103" w:type="dxa"/>
            </w:tcMar>
          </w:tcPr>
          <w:p w:rsidR="00291F08" w:rsidRPr="00524AD0" w:rsidRDefault="00291F08" w:rsidP="00757C78">
            <w:pPr>
              <w:spacing w:after="0"/>
              <w:jc w:val="center"/>
              <w:rPr>
                <w:rFonts w:cstheme="minorHAnsi"/>
                <w:bCs/>
                <w:lang w:val="el-GR"/>
              </w:rPr>
            </w:pPr>
            <w:r w:rsidRPr="00524AD0">
              <w:rPr>
                <w:rFonts w:cstheme="minorHAnsi"/>
                <w:bCs/>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r w:rsidR="00291F08" w:rsidRPr="00524AD0" w:rsidTr="00757C78">
        <w:trPr>
          <w:trHeight w:val="255"/>
          <w:jc w:val="center"/>
        </w:trPr>
        <w:tc>
          <w:tcPr>
            <w:tcW w:w="880" w:type="dxa"/>
            <w:tcMar>
              <w:left w:w="103" w:type="dxa"/>
            </w:tcMar>
          </w:tcPr>
          <w:p w:rsidR="00291F08" w:rsidRPr="00524AD0" w:rsidRDefault="00291F08" w:rsidP="00757C78">
            <w:pPr>
              <w:pStyle w:val="DefaultStyle"/>
              <w:jc w:val="right"/>
              <w:rPr>
                <w:rFonts w:asciiTheme="minorHAnsi" w:hAnsiTheme="minorHAnsi" w:cstheme="minorHAnsi"/>
                <w:sz w:val="22"/>
                <w:szCs w:val="22"/>
                <w:lang w:val="el-GR"/>
              </w:rPr>
            </w:pPr>
            <w:r w:rsidRPr="00524AD0">
              <w:rPr>
                <w:rFonts w:asciiTheme="minorHAnsi" w:hAnsiTheme="minorHAnsi" w:cstheme="minorHAnsi"/>
                <w:sz w:val="22"/>
                <w:szCs w:val="22"/>
                <w:lang w:val="el-GR"/>
              </w:rPr>
              <w:t>1.35</w:t>
            </w:r>
          </w:p>
        </w:tc>
        <w:tc>
          <w:tcPr>
            <w:tcW w:w="4481" w:type="dxa"/>
            <w:tcBorders>
              <w:left w:val="single" w:sz="4" w:space="0" w:color="000000"/>
            </w:tcBorders>
            <w:tcMar>
              <w:left w:w="103" w:type="dxa"/>
            </w:tcMar>
          </w:tcPr>
          <w:p w:rsidR="00291F08" w:rsidRPr="00524AD0" w:rsidRDefault="00291F08" w:rsidP="00757C78">
            <w:pPr>
              <w:rPr>
                <w:rFonts w:cstheme="minorHAnsi"/>
                <w:bCs/>
                <w:lang w:val="el-GR"/>
              </w:rPr>
            </w:pPr>
            <w:proofErr w:type="spellStart"/>
            <w:r w:rsidRPr="00524AD0">
              <w:rPr>
                <w:rFonts w:cstheme="minorHAnsi"/>
              </w:rPr>
              <w:t>Τάση</w:t>
            </w:r>
            <w:proofErr w:type="spellEnd"/>
            <w:r w:rsidRPr="00524AD0">
              <w:rPr>
                <w:rFonts w:cstheme="minorHAnsi"/>
              </w:rPr>
              <w:t xml:space="preserve"> </w:t>
            </w:r>
            <w:proofErr w:type="spellStart"/>
            <w:r w:rsidRPr="00524AD0">
              <w:rPr>
                <w:rFonts w:cstheme="minorHAnsi"/>
              </w:rPr>
              <w:t>λειτουργί</w:t>
            </w:r>
            <w:proofErr w:type="spellEnd"/>
            <w:r w:rsidRPr="00524AD0">
              <w:rPr>
                <w:rFonts w:cstheme="minorHAnsi"/>
              </w:rPr>
              <w:t>ας: 220Volt/50Hz.</w:t>
            </w:r>
          </w:p>
        </w:tc>
        <w:tc>
          <w:tcPr>
            <w:tcW w:w="1430" w:type="dxa"/>
            <w:tcBorders>
              <w:left w:val="single" w:sz="4" w:space="0" w:color="000000"/>
            </w:tcBorders>
            <w:tcMar>
              <w:left w:w="103" w:type="dxa"/>
            </w:tcMar>
          </w:tcPr>
          <w:p w:rsidR="00291F08" w:rsidRPr="00524AD0" w:rsidRDefault="00291F08" w:rsidP="00757C78">
            <w:pPr>
              <w:spacing w:after="0"/>
              <w:jc w:val="center"/>
              <w:rPr>
                <w:rFonts w:cstheme="minorHAnsi"/>
                <w:bCs/>
                <w:lang w:val="el-GR"/>
              </w:rPr>
            </w:pPr>
            <w:r w:rsidRPr="00524AD0">
              <w:rPr>
                <w:rFonts w:cstheme="minorHAnsi"/>
                <w:bCs/>
              </w:rPr>
              <w:t>Ναι</w:t>
            </w:r>
          </w:p>
        </w:tc>
        <w:tc>
          <w:tcPr>
            <w:tcW w:w="1151" w:type="dxa"/>
            <w:tcBorders>
              <w:lef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c>
          <w:tcPr>
            <w:tcW w:w="2164" w:type="dxa"/>
            <w:tcBorders>
              <w:left w:val="single" w:sz="4" w:space="0" w:color="000000"/>
              <w:right w:val="single" w:sz="4" w:space="0" w:color="000000"/>
            </w:tcBorders>
            <w:tcMar>
              <w:left w:w="103" w:type="dxa"/>
            </w:tcMar>
            <w:vAlign w:val="center"/>
          </w:tcPr>
          <w:p w:rsidR="00291F08" w:rsidRPr="00524AD0" w:rsidRDefault="00291F08" w:rsidP="00757C78">
            <w:pPr>
              <w:pStyle w:val="DefaultStyle"/>
              <w:rPr>
                <w:rFonts w:asciiTheme="minorHAnsi" w:hAnsiTheme="minorHAnsi" w:cstheme="minorHAnsi"/>
                <w:sz w:val="22"/>
                <w:szCs w:val="22"/>
                <w:lang w:val="el-GR"/>
              </w:rPr>
            </w:pPr>
          </w:p>
        </w:tc>
      </w:tr>
    </w:tbl>
    <w:p w:rsidR="00291F08" w:rsidRDefault="00291F08" w:rsidP="00291F08">
      <w:pPr>
        <w:autoSpaceDE w:val="0"/>
        <w:spacing w:before="57" w:after="57"/>
        <w:rPr>
          <w:b/>
          <w:lang w:val="el-GR"/>
        </w:rPr>
      </w:pPr>
    </w:p>
    <w:p w:rsidR="00291F08" w:rsidRPr="00DB4D7A" w:rsidRDefault="00291F08" w:rsidP="00291F08">
      <w:pPr>
        <w:pStyle w:val="ListParagraph"/>
        <w:numPr>
          <w:ilvl w:val="0"/>
          <w:numId w:val="16"/>
        </w:numPr>
        <w:autoSpaceDE w:val="0"/>
        <w:spacing w:before="57" w:after="57"/>
        <w:ind w:left="284" w:right="139" w:hanging="284"/>
        <w:rPr>
          <w:b/>
        </w:rPr>
      </w:pPr>
      <w:r w:rsidRPr="0008649D">
        <w:rPr>
          <w:b/>
          <w:lang w:val="el-GR"/>
        </w:rPr>
        <w:t xml:space="preserve">  </w:t>
      </w:r>
      <w:r w:rsidRPr="007D443E">
        <w:rPr>
          <w:rFonts w:asciiTheme="minorHAnsi" w:hAnsiTheme="minorHAnsi" w:cstheme="minorHAnsi"/>
          <w:b/>
          <w:lang w:val="el-GR"/>
        </w:rPr>
        <w:t>Τεχνική</w:t>
      </w:r>
      <w:r w:rsidRPr="00230858">
        <w:rPr>
          <w:b/>
        </w:rPr>
        <w:t xml:space="preserve"> Υπ</w:t>
      </w:r>
      <w:proofErr w:type="spellStart"/>
      <w:r w:rsidRPr="00230858">
        <w:rPr>
          <w:b/>
        </w:rPr>
        <w:t>οστήριξη</w:t>
      </w:r>
      <w:proofErr w:type="spellEnd"/>
      <w:r w:rsidRPr="00230858">
        <w:rPr>
          <w:b/>
        </w:rPr>
        <w:t xml:space="preserve"> – </w:t>
      </w:r>
      <w:proofErr w:type="spellStart"/>
      <w:r w:rsidRPr="00230858">
        <w:rPr>
          <w:b/>
        </w:rPr>
        <w:t>Εγγύηση</w:t>
      </w:r>
      <w:proofErr w:type="spellEnd"/>
    </w:p>
    <w:tbl>
      <w:tblPr>
        <w:tblW w:w="10060"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846"/>
        <w:gridCol w:w="3682"/>
        <w:gridCol w:w="1654"/>
        <w:gridCol w:w="1899"/>
        <w:gridCol w:w="1979"/>
      </w:tblGrid>
      <w:tr w:rsidR="00291F08" w:rsidRPr="009F1F65" w:rsidTr="00757C78">
        <w:trPr>
          <w:trHeight w:val="255"/>
          <w:tblHeader/>
          <w:jc w:val="center"/>
        </w:trPr>
        <w:tc>
          <w:tcPr>
            <w:tcW w:w="846" w:type="dxa"/>
            <w:tcMar>
              <w:left w:w="103" w:type="dxa"/>
            </w:tcMar>
            <w:vAlign w:val="center"/>
          </w:tcPr>
          <w:p w:rsidR="00291F08" w:rsidRPr="00D72899" w:rsidRDefault="00291F08" w:rsidP="00757C78">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lastRenderedPageBreak/>
              <w:t>α/α</w:t>
            </w:r>
          </w:p>
        </w:tc>
        <w:tc>
          <w:tcPr>
            <w:tcW w:w="3682"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54"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rPr>
            </w:pPr>
            <w:r w:rsidRPr="00D72899">
              <w:rPr>
                <w:rFonts w:ascii="Calibri" w:hAnsi="Calibri" w:cs="Calibri"/>
                <w:b/>
                <w:bCs/>
                <w:sz w:val="22"/>
                <w:szCs w:val="22"/>
                <w:lang w:val="el-GR" w:eastAsia="el-GR"/>
              </w:rPr>
              <w:t>Υποχρεωτική</w:t>
            </w:r>
          </w:p>
        </w:tc>
        <w:tc>
          <w:tcPr>
            <w:tcW w:w="1899"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rPr>
            </w:pPr>
            <w:r w:rsidRPr="00D72899">
              <w:rPr>
                <w:rFonts w:ascii="Calibri" w:hAnsi="Calibri" w:cs="Calibri"/>
                <w:b/>
                <w:bCs/>
                <w:sz w:val="22"/>
                <w:szCs w:val="22"/>
                <w:lang w:val="el-GR" w:eastAsia="el-GR"/>
              </w:rPr>
              <w:t>Απάντηση</w:t>
            </w:r>
          </w:p>
        </w:tc>
        <w:tc>
          <w:tcPr>
            <w:tcW w:w="1979"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rPr>
            </w:pPr>
            <w:r w:rsidRPr="00D72899">
              <w:rPr>
                <w:rFonts w:ascii="Calibri" w:hAnsi="Calibri" w:cs="Calibri"/>
                <w:b/>
                <w:bCs/>
                <w:sz w:val="22"/>
                <w:szCs w:val="22"/>
                <w:lang w:val="el-GR" w:eastAsia="el-GR"/>
              </w:rPr>
              <w:t>Παραπομπή</w:t>
            </w:r>
          </w:p>
        </w:tc>
      </w:tr>
      <w:tr w:rsidR="00291F08" w:rsidRPr="009F1F65" w:rsidTr="00757C78">
        <w:trPr>
          <w:trHeight w:val="510"/>
          <w:jc w:val="center"/>
        </w:trPr>
        <w:tc>
          <w:tcPr>
            <w:tcW w:w="846" w:type="dxa"/>
            <w:tcMar>
              <w:left w:w="103" w:type="dxa"/>
            </w:tcMar>
            <w:vAlign w:val="center"/>
          </w:tcPr>
          <w:p w:rsidR="00291F08" w:rsidRPr="002C1572" w:rsidRDefault="00291F08" w:rsidP="00757C78">
            <w:pPr>
              <w:pStyle w:val="DefaultStyle"/>
              <w:jc w:val="both"/>
              <w:rPr>
                <w:rFonts w:ascii="Calibri" w:hAnsi="Calibri" w:cs="Calibri"/>
                <w:sz w:val="22"/>
                <w:szCs w:val="22"/>
                <w:lang w:val="el-GR"/>
              </w:rPr>
            </w:pPr>
            <w:r w:rsidRPr="002C1572">
              <w:rPr>
                <w:rFonts w:ascii="Calibri" w:hAnsi="Calibri" w:cs="Calibri"/>
                <w:sz w:val="22"/>
                <w:szCs w:val="22"/>
                <w:lang w:val="el-GR"/>
              </w:rPr>
              <w:t>2.1</w:t>
            </w:r>
          </w:p>
        </w:tc>
        <w:tc>
          <w:tcPr>
            <w:tcW w:w="3682" w:type="dxa"/>
            <w:tcBorders>
              <w:left w:val="single" w:sz="4" w:space="0" w:color="000000"/>
            </w:tcBorders>
            <w:tcMar>
              <w:left w:w="103" w:type="dxa"/>
            </w:tcMar>
            <w:vAlign w:val="center"/>
          </w:tcPr>
          <w:p w:rsidR="00291F08" w:rsidRPr="002C1572" w:rsidRDefault="00291F08" w:rsidP="00757C78">
            <w:pPr>
              <w:pStyle w:val="DefaultStyle"/>
              <w:jc w:val="both"/>
              <w:rPr>
                <w:rFonts w:ascii="Calibri" w:hAnsi="Calibri" w:cs="Calibri"/>
                <w:sz w:val="22"/>
                <w:szCs w:val="22"/>
                <w:lang w:val="el-GR"/>
              </w:rPr>
            </w:pPr>
            <w:r w:rsidRPr="007D443E">
              <w:rPr>
                <w:rFonts w:ascii="Calibri" w:hAnsi="Calibri" w:cs="Calibri"/>
                <w:b/>
                <w:sz w:val="22"/>
                <w:szCs w:val="22"/>
                <w:lang w:val="el-GR"/>
              </w:rPr>
              <w:t>Χρόνος εγγύησης</w:t>
            </w:r>
            <w:r w:rsidRPr="002C1572">
              <w:rPr>
                <w:rFonts w:ascii="Calibri" w:hAnsi="Calibri" w:cs="Calibri"/>
                <w:sz w:val="22"/>
                <w:szCs w:val="22"/>
                <w:lang w:val="el-GR"/>
              </w:rPr>
              <w:t xml:space="preserve"> η οποία περιλαμβάνει επιδιορθωτική συντήρηση με δωρεάν διάθεση ανταλλακτικών και αναβαθμίσεις λογισμικού </w:t>
            </w:r>
            <w:r w:rsidRPr="007D443E">
              <w:rPr>
                <w:rFonts w:ascii="Calibri" w:hAnsi="Calibri" w:cs="Calibri"/>
                <w:b/>
                <w:sz w:val="22"/>
                <w:szCs w:val="22"/>
                <w:lang w:val="el-GR"/>
              </w:rPr>
              <w:t>(σε έτη)</w:t>
            </w:r>
            <w:r w:rsidRPr="002C1572">
              <w:rPr>
                <w:rFonts w:ascii="Calibri" w:hAnsi="Calibri" w:cs="Calibri"/>
                <w:sz w:val="22"/>
                <w:szCs w:val="22"/>
                <w:lang w:val="el-GR"/>
              </w:rPr>
              <w:t>.</w:t>
            </w:r>
          </w:p>
        </w:tc>
        <w:tc>
          <w:tcPr>
            <w:tcW w:w="1654" w:type="dxa"/>
            <w:tcBorders>
              <w:left w:val="single" w:sz="4" w:space="0" w:color="000000"/>
            </w:tcBorders>
            <w:tcMar>
              <w:left w:w="103" w:type="dxa"/>
            </w:tcMar>
            <w:vAlign w:val="center"/>
          </w:tcPr>
          <w:p w:rsidR="00291F08" w:rsidRPr="007D443E" w:rsidRDefault="00291F08" w:rsidP="00757C78">
            <w:pPr>
              <w:pStyle w:val="DefaultStyle"/>
              <w:jc w:val="center"/>
              <w:rPr>
                <w:rFonts w:ascii="Calibri" w:hAnsi="Calibri" w:cs="Calibri"/>
                <w:b/>
                <w:sz w:val="22"/>
                <w:szCs w:val="22"/>
                <w:lang w:val="el-GR"/>
              </w:rPr>
            </w:pPr>
            <w:r w:rsidRPr="007D443E">
              <w:rPr>
                <w:rFonts w:ascii="Calibri" w:hAnsi="Calibri" w:cs="Calibri"/>
                <w:b/>
                <w:sz w:val="22"/>
                <w:szCs w:val="22"/>
                <w:lang w:val="el-GR"/>
              </w:rPr>
              <w:t>≥1</w:t>
            </w:r>
          </w:p>
        </w:tc>
        <w:tc>
          <w:tcPr>
            <w:tcW w:w="1899"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979"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r w:rsidR="00291F08" w:rsidRPr="009F1F65" w:rsidTr="00757C78">
        <w:trPr>
          <w:trHeight w:val="255"/>
          <w:jc w:val="center"/>
        </w:trPr>
        <w:tc>
          <w:tcPr>
            <w:tcW w:w="846" w:type="dxa"/>
            <w:tcMar>
              <w:left w:w="103" w:type="dxa"/>
            </w:tcMar>
            <w:vAlign w:val="center"/>
          </w:tcPr>
          <w:p w:rsidR="00291F08" w:rsidRPr="00D72899" w:rsidRDefault="00291F08" w:rsidP="00757C78">
            <w:pPr>
              <w:pStyle w:val="DefaultStyle"/>
              <w:jc w:val="both"/>
              <w:rPr>
                <w:rFonts w:ascii="Calibri" w:hAnsi="Calibri" w:cs="Calibri"/>
                <w:sz w:val="22"/>
                <w:szCs w:val="22"/>
                <w:lang w:val="el-GR"/>
              </w:rPr>
            </w:pPr>
            <w:r>
              <w:rPr>
                <w:rFonts w:ascii="Calibri" w:hAnsi="Calibri" w:cs="Calibri"/>
                <w:sz w:val="22"/>
                <w:szCs w:val="22"/>
                <w:lang w:val="el-GR"/>
              </w:rPr>
              <w:t>2.2</w:t>
            </w:r>
          </w:p>
        </w:tc>
        <w:tc>
          <w:tcPr>
            <w:tcW w:w="3682" w:type="dxa"/>
            <w:tcBorders>
              <w:left w:val="single" w:sz="4" w:space="0" w:color="000000"/>
            </w:tcBorders>
            <w:tcMar>
              <w:left w:w="103" w:type="dxa"/>
            </w:tcMar>
          </w:tcPr>
          <w:p w:rsidR="00291F08" w:rsidRPr="00210961" w:rsidRDefault="00291F08" w:rsidP="00757C78">
            <w:pPr>
              <w:rPr>
                <w:lang w:val="el-GR"/>
              </w:rPr>
            </w:pPr>
            <w:r w:rsidRPr="00210961">
              <w:rPr>
                <w:lang w:val="el-GR"/>
              </w:rPr>
              <w:t>Να δοθούν βιογραφικά των υπευθύνων του προμηθευτή για την παροχή τεχνικής υποστήριξης.</w:t>
            </w:r>
          </w:p>
        </w:tc>
        <w:tc>
          <w:tcPr>
            <w:tcW w:w="1654" w:type="dxa"/>
            <w:tcBorders>
              <w:left w:val="single" w:sz="4" w:space="0" w:color="000000"/>
            </w:tcBorders>
            <w:tcMar>
              <w:left w:w="103" w:type="dxa"/>
            </w:tcMar>
            <w:vAlign w:val="center"/>
          </w:tcPr>
          <w:p w:rsidR="00291F08" w:rsidRPr="00210961" w:rsidRDefault="00291F08" w:rsidP="00757C78">
            <w:pPr>
              <w:pStyle w:val="DefaultStyle"/>
              <w:jc w:val="center"/>
              <w:rPr>
                <w:rFonts w:ascii="Calibri" w:hAnsi="Calibri" w:cs="Calibri"/>
                <w:sz w:val="22"/>
                <w:szCs w:val="22"/>
                <w:lang w:val="el-GR"/>
              </w:rPr>
            </w:pPr>
            <w:r w:rsidRPr="00210961">
              <w:rPr>
                <w:rFonts w:ascii="Calibri" w:hAnsi="Calibri" w:cs="Calibri"/>
                <w:sz w:val="22"/>
                <w:szCs w:val="22"/>
                <w:lang w:val="el-GR"/>
              </w:rPr>
              <w:t>Ναι</w:t>
            </w:r>
          </w:p>
        </w:tc>
        <w:tc>
          <w:tcPr>
            <w:tcW w:w="1899"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979"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r w:rsidR="00291F08" w:rsidRPr="009F1F65" w:rsidTr="00757C78">
        <w:trPr>
          <w:trHeight w:val="255"/>
          <w:jc w:val="center"/>
        </w:trPr>
        <w:tc>
          <w:tcPr>
            <w:tcW w:w="846" w:type="dxa"/>
            <w:tcMar>
              <w:left w:w="103" w:type="dxa"/>
            </w:tcMar>
            <w:vAlign w:val="center"/>
          </w:tcPr>
          <w:p w:rsidR="00291F08" w:rsidRPr="00D72899" w:rsidRDefault="00291F08" w:rsidP="00757C78">
            <w:pPr>
              <w:pStyle w:val="DefaultStyle"/>
              <w:jc w:val="both"/>
              <w:rPr>
                <w:rFonts w:ascii="Calibri" w:hAnsi="Calibri" w:cs="Calibri"/>
                <w:sz w:val="22"/>
                <w:szCs w:val="22"/>
                <w:lang w:val="el-GR"/>
              </w:rPr>
            </w:pPr>
            <w:r>
              <w:rPr>
                <w:rFonts w:ascii="Calibri" w:hAnsi="Calibri" w:cs="Calibri"/>
                <w:sz w:val="22"/>
                <w:szCs w:val="22"/>
                <w:lang w:val="el-GR"/>
              </w:rPr>
              <w:t>2.3</w:t>
            </w:r>
          </w:p>
        </w:tc>
        <w:tc>
          <w:tcPr>
            <w:tcW w:w="3682" w:type="dxa"/>
            <w:tcBorders>
              <w:left w:val="single" w:sz="4" w:space="0" w:color="000000"/>
            </w:tcBorders>
            <w:tcMar>
              <w:left w:w="103" w:type="dxa"/>
            </w:tcMar>
          </w:tcPr>
          <w:p w:rsidR="00291F08" w:rsidRPr="00210961" w:rsidRDefault="00291F08" w:rsidP="00757C78">
            <w:pPr>
              <w:rPr>
                <w:lang w:val="el-GR"/>
              </w:rPr>
            </w:pPr>
            <w:r w:rsidRPr="00210961">
              <w:rPr>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Ι.ΙΒ.Ε.Ε.Α. και θα φροντίζει για την ταχεία επίλυση τεχνικών και άλλων προβλημάτων, κατά τις εργάσιμες ημέρες και ώρες.</w:t>
            </w:r>
          </w:p>
        </w:tc>
        <w:tc>
          <w:tcPr>
            <w:tcW w:w="1654" w:type="dxa"/>
            <w:tcBorders>
              <w:left w:val="single" w:sz="4" w:space="0" w:color="000000"/>
            </w:tcBorders>
            <w:tcMar>
              <w:left w:w="103" w:type="dxa"/>
            </w:tcMar>
            <w:vAlign w:val="center"/>
          </w:tcPr>
          <w:p w:rsidR="00291F08" w:rsidRPr="00210961" w:rsidRDefault="00291F08" w:rsidP="00757C78">
            <w:pPr>
              <w:spacing w:after="0"/>
              <w:jc w:val="center"/>
            </w:pPr>
            <w:r w:rsidRPr="00210961">
              <w:t>Ναι</w:t>
            </w:r>
          </w:p>
        </w:tc>
        <w:tc>
          <w:tcPr>
            <w:tcW w:w="1899"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979"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r w:rsidR="00291F08" w:rsidRPr="009F1F65" w:rsidTr="00757C78">
        <w:trPr>
          <w:trHeight w:val="255"/>
          <w:jc w:val="center"/>
        </w:trPr>
        <w:tc>
          <w:tcPr>
            <w:tcW w:w="846" w:type="dxa"/>
            <w:tcMar>
              <w:left w:w="103" w:type="dxa"/>
            </w:tcMar>
            <w:vAlign w:val="center"/>
          </w:tcPr>
          <w:p w:rsidR="00291F08" w:rsidRPr="00D72899" w:rsidRDefault="00291F08" w:rsidP="00757C78">
            <w:pPr>
              <w:pStyle w:val="DefaultStyle"/>
              <w:jc w:val="both"/>
              <w:rPr>
                <w:rFonts w:ascii="Calibri" w:hAnsi="Calibri" w:cs="Calibri"/>
                <w:sz w:val="22"/>
                <w:szCs w:val="22"/>
                <w:lang w:val="el-GR"/>
              </w:rPr>
            </w:pPr>
            <w:r>
              <w:rPr>
                <w:rFonts w:ascii="Calibri" w:hAnsi="Calibri" w:cs="Calibri"/>
                <w:sz w:val="22"/>
                <w:szCs w:val="22"/>
                <w:lang w:val="el-GR"/>
              </w:rPr>
              <w:t>2.4</w:t>
            </w:r>
          </w:p>
        </w:tc>
        <w:tc>
          <w:tcPr>
            <w:tcW w:w="3682" w:type="dxa"/>
            <w:tcBorders>
              <w:left w:val="single" w:sz="4" w:space="0" w:color="000000"/>
            </w:tcBorders>
            <w:tcMar>
              <w:left w:w="103" w:type="dxa"/>
            </w:tcMar>
          </w:tcPr>
          <w:p w:rsidR="00291F08" w:rsidRPr="00210961" w:rsidRDefault="00291F08" w:rsidP="00757C78">
            <w:pPr>
              <w:rPr>
                <w:lang w:val="el-GR"/>
              </w:rPr>
            </w:pPr>
            <w:r w:rsidRPr="00210961">
              <w:rPr>
                <w:lang w:val="el-GR"/>
              </w:rPr>
              <w:t>Ανταπόκριση του προμηθευτή σε περίπτωση βλάβης (σε εργάσιμες ημέρες)</w:t>
            </w:r>
          </w:p>
        </w:tc>
        <w:tc>
          <w:tcPr>
            <w:tcW w:w="1654" w:type="dxa"/>
            <w:tcBorders>
              <w:left w:val="single" w:sz="4" w:space="0" w:color="000000"/>
            </w:tcBorders>
            <w:tcMar>
              <w:left w:w="103" w:type="dxa"/>
            </w:tcMar>
            <w:vAlign w:val="center"/>
          </w:tcPr>
          <w:p w:rsidR="00291F08" w:rsidRPr="00210961" w:rsidRDefault="00291F08" w:rsidP="00757C78">
            <w:pPr>
              <w:spacing w:after="0"/>
              <w:jc w:val="center"/>
              <w:rPr>
                <w:u w:val="single"/>
              </w:rPr>
            </w:pPr>
            <w:r w:rsidRPr="00210961">
              <w:rPr>
                <w:u w:val="single"/>
              </w:rPr>
              <w:t>&lt;</w:t>
            </w:r>
            <w:r w:rsidRPr="00210961">
              <w:t xml:space="preserve"> 2</w:t>
            </w:r>
          </w:p>
        </w:tc>
        <w:tc>
          <w:tcPr>
            <w:tcW w:w="1899"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979"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r w:rsidR="00291F08" w:rsidRPr="009F1F65" w:rsidTr="00757C78">
        <w:trPr>
          <w:trHeight w:val="255"/>
          <w:jc w:val="center"/>
        </w:trPr>
        <w:tc>
          <w:tcPr>
            <w:tcW w:w="846" w:type="dxa"/>
            <w:tcMar>
              <w:left w:w="103" w:type="dxa"/>
            </w:tcMar>
            <w:vAlign w:val="center"/>
          </w:tcPr>
          <w:p w:rsidR="00291F08" w:rsidRPr="00D72899" w:rsidRDefault="00291F08" w:rsidP="00757C78">
            <w:pPr>
              <w:pStyle w:val="DefaultStyle"/>
              <w:jc w:val="both"/>
              <w:rPr>
                <w:rFonts w:ascii="Calibri" w:hAnsi="Calibri" w:cs="Calibri"/>
                <w:sz w:val="22"/>
                <w:szCs w:val="22"/>
                <w:lang w:val="el-GR"/>
              </w:rPr>
            </w:pPr>
            <w:r>
              <w:rPr>
                <w:rFonts w:ascii="Calibri" w:hAnsi="Calibri" w:cs="Calibri"/>
                <w:sz w:val="22"/>
                <w:szCs w:val="22"/>
                <w:lang w:val="el-GR"/>
              </w:rPr>
              <w:t>2.5</w:t>
            </w:r>
          </w:p>
        </w:tc>
        <w:tc>
          <w:tcPr>
            <w:tcW w:w="3682" w:type="dxa"/>
            <w:tcBorders>
              <w:left w:val="single" w:sz="4" w:space="0" w:color="000000"/>
            </w:tcBorders>
            <w:tcMar>
              <w:left w:w="103" w:type="dxa"/>
            </w:tcMar>
          </w:tcPr>
          <w:p w:rsidR="00291F08" w:rsidRPr="002C1572" w:rsidRDefault="00291F08" w:rsidP="00757C78">
            <w:pPr>
              <w:rPr>
                <w:lang w:val="el-GR"/>
              </w:rPr>
            </w:pPr>
            <w:r w:rsidRPr="00210961">
              <w:rPr>
                <w:lang w:val="el-GR"/>
              </w:rPr>
              <w:t xml:space="preserve">Χρονικό διάστημα (σε έτη) για το οποίο αναλαμβάνει ο προμηθευτής </w:t>
            </w:r>
            <w:r w:rsidRPr="00210961">
              <w:rPr>
                <w:bCs/>
                <w:lang w:val="el-GR"/>
              </w:rPr>
              <w:t>να παρέχει όλα τα απαραίτητα ανταλλακτικά, εφόσον ζητηθούν από το Ι.ΙΒ.Ε.Α.Α</w:t>
            </w:r>
            <w:r w:rsidRPr="002C1572">
              <w:rPr>
                <w:bCs/>
                <w:lang w:val="el-GR"/>
              </w:rPr>
              <w:t xml:space="preserve"> </w:t>
            </w:r>
            <w:r>
              <w:rPr>
                <w:bCs/>
                <w:lang w:val="el-GR"/>
              </w:rPr>
              <w:t xml:space="preserve">μετά το πέρας της εγγύησης. </w:t>
            </w:r>
          </w:p>
        </w:tc>
        <w:tc>
          <w:tcPr>
            <w:tcW w:w="1654" w:type="dxa"/>
            <w:tcBorders>
              <w:left w:val="single" w:sz="4" w:space="0" w:color="000000"/>
            </w:tcBorders>
            <w:tcMar>
              <w:left w:w="103" w:type="dxa"/>
            </w:tcMar>
            <w:vAlign w:val="center"/>
          </w:tcPr>
          <w:p w:rsidR="00291F08" w:rsidRPr="00210961" w:rsidRDefault="00291F08" w:rsidP="00757C78">
            <w:pPr>
              <w:spacing w:after="0"/>
              <w:jc w:val="center"/>
            </w:pPr>
            <w:r w:rsidRPr="00210961">
              <w:t>≥7</w:t>
            </w:r>
          </w:p>
        </w:tc>
        <w:tc>
          <w:tcPr>
            <w:tcW w:w="1899"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979"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bl>
    <w:p w:rsidR="00291F08" w:rsidRPr="00DB4D7A" w:rsidRDefault="00291F08" w:rsidP="00291F08">
      <w:pPr>
        <w:autoSpaceDE w:val="0"/>
        <w:spacing w:before="57" w:after="57"/>
        <w:ind w:left="720"/>
        <w:rPr>
          <w:b/>
        </w:rPr>
      </w:pPr>
    </w:p>
    <w:p w:rsidR="00291F08" w:rsidRPr="00FB3AE7" w:rsidRDefault="00291F08" w:rsidP="00291F08">
      <w:pPr>
        <w:autoSpaceDE w:val="0"/>
        <w:spacing w:before="57" w:after="57"/>
        <w:rPr>
          <w:b/>
        </w:rPr>
      </w:pPr>
      <w:r>
        <w:rPr>
          <w:b/>
        </w:rPr>
        <w:t xml:space="preserve">  3. </w:t>
      </w:r>
      <w:r w:rsidRPr="00FB3AE7">
        <w:rPr>
          <w:b/>
        </w:rPr>
        <w:t>Πα</w:t>
      </w:r>
      <w:proofErr w:type="spellStart"/>
      <w:r w:rsidRPr="00FB3AE7">
        <w:rPr>
          <w:b/>
        </w:rPr>
        <w:t>ράδοση</w:t>
      </w:r>
      <w:proofErr w:type="spellEnd"/>
      <w:r w:rsidRPr="00FB3AE7">
        <w:rPr>
          <w:b/>
        </w:rPr>
        <w:t xml:space="preserve"> – </w:t>
      </w:r>
      <w:proofErr w:type="spellStart"/>
      <w:r w:rsidRPr="00FB3AE7">
        <w:rPr>
          <w:b/>
        </w:rPr>
        <w:t>εγκ</w:t>
      </w:r>
      <w:proofErr w:type="spellEnd"/>
      <w:r w:rsidRPr="00FB3AE7">
        <w:rPr>
          <w:b/>
        </w:rPr>
        <w:t>ατάσταση</w:t>
      </w:r>
    </w:p>
    <w:tbl>
      <w:tblPr>
        <w:tblW w:w="9782"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704"/>
        <w:gridCol w:w="3975"/>
        <w:gridCol w:w="1559"/>
        <w:gridCol w:w="1984"/>
        <w:gridCol w:w="1560"/>
      </w:tblGrid>
      <w:tr w:rsidR="00291F08" w:rsidRPr="009F1F65" w:rsidTr="00757C78">
        <w:trPr>
          <w:trHeight w:val="255"/>
          <w:tblHeader/>
          <w:jc w:val="center"/>
        </w:trPr>
        <w:tc>
          <w:tcPr>
            <w:tcW w:w="704" w:type="dxa"/>
            <w:tcMar>
              <w:left w:w="103" w:type="dxa"/>
            </w:tcMar>
            <w:vAlign w:val="center"/>
          </w:tcPr>
          <w:p w:rsidR="00291F08" w:rsidRPr="00D72899" w:rsidRDefault="00291F08" w:rsidP="00757C78">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975"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559"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1984"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560"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291F08" w:rsidRPr="009F1F65" w:rsidTr="00757C78">
        <w:trPr>
          <w:trHeight w:val="510"/>
          <w:jc w:val="center"/>
        </w:trPr>
        <w:tc>
          <w:tcPr>
            <w:tcW w:w="704" w:type="dxa"/>
            <w:tcMar>
              <w:left w:w="103" w:type="dxa"/>
            </w:tcMar>
            <w:vAlign w:val="center"/>
          </w:tcPr>
          <w:p w:rsidR="00291F08" w:rsidRPr="00210961" w:rsidRDefault="00291F08" w:rsidP="00757C78">
            <w:pPr>
              <w:pStyle w:val="DefaultStyle"/>
              <w:jc w:val="both"/>
              <w:rPr>
                <w:rFonts w:ascii="Calibri" w:hAnsi="Calibri" w:cs="Calibri"/>
                <w:sz w:val="22"/>
                <w:szCs w:val="22"/>
                <w:lang w:val="el-GR"/>
              </w:rPr>
            </w:pPr>
            <w:r w:rsidRPr="00210961">
              <w:rPr>
                <w:rFonts w:ascii="Calibri" w:hAnsi="Calibri" w:cs="Calibri"/>
                <w:sz w:val="22"/>
                <w:szCs w:val="22"/>
                <w:lang w:val="el-GR"/>
              </w:rPr>
              <w:t>3.1</w:t>
            </w:r>
          </w:p>
        </w:tc>
        <w:tc>
          <w:tcPr>
            <w:tcW w:w="3975" w:type="dxa"/>
            <w:tcBorders>
              <w:left w:val="single" w:sz="4" w:space="0" w:color="000000"/>
            </w:tcBorders>
            <w:tcMar>
              <w:left w:w="103" w:type="dxa"/>
            </w:tcMar>
            <w:vAlign w:val="center"/>
          </w:tcPr>
          <w:p w:rsidR="00291F08" w:rsidRPr="00210961" w:rsidRDefault="00291F08" w:rsidP="00757C78">
            <w:pPr>
              <w:pStyle w:val="DefaultStyle"/>
              <w:jc w:val="both"/>
              <w:rPr>
                <w:rFonts w:ascii="Calibri" w:hAnsi="Calibri" w:cs="Calibri"/>
                <w:sz w:val="22"/>
                <w:szCs w:val="22"/>
                <w:lang w:val="el-GR"/>
              </w:rPr>
            </w:pPr>
            <w:r w:rsidRPr="00210961">
              <w:rPr>
                <w:rFonts w:ascii="Calibri" w:hAnsi="Calibri" w:cs="Calibri"/>
                <w:sz w:val="22"/>
                <w:szCs w:val="22"/>
                <w:lang w:val="el-GR"/>
              </w:rPr>
              <w:t xml:space="preserve">Ο προμηθευτής αναλαμβάνει την εγκατάσταση του εξοπλισμού και έχει την ευθύνη να τον παραδώσει σε </w:t>
            </w:r>
            <w:r w:rsidRPr="00210961">
              <w:rPr>
                <w:rFonts w:ascii="Calibri" w:hAnsi="Calibri" w:cs="Calibri"/>
                <w:color w:val="000000"/>
                <w:sz w:val="22"/>
                <w:szCs w:val="22"/>
                <w:lang w:val="el-GR"/>
              </w:rPr>
              <w:t>καλή</w:t>
            </w:r>
            <w:r w:rsidRPr="00210961">
              <w:rPr>
                <w:rFonts w:ascii="Calibri" w:hAnsi="Calibri" w:cs="Calibri"/>
                <w:sz w:val="22"/>
                <w:szCs w:val="22"/>
                <w:lang w:val="el-GR"/>
              </w:rPr>
              <w:t xml:space="preserve"> λειτουργία), σύμφωνα με τις προδιαγραφές του κατασκευαστή.</w:t>
            </w:r>
          </w:p>
        </w:tc>
        <w:tc>
          <w:tcPr>
            <w:tcW w:w="1559" w:type="dxa"/>
            <w:tcBorders>
              <w:left w:val="single" w:sz="4" w:space="0" w:color="000000"/>
            </w:tcBorders>
            <w:tcMar>
              <w:left w:w="103" w:type="dxa"/>
            </w:tcMar>
            <w:vAlign w:val="center"/>
          </w:tcPr>
          <w:p w:rsidR="00291F08" w:rsidRPr="00210961" w:rsidRDefault="00291F08" w:rsidP="00757C78">
            <w:pPr>
              <w:pStyle w:val="DefaultStyle"/>
              <w:jc w:val="center"/>
              <w:rPr>
                <w:rFonts w:ascii="Calibri" w:hAnsi="Calibri" w:cs="Calibri"/>
                <w:sz w:val="22"/>
                <w:szCs w:val="22"/>
                <w:lang w:val="el-GR"/>
              </w:rPr>
            </w:pPr>
            <w:r w:rsidRPr="00210961">
              <w:rPr>
                <w:rFonts w:ascii="Calibri" w:hAnsi="Calibri" w:cs="Calibri"/>
                <w:sz w:val="22"/>
                <w:szCs w:val="22"/>
                <w:lang w:val="el-GR"/>
              </w:rPr>
              <w:t>Ναι</w:t>
            </w:r>
          </w:p>
        </w:tc>
        <w:tc>
          <w:tcPr>
            <w:tcW w:w="1984"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560"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r w:rsidR="00291F08" w:rsidRPr="009F1F65" w:rsidTr="00757C78">
        <w:trPr>
          <w:trHeight w:val="255"/>
          <w:jc w:val="center"/>
        </w:trPr>
        <w:tc>
          <w:tcPr>
            <w:tcW w:w="704" w:type="dxa"/>
            <w:tcMar>
              <w:left w:w="103" w:type="dxa"/>
            </w:tcMar>
            <w:vAlign w:val="center"/>
          </w:tcPr>
          <w:p w:rsidR="00291F08" w:rsidRPr="00210961" w:rsidRDefault="00291F08" w:rsidP="00757C78">
            <w:pPr>
              <w:pStyle w:val="DefaultStyle"/>
              <w:jc w:val="both"/>
              <w:rPr>
                <w:rFonts w:ascii="Calibri" w:hAnsi="Calibri" w:cs="Calibri"/>
                <w:sz w:val="22"/>
                <w:szCs w:val="22"/>
                <w:lang w:val="el-GR"/>
              </w:rPr>
            </w:pPr>
            <w:r w:rsidRPr="00210961">
              <w:rPr>
                <w:rFonts w:ascii="Calibri" w:hAnsi="Calibri" w:cs="Calibri"/>
                <w:sz w:val="22"/>
                <w:szCs w:val="22"/>
                <w:lang w:val="el-GR"/>
              </w:rPr>
              <w:t>3.2</w:t>
            </w:r>
          </w:p>
        </w:tc>
        <w:tc>
          <w:tcPr>
            <w:tcW w:w="3975" w:type="dxa"/>
            <w:tcBorders>
              <w:left w:val="single" w:sz="4" w:space="0" w:color="000000"/>
            </w:tcBorders>
            <w:tcMar>
              <w:left w:w="103" w:type="dxa"/>
            </w:tcMar>
          </w:tcPr>
          <w:p w:rsidR="00291F08" w:rsidRPr="002C1572" w:rsidRDefault="00291F08" w:rsidP="00757C78">
            <w:pPr>
              <w:rPr>
                <w:lang w:val="el-GR"/>
              </w:rPr>
            </w:pPr>
            <w:r w:rsidRPr="002C1572">
              <w:rPr>
                <w:lang w:val="el-GR"/>
              </w:rPr>
              <w:t>Χρόνος προσκόμισης του εξοπλισμού σε ημερολογιακές ημέρες, από την υπογραφή της σύμβασης.</w:t>
            </w:r>
          </w:p>
        </w:tc>
        <w:tc>
          <w:tcPr>
            <w:tcW w:w="1559" w:type="dxa"/>
            <w:tcBorders>
              <w:left w:val="single" w:sz="4" w:space="0" w:color="000000"/>
            </w:tcBorders>
            <w:tcMar>
              <w:left w:w="103" w:type="dxa"/>
            </w:tcMar>
            <w:vAlign w:val="center"/>
          </w:tcPr>
          <w:p w:rsidR="00291F08" w:rsidRPr="00210961" w:rsidRDefault="00291F08" w:rsidP="00757C78">
            <w:pPr>
              <w:pStyle w:val="DefaultStyle"/>
              <w:jc w:val="center"/>
              <w:rPr>
                <w:rFonts w:ascii="Calibri" w:hAnsi="Calibri" w:cs="Calibri"/>
                <w:sz w:val="22"/>
                <w:szCs w:val="22"/>
                <w:lang w:val="el-GR"/>
              </w:rPr>
            </w:pPr>
            <w:r w:rsidRPr="00210961">
              <w:rPr>
                <w:rFonts w:ascii="Calibri" w:hAnsi="Calibri" w:cs="Calibri"/>
                <w:b/>
                <w:bCs/>
                <w:sz w:val="22"/>
                <w:szCs w:val="22"/>
              </w:rPr>
              <w:t>≤</w:t>
            </w:r>
            <w:r>
              <w:rPr>
                <w:rFonts w:ascii="Calibri" w:hAnsi="Calibri" w:cs="Calibri"/>
                <w:b/>
                <w:bCs/>
                <w:sz w:val="22"/>
                <w:szCs w:val="22"/>
                <w:lang w:val="el-GR"/>
              </w:rPr>
              <w:t>90</w:t>
            </w:r>
          </w:p>
        </w:tc>
        <w:tc>
          <w:tcPr>
            <w:tcW w:w="1984"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560"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r w:rsidR="00291F08" w:rsidRPr="009F1F65" w:rsidTr="00757C78">
        <w:trPr>
          <w:trHeight w:val="255"/>
          <w:jc w:val="center"/>
        </w:trPr>
        <w:tc>
          <w:tcPr>
            <w:tcW w:w="704" w:type="dxa"/>
            <w:tcMar>
              <w:left w:w="103" w:type="dxa"/>
            </w:tcMar>
            <w:vAlign w:val="center"/>
          </w:tcPr>
          <w:p w:rsidR="00291F08" w:rsidRPr="00210961" w:rsidRDefault="00291F08" w:rsidP="00757C78">
            <w:pPr>
              <w:pStyle w:val="DefaultStyle"/>
              <w:jc w:val="both"/>
              <w:rPr>
                <w:rFonts w:ascii="Calibri" w:hAnsi="Calibri" w:cs="Calibri"/>
                <w:sz w:val="22"/>
                <w:szCs w:val="22"/>
                <w:lang w:val="el-GR"/>
              </w:rPr>
            </w:pPr>
            <w:r w:rsidRPr="00210961">
              <w:rPr>
                <w:rFonts w:ascii="Calibri" w:hAnsi="Calibri" w:cs="Calibri"/>
                <w:sz w:val="22"/>
                <w:szCs w:val="22"/>
                <w:lang w:val="el-GR"/>
              </w:rPr>
              <w:lastRenderedPageBreak/>
              <w:t>3.3</w:t>
            </w:r>
          </w:p>
        </w:tc>
        <w:tc>
          <w:tcPr>
            <w:tcW w:w="3975" w:type="dxa"/>
            <w:tcBorders>
              <w:left w:val="single" w:sz="4" w:space="0" w:color="000000"/>
            </w:tcBorders>
            <w:tcMar>
              <w:left w:w="103" w:type="dxa"/>
            </w:tcMar>
          </w:tcPr>
          <w:p w:rsidR="00291F08" w:rsidRPr="002C1572" w:rsidRDefault="00291F08" w:rsidP="00757C78">
            <w:pPr>
              <w:rPr>
                <w:lang w:val="el-GR"/>
              </w:rPr>
            </w:pPr>
            <w:r w:rsidRPr="002C1572">
              <w:rPr>
                <w:lang w:val="el-GR"/>
              </w:rPr>
              <w:t>Χρόνος ολοκλήρωσης της εγκατάστασης και εκπαίδευσης σε ημερολογιακές ημέρες, από την προσκόμιση του εξοπλισμού.</w:t>
            </w:r>
          </w:p>
        </w:tc>
        <w:tc>
          <w:tcPr>
            <w:tcW w:w="1559" w:type="dxa"/>
            <w:tcBorders>
              <w:left w:val="single" w:sz="4" w:space="0" w:color="000000"/>
            </w:tcBorders>
            <w:tcMar>
              <w:left w:w="103" w:type="dxa"/>
            </w:tcMar>
            <w:vAlign w:val="center"/>
          </w:tcPr>
          <w:p w:rsidR="00291F08" w:rsidRPr="00210961" w:rsidRDefault="00291F08" w:rsidP="00757C78">
            <w:pPr>
              <w:pStyle w:val="DefaultStyle"/>
              <w:jc w:val="center"/>
              <w:rPr>
                <w:rFonts w:ascii="Calibri" w:hAnsi="Calibri" w:cs="Calibri"/>
                <w:sz w:val="22"/>
                <w:szCs w:val="22"/>
                <w:lang w:val="el-GR"/>
              </w:rPr>
            </w:pPr>
            <w:r w:rsidRPr="00210961">
              <w:rPr>
                <w:rFonts w:ascii="Calibri" w:hAnsi="Calibri" w:cs="Calibri"/>
                <w:b/>
                <w:bCs/>
                <w:sz w:val="22"/>
                <w:szCs w:val="22"/>
                <w:lang w:val="el-GR"/>
              </w:rPr>
              <w:t>≤20</w:t>
            </w:r>
          </w:p>
        </w:tc>
        <w:tc>
          <w:tcPr>
            <w:tcW w:w="1984"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560"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bl>
    <w:p w:rsidR="00291F08" w:rsidRDefault="00291F08" w:rsidP="00291F08">
      <w:pPr>
        <w:ind w:left="720"/>
      </w:pPr>
    </w:p>
    <w:p w:rsidR="00291F08" w:rsidRPr="00915504" w:rsidRDefault="00291F08" w:rsidP="00291F08">
      <w:pPr>
        <w:autoSpaceDE w:val="0"/>
        <w:spacing w:before="57" w:after="57"/>
        <w:rPr>
          <w:b/>
        </w:rPr>
      </w:pPr>
      <w:r>
        <w:rPr>
          <w:b/>
        </w:rPr>
        <w:t xml:space="preserve">   </w:t>
      </w:r>
      <w:r w:rsidRPr="00915504">
        <w:rPr>
          <w:b/>
        </w:rPr>
        <w:t xml:space="preserve">4. </w:t>
      </w:r>
      <w:proofErr w:type="spellStart"/>
      <w:r w:rsidRPr="00915504">
        <w:rPr>
          <w:b/>
        </w:rPr>
        <w:t>Εγχειρίδι</w:t>
      </w:r>
      <w:proofErr w:type="spellEnd"/>
      <w:r w:rsidRPr="00915504">
        <w:rPr>
          <w:b/>
        </w:rPr>
        <w:t>α</w:t>
      </w:r>
    </w:p>
    <w:tbl>
      <w:tblPr>
        <w:tblW w:w="9776"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566"/>
        <w:gridCol w:w="4195"/>
        <w:gridCol w:w="1420"/>
        <w:gridCol w:w="2042"/>
        <w:gridCol w:w="1553"/>
      </w:tblGrid>
      <w:tr w:rsidR="00291F08" w:rsidRPr="009F1F65" w:rsidTr="00757C78">
        <w:trPr>
          <w:trHeight w:val="255"/>
          <w:tblHeader/>
          <w:jc w:val="center"/>
        </w:trPr>
        <w:tc>
          <w:tcPr>
            <w:tcW w:w="566" w:type="dxa"/>
            <w:tcMar>
              <w:left w:w="103" w:type="dxa"/>
            </w:tcMar>
            <w:vAlign w:val="center"/>
          </w:tcPr>
          <w:p w:rsidR="00291F08" w:rsidRPr="00D72899" w:rsidRDefault="00291F08" w:rsidP="00757C78">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4195"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420"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2042"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553"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291F08" w:rsidRPr="009F1F65" w:rsidTr="00757C78">
        <w:trPr>
          <w:trHeight w:val="510"/>
          <w:jc w:val="center"/>
        </w:trPr>
        <w:tc>
          <w:tcPr>
            <w:tcW w:w="566" w:type="dxa"/>
            <w:tcMar>
              <w:left w:w="103" w:type="dxa"/>
            </w:tcMar>
            <w:vAlign w:val="center"/>
          </w:tcPr>
          <w:p w:rsidR="00291F08" w:rsidRPr="00D72899" w:rsidRDefault="00291F08" w:rsidP="00757C78">
            <w:pPr>
              <w:pStyle w:val="DefaultStyle"/>
              <w:jc w:val="both"/>
              <w:rPr>
                <w:rFonts w:ascii="Calibri" w:hAnsi="Calibri" w:cs="Calibri"/>
                <w:sz w:val="22"/>
                <w:szCs w:val="22"/>
                <w:lang w:val="el-GR"/>
              </w:rPr>
            </w:pPr>
            <w:r w:rsidRPr="00D72899">
              <w:rPr>
                <w:rFonts w:ascii="Calibri" w:hAnsi="Calibri" w:cs="Calibri"/>
                <w:sz w:val="22"/>
                <w:szCs w:val="22"/>
                <w:lang w:val="el-GR"/>
              </w:rPr>
              <w:t>4.1</w:t>
            </w:r>
          </w:p>
        </w:tc>
        <w:tc>
          <w:tcPr>
            <w:tcW w:w="4195" w:type="dxa"/>
            <w:tcBorders>
              <w:left w:val="single" w:sz="4" w:space="0" w:color="000000"/>
            </w:tcBorders>
            <w:tcMar>
              <w:left w:w="103" w:type="dxa"/>
            </w:tcMar>
            <w:vAlign w:val="center"/>
          </w:tcPr>
          <w:p w:rsidR="00291F08" w:rsidRPr="002C4984" w:rsidRDefault="00291F08" w:rsidP="00757C78">
            <w:pPr>
              <w:pStyle w:val="DefaultStyle"/>
              <w:jc w:val="both"/>
              <w:rPr>
                <w:rFonts w:ascii="Calibri" w:hAnsi="Calibri" w:cs="Calibri"/>
                <w:sz w:val="22"/>
                <w:szCs w:val="22"/>
                <w:lang w:val="el-GR"/>
              </w:rPr>
            </w:pPr>
            <w:r w:rsidRPr="002C4984">
              <w:rPr>
                <w:rFonts w:ascii="Calibri" w:hAnsi="Calibri" w:cs="Calibri"/>
                <w:sz w:val="22"/>
                <w:szCs w:val="22"/>
                <w:lang w:val="el-GR"/>
              </w:rPr>
              <w:t xml:space="preserve">Πλήρεις σειρές πρωτότυπων τεχνικών εγχειριδίων και </w:t>
            </w:r>
            <w:proofErr w:type="spellStart"/>
            <w:r w:rsidRPr="002C4984">
              <w:rPr>
                <w:rFonts w:ascii="Calibri" w:hAnsi="Calibri" w:cs="Calibri"/>
                <w:sz w:val="22"/>
                <w:szCs w:val="22"/>
                <w:lang w:val="el-GR"/>
              </w:rPr>
              <w:t>τεκμηριωτικού</w:t>
            </w:r>
            <w:proofErr w:type="spellEnd"/>
            <w:r w:rsidRPr="002C4984">
              <w:rPr>
                <w:rFonts w:ascii="Calibri" w:hAnsi="Calibri" w:cs="Calibri"/>
                <w:sz w:val="22"/>
                <w:szCs w:val="22"/>
                <w:lang w:val="el-GR"/>
              </w:rPr>
              <w:t xml:space="preserve"> υλικού, σε αναλογία μιας σειράς εγχειριδίων για κάθε διακριτή μονάδα υλικού και λογισμικού που να αφορούν σε τεχνικά χαρακτηριστικά και οδηγίες χρήσης (</w:t>
            </w:r>
            <w:r w:rsidRPr="002C4984">
              <w:rPr>
                <w:rFonts w:ascii="Calibri" w:hAnsi="Calibri" w:cs="Calibri"/>
                <w:sz w:val="22"/>
                <w:szCs w:val="22"/>
              </w:rPr>
              <w:t>user</w:t>
            </w:r>
            <w:r w:rsidRPr="002C4984">
              <w:rPr>
                <w:rFonts w:ascii="Calibri" w:hAnsi="Calibri" w:cs="Calibri"/>
                <w:sz w:val="22"/>
                <w:szCs w:val="22"/>
                <w:lang w:val="el-GR"/>
              </w:rPr>
              <w:t xml:space="preserve"> </w:t>
            </w:r>
            <w:r w:rsidRPr="002C4984">
              <w:rPr>
                <w:rFonts w:ascii="Calibri" w:hAnsi="Calibri" w:cs="Calibri"/>
                <w:sz w:val="22"/>
                <w:szCs w:val="22"/>
              </w:rPr>
              <w:t>manuals</w:t>
            </w:r>
            <w:r w:rsidRPr="002C4984">
              <w:rPr>
                <w:rFonts w:ascii="Calibri" w:hAnsi="Calibri" w:cs="Calibri"/>
                <w:sz w:val="22"/>
                <w:szCs w:val="22"/>
                <w:lang w:val="el-GR"/>
              </w:rPr>
              <w:t>).</w:t>
            </w:r>
          </w:p>
        </w:tc>
        <w:tc>
          <w:tcPr>
            <w:tcW w:w="1420" w:type="dxa"/>
            <w:tcBorders>
              <w:left w:val="single" w:sz="4" w:space="0" w:color="000000"/>
            </w:tcBorders>
            <w:tcMar>
              <w:left w:w="103" w:type="dxa"/>
            </w:tcMar>
            <w:vAlign w:val="center"/>
          </w:tcPr>
          <w:p w:rsidR="00291F08" w:rsidRPr="002C4984" w:rsidRDefault="00291F08" w:rsidP="00757C78">
            <w:pPr>
              <w:pStyle w:val="DefaultStyle"/>
              <w:jc w:val="center"/>
              <w:rPr>
                <w:rFonts w:ascii="Calibri" w:hAnsi="Calibri" w:cs="Calibri"/>
                <w:sz w:val="22"/>
                <w:szCs w:val="22"/>
                <w:lang w:val="el-GR"/>
              </w:rPr>
            </w:pPr>
            <w:r w:rsidRPr="002C4984">
              <w:rPr>
                <w:rFonts w:ascii="Calibri" w:hAnsi="Calibri" w:cs="Calibri"/>
                <w:sz w:val="22"/>
                <w:szCs w:val="22"/>
                <w:lang w:val="el-GR"/>
              </w:rPr>
              <w:t>Ναι</w:t>
            </w:r>
          </w:p>
        </w:tc>
        <w:tc>
          <w:tcPr>
            <w:tcW w:w="2042"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553"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r w:rsidR="00291F08" w:rsidRPr="009F1F65" w:rsidTr="00757C78">
        <w:trPr>
          <w:trHeight w:val="255"/>
          <w:jc w:val="center"/>
        </w:trPr>
        <w:tc>
          <w:tcPr>
            <w:tcW w:w="566" w:type="dxa"/>
            <w:tcMar>
              <w:left w:w="103" w:type="dxa"/>
            </w:tcMar>
            <w:vAlign w:val="center"/>
          </w:tcPr>
          <w:p w:rsidR="00291F08" w:rsidRPr="00D72899" w:rsidRDefault="00291F08" w:rsidP="00757C78">
            <w:pPr>
              <w:pStyle w:val="DefaultStyle"/>
              <w:jc w:val="both"/>
              <w:rPr>
                <w:rFonts w:ascii="Calibri" w:hAnsi="Calibri" w:cs="Calibri"/>
                <w:sz w:val="22"/>
                <w:szCs w:val="22"/>
                <w:lang w:val="el-GR"/>
              </w:rPr>
            </w:pPr>
            <w:r>
              <w:rPr>
                <w:rFonts w:ascii="Calibri" w:hAnsi="Calibri" w:cs="Calibri"/>
                <w:sz w:val="22"/>
                <w:szCs w:val="22"/>
                <w:lang w:val="el-GR"/>
              </w:rPr>
              <w:t>4.2</w:t>
            </w:r>
          </w:p>
        </w:tc>
        <w:tc>
          <w:tcPr>
            <w:tcW w:w="4195" w:type="dxa"/>
            <w:tcBorders>
              <w:left w:val="single" w:sz="4" w:space="0" w:color="000000"/>
            </w:tcBorders>
            <w:tcMar>
              <w:left w:w="103" w:type="dxa"/>
            </w:tcMar>
          </w:tcPr>
          <w:p w:rsidR="00291F08" w:rsidRPr="002C4984" w:rsidRDefault="00291F08" w:rsidP="00757C78">
            <w:pPr>
              <w:rPr>
                <w:lang w:val="el-GR"/>
              </w:rPr>
            </w:pPr>
            <w:r w:rsidRPr="002C4984">
              <w:rPr>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420" w:type="dxa"/>
            <w:tcBorders>
              <w:left w:val="single" w:sz="4" w:space="0" w:color="000000"/>
            </w:tcBorders>
            <w:tcMar>
              <w:left w:w="103" w:type="dxa"/>
            </w:tcMar>
            <w:vAlign w:val="center"/>
          </w:tcPr>
          <w:p w:rsidR="00291F08" w:rsidRPr="002C4984" w:rsidRDefault="00291F08" w:rsidP="00757C78">
            <w:pPr>
              <w:pStyle w:val="DefaultStyle"/>
              <w:jc w:val="center"/>
              <w:rPr>
                <w:rFonts w:ascii="Calibri" w:hAnsi="Calibri" w:cs="Calibri"/>
                <w:sz w:val="22"/>
                <w:szCs w:val="22"/>
                <w:lang w:val="el-GR"/>
              </w:rPr>
            </w:pPr>
            <w:r w:rsidRPr="002C4984">
              <w:rPr>
                <w:rFonts w:ascii="Calibri" w:hAnsi="Calibri" w:cs="Calibri"/>
                <w:sz w:val="22"/>
                <w:szCs w:val="22"/>
                <w:lang w:val="el-GR"/>
              </w:rPr>
              <w:t>Ναι</w:t>
            </w:r>
          </w:p>
        </w:tc>
        <w:tc>
          <w:tcPr>
            <w:tcW w:w="2042"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553"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bl>
    <w:p w:rsidR="00291F08" w:rsidRDefault="00291F08" w:rsidP="00291F08">
      <w:pPr>
        <w:ind w:left="720"/>
      </w:pPr>
    </w:p>
    <w:p w:rsidR="00291F08" w:rsidRPr="00915504" w:rsidRDefault="00291F08" w:rsidP="00291F08">
      <w:pPr>
        <w:autoSpaceDE w:val="0"/>
        <w:spacing w:before="57" w:after="57"/>
        <w:rPr>
          <w:b/>
        </w:rPr>
      </w:pPr>
      <w:r>
        <w:rPr>
          <w:b/>
        </w:rPr>
        <w:t xml:space="preserve">   5</w:t>
      </w:r>
      <w:r w:rsidRPr="00915504">
        <w:rPr>
          <w:b/>
        </w:rPr>
        <w:t xml:space="preserve">. </w:t>
      </w:r>
      <w:proofErr w:type="spellStart"/>
      <w:r>
        <w:rPr>
          <w:b/>
        </w:rPr>
        <w:t>Εκ</w:t>
      </w:r>
      <w:proofErr w:type="spellEnd"/>
      <w:r>
        <w:rPr>
          <w:b/>
        </w:rPr>
        <w:t>παίδευση</w:t>
      </w:r>
    </w:p>
    <w:tbl>
      <w:tblPr>
        <w:tblW w:w="9640"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566"/>
        <w:gridCol w:w="4324"/>
        <w:gridCol w:w="1420"/>
        <w:gridCol w:w="1918"/>
        <w:gridCol w:w="1412"/>
      </w:tblGrid>
      <w:tr w:rsidR="00291F08" w:rsidRPr="009F1F65" w:rsidTr="00757C78">
        <w:trPr>
          <w:trHeight w:val="255"/>
          <w:tblHeader/>
          <w:jc w:val="center"/>
        </w:trPr>
        <w:tc>
          <w:tcPr>
            <w:tcW w:w="566" w:type="dxa"/>
            <w:tcMar>
              <w:left w:w="103" w:type="dxa"/>
            </w:tcMar>
            <w:vAlign w:val="center"/>
          </w:tcPr>
          <w:p w:rsidR="00291F08" w:rsidRPr="00D72899" w:rsidRDefault="00291F08" w:rsidP="00757C78">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4324"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420"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1918"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412"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291F08" w:rsidRPr="009F1F65" w:rsidTr="00757C78">
        <w:trPr>
          <w:trHeight w:val="510"/>
          <w:jc w:val="center"/>
        </w:trPr>
        <w:tc>
          <w:tcPr>
            <w:tcW w:w="566" w:type="dxa"/>
            <w:tcMar>
              <w:left w:w="103" w:type="dxa"/>
            </w:tcMar>
            <w:vAlign w:val="center"/>
          </w:tcPr>
          <w:p w:rsidR="00291F08" w:rsidRPr="00D72899" w:rsidRDefault="00291F08" w:rsidP="00757C78">
            <w:pPr>
              <w:pStyle w:val="DefaultStyle"/>
              <w:jc w:val="both"/>
              <w:rPr>
                <w:rFonts w:ascii="Calibri" w:hAnsi="Calibri" w:cs="Calibri"/>
                <w:sz w:val="22"/>
                <w:szCs w:val="22"/>
                <w:lang w:val="el-GR"/>
              </w:rPr>
            </w:pPr>
            <w:r w:rsidRPr="00D72899">
              <w:rPr>
                <w:rFonts w:ascii="Calibri" w:hAnsi="Calibri" w:cs="Calibri"/>
                <w:sz w:val="22"/>
                <w:szCs w:val="22"/>
                <w:lang w:val="el-GR"/>
              </w:rPr>
              <w:t>5.1</w:t>
            </w:r>
          </w:p>
        </w:tc>
        <w:tc>
          <w:tcPr>
            <w:tcW w:w="4324" w:type="dxa"/>
            <w:tcBorders>
              <w:left w:val="single" w:sz="4" w:space="0" w:color="000000"/>
            </w:tcBorders>
            <w:tcMar>
              <w:left w:w="103" w:type="dxa"/>
            </w:tcMar>
            <w:vAlign w:val="center"/>
          </w:tcPr>
          <w:p w:rsidR="00291F08" w:rsidRPr="002C4984" w:rsidRDefault="00291F08" w:rsidP="00757C78">
            <w:pPr>
              <w:pStyle w:val="DefaultStyle"/>
              <w:jc w:val="both"/>
              <w:rPr>
                <w:rFonts w:ascii="Calibri" w:hAnsi="Calibri" w:cs="Calibri"/>
                <w:sz w:val="22"/>
                <w:szCs w:val="22"/>
                <w:lang w:val="el-GR"/>
              </w:rPr>
            </w:pPr>
            <w:r w:rsidRPr="002C4984">
              <w:rPr>
                <w:rFonts w:ascii="Calibri" w:hAnsi="Calibri" w:cs="Calibri"/>
                <w:sz w:val="22"/>
                <w:szCs w:val="22"/>
                <w:lang w:val="el-GR"/>
              </w:rPr>
              <w:t>Με την εγκατάσταση και θέση σε λειτουργία του εξοπλισμού, ο προμηθευτής υποχρεούται να προβεί σε εκπαίδευση ειδικευμένου επιστημονικού προσωπικού στο χειρισμό, στη λειτουργία και στον έλεγχο καλής λειτουργίας του εξοπλισμού, σύμφωνα με τις προδιαγραφές του κατασκευαστή</w:t>
            </w:r>
          </w:p>
        </w:tc>
        <w:tc>
          <w:tcPr>
            <w:tcW w:w="1420" w:type="dxa"/>
            <w:tcBorders>
              <w:left w:val="single" w:sz="4" w:space="0" w:color="000000"/>
            </w:tcBorders>
            <w:tcMar>
              <w:left w:w="103" w:type="dxa"/>
            </w:tcMar>
            <w:vAlign w:val="center"/>
          </w:tcPr>
          <w:p w:rsidR="00291F08" w:rsidRPr="002C4984" w:rsidRDefault="00291F08" w:rsidP="00757C78">
            <w:pPr>
              <w:pStyle w:val="DefaultStyle"/>
              <w:jc w:val="center"/>
              <w:rPr>
                <w:rFonts w:ascii="Calibri" w:hAnsi="Calibri" w:cs="Calibri"/>
                <w:sz w:val="22"/>
                <w:szCs w:val="22"/>
                <w:lang w:val="el-GR"/>
              </w:rPr>
            </w:pPr>
            <w:r w:rsidRPr="002C4984">
              <w:rPr>
                <w:rFonts w:ascii="Calibri" w:hAnsi="Calibri" w:cs="Calibri"/>
                <w:sz w:val="22"/>
                <w:szCs w:val="22"/>
                <w:lang w:val="el-GR"/>
              </w:rPr>
              <w:t>Ναι</w:t>
            </w:r>
          </w:p>
        </w:tc>
        <w:tc>
          <w:tcPr>
            <w:tcW w:w="1918"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412"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bl>
    <w:p w:rsidR="00291F08" w:rsidRPr="005F2B1E" w:rsidRDefault="00291F08" w:rsidP="00291F08">
      <w:pPr>
        <w:autoSpaceDE w:val="0"/>
        <w:spacing w:before="57" w:after="57"/>
        <w:rPr>
          <w:b/>
          <w:sz w:val="24"/>
        </w:rPr>
      </w:pPr>
    </w:p>
    <w:p w:rsidR="00291F08" w:rsidRPr="0084474C" w:rsidRDefault="00291F08" w:rsidP="00291F08">
      <w:pPr>
        <w:autoSpaceDE w:val="0"/>
        <w:spacing w:before="57" w:after="57"/>
        <w:rPr>
          <w:b/>
        </w:rPr>
      </w:pPr>
    </w:p>
    <w:p w:rsidR="00291F08" w:rsidRPr="00CB6010" w:rsidRDefault="00291F08" w:rsidP="00291F08">
      <w:pPr>
        <w:autoSpaceDE w:val="0"/>
        <w:spacing w:before="57" w:after="57"/>
        <w:rPr>
          <w:b/>
          <w:sz w:val="24"/>
        </w:rPr>
      </w:pPr>
      <w:r>
        <w:rPr>
          <w:b/>
        </w:rPr>
        <w:br w:type="page"/>
      </w:r>
    </w:p>
    <w:p w:rsidR="00291F08" w:rsidRPr="009F4387" w:rsidRDefault="00291F08" w:rsidP="00291F08">
      <w:pPr>
        <w:autoSpaceDE w:val="0"/>
        <w:spacing w:before="57" w:after="57"/>
        <w:rPr>
          <w:b/>
          <w:sz w:val="24"/>
          <w:u w:val="double"/>
          <w:lang w:val="el-GR"/>
        </w:rPr>
      </w:pPr>
      <w:r w:rsidRPr="00516248">
        <w:rPr>
          <w:b/>
          <w:sz w:val="24"/>
          <w:u w:val="double"/>
        </w:rPr>
        <w:lastRenderedPageBreak/>
        <w:t xml:space="preserve">ΤΕΧΝΙΚΕΣ ΠΡΟΔΙΑΓΡΑΦΕΣ </w:t>
      </w:r>
      <w:r>
        <w:rPr>
          <w:b/>
          <w:sz w:val="24"/>
          <w:u w:val="double"/>
        </w:rPr>
        <w:t xml:space="preserve">ΤΜΗΜΑΤΟΣ </w:t>
      </w:r>
      <w:r>
        <w:rPr>
          <w:b/>
          <w:sz w:val="24"/>
          <w:u w:val="double"/>
          <w:lang w:val="el-GR"/>
        </w:rPr>
        <w:t>2</w:t>
      </w:r>
    </w:p>
    <w:p w:rsidR="00291F08" w:rsidRDefault="00291F08" w:rsidP="00291F08">
      <w:pPr>
        <w:autoSpaceDE w:val="0"/>
        <w:spacing w:before="57" w:after="57"/>
        <w:rPr>
          <w:b/>
          <w:u w:val="single"/>
        </w:rPr>
      </w:pPr>
    </w:p>
    <w:p w:rsidR="00291F08" w:rsidRPr="007F21E3" w:rsidRDefault="00291F08" w:rsidP="00291F08">
      <w:pPr>
        <w:pStyle w:val="ListParagraph"/>
        <w:numPr>
          <w:ilvl w:val="0"/>
          <w:numId w:val="25"/>
        </w:numPr>
        <w:autoSpaceDE w:val="0"/>
        <w:spacing w:before="57" w:after="57"/>
        <w:ind w:left="284" w:right="139" w:hanging="284"/>
        <w:rPr>
          <w:rFonts w:asciiTheme="minorHAnsi" w:hAnsiTheme="minorHAnsi" w:cstheme="minorHAnsi"/>
          <w:b/>
          <w:szCs w:val="22"/>
          <w:lang w:val="el-GR"/>
        </w:rPr>
      </w:pPr>
      <w:r w:rsidRPr="007F21E3">
        <w:rPr>
          <w:b/>
          <w:lang w:val="el-GR"/>
        </w:rPr>
        <w:t>Τεχνι</w:t>
      </w:r>
      <w:r w:rsidRPr="007F21E3">
        <w:rPr>
          <w:rFonts w:asciiTheme="minorHAnsi" w:hAnsiTheme="minorHAnsi" w:cstheme="minorHAnsi"/>
          <w:b/>
          <w:lang w:val="el-GR"/>
        </w:rPr>
        <w:t xml:space="preserve">κές απαιτήσεις Συστήματος </w:t>
      </w:r>
      <w:r w:rsidRPr="007F21E3">
        <w:rPr>
          <w:rFonts w:asciiTheme="minorHAnsi" w:hAnsiTheme="minorHAnsi" w:cstheme="minorHAnsi"/>
          <w:b/>
          <w:szCs w:val="22"/>
          <w:lang w:val="el-GR"/>
        </w:rPr>
        <w:t xml:space="preserve">Φασματοσκοπίας Κυκλικού </w:t>
      </w:r>
      <w:proofErr w:type="spellStart"/>
      <w:r w:rsidRPr="007F21E3">
        <w:rPr>
          <w:rFonts w:asciiTheme="minorHAnsi" w:hAnsiTheme="minorHAnsi" w:cstheme="minorHAnsi"/>
          <w:b/>
          <w:szCs w:val="22"/>
          <w:lang w:val="el-GR"/>
        </w:rPr>
        <w:t>Διχρωϊσμού</w:t>
      </w:r>
      <w:proofErr w:type="spellEnd"/>
      <w:r w:rsidRPr="007F21E3">
        <w:rPr>
          <w:rFonts w:asciiTheme="minorHAnsi" w:hAnsiTheme="minorHAnsi" w:cstheme="minorHAnsi"/>
          <w:b/>
          <w:szCs w:val="22"/>
          <w:lang w:val="el-GR"/>
        </w:rPr>
        <w:t xml:space="preserve"> (</w:t>
      </w:r>
      <w:r w:rsidRPr="007F21E3">
        <w:rPr>
          <w:rFonts w:asciiTheme="minorHAnsi" w:hAnsiTheme="minorHAnsi" w:cstheme="minorHAnsi"/>
          <w:b/>
          <w:szCs w:val="22"/>
          <w:lang w:val="en-US"/>
        </w:rPr>
        <w:t>Circular</w:t>
      </w:r>
      <w:r w:rsidRPr="007F21E3">
        <w:rPr>
          <w:rFonts w:asciiTheme="minorHAnsi" w:hAnsiTheme="minorHAnsi" w:cstheme="minorHAnsi"/>
          <w:b/>
          <w:szCs w:val="22"/>
          <w:lang w:val="el-GR"/>
        </w:rPr>
        <w:t xml:space="preserve"> </w:t>
      </w:r>
      <w:r w:rsidRPr="007F21E3">
        <w:rPr>
          <w:rFonts w:asciiTheme="minorHAnsi" w:hAnsiTheme="minorHAnsi" w:cstheme="minorHAnsi"/>
          <w:b/>
          <w:szCs w:val="22"/>
          <w:lang w:val="en-US"/>
        </w:rPr>
        <w:t>Dichroism</w:t>
      </w:r>
      <w:r w:rsidRPr="007F21E3">
        <w:rPr>
          <w:rFonts w:asciiTheme="minorHAnsi" w:hAnsiTheme="minorHAnsi" w:cstheme="minorHAnsi"/>
          <w:b/>
          <w:szCs w:val="22"/>
          <w:lang w:val="el-GR"/>
        </w:rPr>
        <w:t>)</w:t>
      </w:r>
    </w:p>
    <w:tbl>
      <w:tblPr>
        <w:tblW w:w="10106"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880"/>
        <w:gridCol w:w="3328"/>
        <w:gridCol w:w="1919"/>
        <w:gridCol w:w="1812"/>
        <w:gridCol w:w="2167"/>
      </w:tblGrid>
      <w:tr w:rsidR="00291F08" w:rsidRPr="00E964C4" w:rsidTr="00757C78">
        <w:trPr>
          <w:trHeight w:val="255"/>
          <w:tblHeader/>
          <w:jc w:val="center"/>
        </w:trPr>
        <w:tc>
          <w:tcPr>
            <w:tcW w:w="880" w:type="dxa"/>
            <w:tcMar>
              <w:left w:w="103" w:type="dxa"/>
            </w:tcMar>
            <w:vAlign w:val="center"/>
          </w:tcPr>
          <w:p w:rsidR="00291F08" w:rsidRPr="00E964C4" w:rsidRDefault="00291F08" w:rsidP="00757C78">
            <w:pPr>
              <w:pStyle w:val="DefaultStyle"/>
              <w:jc w:val="both"/>
              <w:rPr>
                <w:rFonts w:asciiTheme="minorHAnsi" w:hAnsiTheme="minorHAnsi" w:cstheme="minorHAnsi"/>
                <w:b/>
                <w:bCs/>
                <w:sz w:val="22"/>
                <w:szCs w:val="22"/>
                <w:lang w:val="el-GR" w:eastAsia="el-GR"/>
              </w:rPr>
            </w:pPr>
            <w:r w:rsidRPr="00E964C4">
              <w:rPr>
                <w:rFonts w:asciiTheme="minorHAnsi" w:hAnsiTheme="minorHAnsi" w:cstheme="minorHAnsi"/>
                <w:b/>
                <w:bCs/>
                <w:sz w:val="22"/>
                <w:szCs w:val="22"/>
                <w:lang w:val="el-GR" w:eastAsia="el-GR"/>
              </w:rPr>
              <w:t>α/α</w:t>
            </w:r>
          </w:p>
        </w:tc>
        <w:tc>
          <w:tcPr>
            <w:tcW w:w="3328"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r w:rsidRPr="00E964C4">
              <w:rPr>
                <w:rFonts w:asciiTheme="minorHAnsi" w:hAnsiTheme="minorHAnsi" w:cstheme="minorHAnsi"/>
                <w:b/>
                <w:bCs/>
                <w:sz w:val="22"/>
                <w:szCs w:val="22"/>
                <w:lang w:val="el-GR" w:eastAsia="el-GR"/>
              </w:rPr>
              <w:t>Απαίτηση</w:t>
            </w:r>
          </w:p>
        </w:tc>
        <w:tc>
          <w:tcPr>
            <w:tcW w:w="1919" w:type="dxa"/>
            <w:tcBorders>
              <w:left w:val="single" w:sz="4" w:space="0" w:color="000000"/>
            </w:tcBorders>
            <w:tcMar>
              <w:left w:w="103" w:type="dxa"/>
            </w:tcMar>
            <w:vAlign w:val="center"/>
          </w:tcPr>
          <w:p w:rsidR="00291F08" w:rsidRPr="00E964C4" w:rsidRDefault="00291F08" w:rsidP="00757C78">
            <w:pPr>
              <w:pStyle w:val="DefaultStyle"/>
              <w:jc w:val="center"/>
              <w:rPr>
                <w:rFonts w:asciiTheme="minorHAnsi" w:hAnsiTheme="minorHAnsi" w:cstheme="minorHAnsi"/>
                <w:sz w:val="22"/>
                <w:szCs w:val="22"/>
              </w:rPr>
            </w:pPr>
            <w:r w:rsidRPr="00E964C4">
              <w:rPr>
                <w:rFonts w:asciiTheme="minorHAnsi" w:hAnsiTheme="minorHAnsi" w:cstheme="minorHAnsi"/>
                <w:b/>
                <w:bCs/>
                <w:sz w:val="22"/>
                <w:szCs w:val="22"/>
                <w:lang w:val="el-GR" w:eastAsia="el-GR"/>
              </w:rPr>
              <w:t>Υποχρεωτική</w:t>
            </w:r>
          </w:p>
        </w:tc>
        <w:tc>
          <w:tcPr>
            <w:tcW w:w="1812" w:type="dxa"/>
            <w:tcBorders>
              <w:left w:val="single" w:sz="4" w:space="0" w:color="000000"/>
            </w:tcBorders>
            <w:tcMar>
              <w:left w:w="103" w:type="dxa"/>
            </w:tcMar>
            <w:vAlign w:val="center"/>
          </w:tcPr>
          <w:p w:rsidR="00291F08" w:rsidRPr="00E964C4" w:rsidRDefault="00291F08" w:rsidP="00757C78">
            <w:pPr>
              <w:pStyle w:val="DefaultStyle"/>
              <w:jc w:val="center"/>
              <w:rPr>
                <w:rFonts w:asciiTheme="minorHAnsi" w:hAnsiTheme="minorHAnsi" w:cstheme="minorHAnsi"/>
                <w:sz w:val="22"/>
                <w:szCs w:val="22"/>
              </w:rPr>
            </w:pPr>
            <w:r w:rsidRPr="00E964C4">
              <w:rPr>
                <w:rFonts w:asciiTheme="minorHAnsi" w:hAnsiTheme="minorHAnsi" w:cstheme="minorHAnsi"/>
                <w:b/>
                <w:bCs/>
                <w:sz w:val="22"/>
                <w:szCs w:val="22"/>
                <w:lang w:val="el-GR" w:eastAsia="el-GR"/>
              </w:rPr>
              <w:t>Απάντηση</w:t>
            </w: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jc w:val="center"/>
              <w:rPr>
                <w:rFonts w:asciiTheme="minorHAnsi" w:hAnsiTheme="minorHAnsi" w:cstheme="minorHAnsi"/>
                <w:sz w:val="22"/>
                <w:szCs w:val="22"/>
              </w:rPr>
            </w:pPr>
            <w:r w:rsidRPr="00E964C4">
              <w:rPr>
                <w:rFonts w:asciiTheme="minorHAnsi" w:hAnsiTheme="minorHAnsi" w:cstheme="minorHAnsi"/>
                <w:b/>
                <w:bCs/>
                <w:sz w:val="22"/>
                <w:szCs w:val="22"/>
                <w:lang w:val="el-GR" w:eastAsia="el-GR"/>
              </w:rPr>
              <w:t>Παραπομπή</w:t>
            </w:r>
          </w:p>
        </w:tc>
      </w:tr>
      <w:tr w:rsidR="00291F08" w:rsidRPr="00E964C4" w:rsidTr="00757C78">
        <w:trPr>
          <w:trHeight w:val="510"/>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bCs/>
                <w:sz w:val="22"/>
                <w:szCs w:val="22"/>
                <w:lang w:val="el-GR"/>
              </w:rPr>
            </w:pPr>
            <w:r w:rsidRPr="00E964C4">
              <w:rPr>
                <w:rFonts w:asciiTheme="minorHAnsi" w:hAnsiTheme="minorHAnsi" w:cstheme="minorHAnsi"/>
                <w:bCs/>
                <w:sz w:val="22"/>
                <w:szCs w:val="22"/>
                <w:lang w:val="el-GR"/>
              </w:rPr>
              <w:t>1.1</w:t>
            </w:r>
          </w:p>
        </w:tc>
        <w:tc>
          <w:tcPr>
            <w:tcW w:w="3328" w:type="dxa"/>
            <w:tcBorders>
              <w:left w:val="single" w:sz="4" w:space="0" w:color="000000"/>
            </w:tcBorders>
            <w:tcMar>
              <w:left w:w="103" w:type="dxa"/>
            </w:tcMar>
            <w:vAlign w:val="center"/>
          </w:tcPr>
          <w:p w:rsidR="00291F08" w:rsidRPr="00E964C4" w:rsidRDefault="00291F08" w:rsidP="00757C78">
            <w:pPr>
              <w:pStyle w:val="DefaultStyle"/>
              <w:jc w:val="both"/>
              <w:rPr>
                <w:rFonts w:asciiTheme="minorHAnsi" w:hAnsiTheme="minorHAnsi" w:cstheme="minorHAnsi"/>
                <w:b/>
                <w:sz w:val="22"/>
                <w:szCs w:val="22"/>
                <w:lang w:val="el-GR"/>
              </w:rPr>
            </w:pPr>
            <w:r w:rsidRPr="00E964C4">
              <w:rPr>
                <w:rFonts w:asciiTheme="minorHAnsi" w:hAnsiTheme="minorHAnsi" w:cstheme="minorHAnsi"/>
                <w:bCs/>
                <w:sz w:val="22"/>
                <w:szCs w:val="22"/>
                <w:lang w:val="el-GR"/>
              </w:rPr>
              <w:t xml:space="preserve">Να διαθέτει ως πηγή φωτός λυχνία </w:t>
            </w:r>
            <w:proofErr w:type="spellStart"/>
            <w:r w:rsidRPr="00E964C4">
              <w:rPr>
                <w:rFonts w:asciiTheme="minorHAnsi" w:hAnsiTheme="minorHAnsi" w:cstheme="minorHAnsi"/>
                <w:bCs/>
                <w:sz w:val="22"/>
                <w:szCs w:val="22"/>
              </w:rPr>
              <w:t>Xe</w:t>
            </w:r>
            <w:proofErr w:type="spellEnd"/>
            <w:r w:rsidRPr="00E964C4">
              <w:rPr>
                <w:rFonts w:asciiTheme="minorHAnsi" w:hAnsiTheme="minorHAnsi" w:cstheme="minorHAnsi"/>
                <w:bCs/>
                <w:sz w:val="22"/>
                <w:szCs w:val="22"/>
                <w:lang w:val="el-GR"/>
              </w:rPr>
              <w:t xml:space="preserve"> 150 </w:t>
            </w:r>
            <w:r w:rsidRPr="00E964C4">
              <w:rPr>
                <w:rFonts w:asciiTheme="minorHAnsi" w:hAnsiTheme="minorHAnsi" w:cstheme="minorHAnsi"/>
                <w:bCs/>
                <w:sz w:val="22"/>
                <w:szCs w:val="22"/>
              </w:rPr>
              <w:t>Watt</w:t>
            </w:r>
            <w:r w:rsidRPr="00E964C4">
              <w:rPr>
                <w:rFonts w:asciiTheme="minorHAnsi" w:hAnsiTheme="minorHAnsi" w:cstheme="minorHAnsi"/>
                <w:bCs/>
                <w:sz w:val="22"/>
                <w:szCs w:val="22"/>
                <w:lang w:val="el-GR"/>
              </w:rPr>
              <w:t xml:space="preserve"> η οποία να ψύχεται με τη βοήθεια αέρα μέσω ειδικής διάταξης ψύξης. </w:t>
            </w:r>
          </w:p>
        </w:tc>
        <w:tc>
          <w:tcPr>
            <w:tcW w:w="1919" w:type="dxa"/>
            <w:tcBorders>
              <w:left w:val="single" w:sz="4" w:space="0" w:color="000000"/>
            </w:tcBorders>
            <w:tcMar>
              <w:left w:w="103" w:type="dxa"/>
            </w:tcMar>
            <w:vAlign w:val="center"/>
          </w:tcPr>
          <w:p w:rsidR="00291F08" w:rsidRPr="00E964C4" w:rsidRDefault="00291F08" w:rsidP="00757C78">
            <w:pPr>
              <w:pStyle w:val="DefaultStyle"/>
              <w:jc w:val="center"/>
              <w:rPr>
                <w:rFonts w:asciiTheme="minorHAnsi" w:hAnsiTheme="minorHAnsi" w:cstheme="minorHAnsi"/>
                <w:sz w:val="22"/>
                <w:szCs w:val="22"/>
                <w:lang w:val="el-GR"/>
              </w:rPr>
            </w:pPr>
            <w:r w:rsidRPr="00E964C4">
              <w:rPr>
                <w:rFonts w:asciiTheme="minorHAnsi" w:hAnsiTheme="minorHAnsi" w:cstheme="minorHAnsi"/>
                <w:sz w:val="22"/>
                <w:szCs w:val="22"/>
                <w:lang w:val="el-GR"/>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510"/>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bCs/>
                <w:sz w:val="22"/>
                <w:szCs w:val="22"/>
                <w:lang w:val="el-GR"/>
              </w:rPr>
            </w:pPr>
            <w:r w:rsidRPr="00E964C4">
              <w:rPr>
                <w:rFonts w:asciiTheme="minorHAnsi" w:hAnsiTheme="minorHAnsi" w:cstheme="minorHAnsi"/>
                <w:bCs/>
                <w:sz w:val="22"/>
                <w:szCs w:val="22"/>
                <w:lang w:val="el-GR"/>
              </w:rPr>
              <w:t>1.2</w:t>
            </w:r>
          </w:p>
        </w:tc>
        <w:tc>
          <w:tcPr>
            <w:tcW w:w="3328" w:type="dxa"/>
            <w:tcBorders>
              <w:left w:val="single" w:sz="4" w:space="0" w:color="000000"/>
            </w:tcBorders>
            <w:tcMar>
              <w:left w:w="103" w:type="dxa"/>
            </w:tcMar>
            <w:vAlign w:val="center"/>
          </w:tcPr>
          <w:p w:rsidR="00291F08" w:rsidRPr="00E964C4" w:rsidRDefault="00291F08" w:rsidP="00757C78">
            <w:pPr>
              <w:pStyle w:val="DefaultStyle"/>
              <w:jc w:val="both"/>
              <w:rPr>
                <w:rFonts w:asciiTheme="minorHAnsi" w:hAnsiTheme="minorHAnsi" w:cstheme="minorHAnsi"/>
                <w:b/>
                <w:sz w:val="22"/>
                <w:szCs w:val="22"/>
                <w:lang w:val="el-GR"/>
              </w:rPr>
            </w:pPr>
            <w:r w:rsidRPr="00E964C4">
              <w:rPr>
                <w:rFonts w:asciiTheme="minorHAnsi" w:hAnsiTheme="minorHAnsi" w:cstheme="minorHAnsi"/>
                <w:bCs/>
                <w:sz w:val="22"/>
                <w:szCs w:val="22"/>
                <w:lang w:val="el-GR"/>
              </w:rPr>
              <w:t xml:space="preserve">Να διαθέτει ανιχνευτική διάταξη με </w:t>
            </w:r>
            <w:proofErr w:type="spellStart"/>
            <w:r w:rsidRPr="00E964C4">
              <w:rPr>
                <w:rFonts w:asciiTheme="minorHAnsi" w:hAnsiTheme="minorHAnsi" w:cstheme="minorHAnsi"/>
                <w:bCs/>
                <w:sz w:val="22"/>
                <w:szCs w:val="22"/>
                <w:lang w:val="el-GR"/>
              </w:rPr>
              <w:t>φωτοπολλαπλασιαστή</w:t>
            </w:r>
            <w:proofErr w:type="spellEnd"/>
            <w:r w:rsidRPr="00E964C4">
              <w:rPr>
                <w:rFonts w:asciiTheme="minorHAnsi" w:hAnsiTheme="minorHAnsi" w:cstheme="minorHAnsi"/>
                <w:bCs/>
                <w:sz w:val="22"/>
                <w:szCs w:val="22"/>
                <w:lang w:val="el-GR"/>
              </w:rPr>
              <w:t xml:space="preserve"> τύπου </w:t>
            </w:r>
            <w:r w:rsidRPr="00E964C4">
              <w:rPr>
                <w:rFonts w:asciiTheme="minorHAnsi" w:hAnsiTheme="minorHAnsi" w:cstheme="minorHAnsi"/>
                <w:bCs/>
                <w:sz w:val="22"/>
                <w:szCs w:val="22"/>
              </w:rPr>
              <w:t>Head</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on</w:t>
            </w:r>
            <w:r w:rsidRPr="00E964C4">
              <w:rPr>
                <w:rFonts w:asciiTheme="minorHAnsi" w:hAnsiTheme="minorHAnsi" w:cstheme="minorHAnsi"/>
                <w:bCs/>
                <w:sz w:val="22"/>
                <w:szCs w:val="22"/>
                <w:lang w:val="el-GR"/>
              </w:rPr>
              <w:t>.</w:t>
            </w:r>
          </w:p>
        </w:tc>
        <w:tc>
          <w:tcPr>
            <w:tcW w:w="1919" w:type="dxa"/>
            <w:tcBorders>
              <w:left w:val="single" w:sz="4" w:space="0" w:color="000000"/>
            </w:tcBorders>
            <w:tcMar>
              <w:left w:w="103" w:type="dxa"/>
            </w:tcMar>
            <w:vAlign w:val="center"/>
          </w:tcPr>
          <w:p w:rsidR="00291F08" w:rsidRPr="00E964C4" w:rsidRDefault="00291F08" w:rsidP="00757C78">
            <w:pPr>
              <w:pStyle w:val="DefaultStyle"/>
              <w:jc w:val="center"/>
              <w:rPr>
                <w:rFonts w:asciiTheme="minorHAnsi" w:hAnsiTheme="minorHAnsi" w:cstheme="minorHAnsi"/>
                <w:sz w:val="22"/>
                <w:szCs w:val="22"/>
                <w:lang w:val="el-GR"/>
              </w:rPr>
            </w:pPr>
            <w:r w:rsidRPr="00E964C4">
              <w:rPr>
                <w:rFonts w:asciiTheme="minorHAnsi" w:hAnsiTheme="minorHAnsi" w:cstheme="minorHAnsi"/>
                <w:sz w:val="22"/>
                <w:szCs w:val="22"/>
                <w:lang w:val="el-GR"/>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510"/>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bCs/>
                <w:sz w:val="22"/>
                <w:szCs w:val="22"/>
                <w:lang w:val="el-GR"/>
              </w:rPr>
            </w:pPr>
            <w:r w:rsidRPr="00E964C4">
              <w:rPr>
                <w:rFonts w:asciiTheme="minorHAnsi" w:hAnsiTheme="minorHAnsi" w:cstheme="minorHAnsi"/>
                <w:bCs/>
                <w:sz w:val="22"/>
                <w:szCs w:val="22"/>
                <w:lang w:val="el-GR"/>
              </w:rPr>
              <w:t>1.3</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 xml:space="preserve">Να έχει εύρος μετρήσεων τουλάχιστον: 165 – 930 </w:t>
            </w:r>
            <w:r w:rsidRPr="00E964C4">
              <w:rPr>
                <w:rFonts w:asciiTheme="minorHAnsi" w:hAnsiTheme="minorHAnsi" w:cstheme="minorHAnsi"/>
                <w:bCs/>
                <w:sz w:val="22"/>
                <w:szCs w:val="22"/>
              </w:rPr>
              <w:t>nm</w:t>
            </w:r>
            <w:r w:rsidRPr="00E964C4">
              <w:rPr>
                <w:rFonts w:asciiTheme="minorHAnsi" w:hAnsiTheme="minorHAnsi" w:cstheme="minorHAnsi"/>
                <w:bCs/>
                <w:sz w:val="22"/>
                <w:szCs w:val="22"/>
                <w:lang w:val="el-GR"/>
              </w:rPr>
              <w:t>.</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510"/>
          <w:jc w:val="center"/>
        </w:trPr>
        <w:tc>
          <w:tcPr>
            <w:tcW w:w="880" w:type="dxa"/>
            <w:tcMar>
              <w:left w:w="103" w:type="dxa"/>
            </w:tcMar>
            <w:vAlign w:val="center"/>
          </w:tcPr>
          <w:p w:rsidR="00291F08" w:rsidRPr="00E964C4" w:rsidRDefault="00291F08" w:rsidP="00757C78">
            <w:pPr>
              <w:jc w:val="right"/>
              <w:rPr>
                <w:rFonts w:cstheme="minorHAnsi"/>
                <w:bCs/>
                <w:lang w:val="el-GR"/>
              </w:rPr>
            </w:pPr>
            <w:r w:rsidRPr="00E964C4">
              <w:rPr>
                <w:rFonts w:cstheme="minorHAnsi"/>
                <w:bCs/>
                <w:lang w:val="el-GR"/>
              </w:rPr>
              <w:t>1.4</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Να διαθέτει δυνατότητα μελλοντικής επέκτασης του σε εύρος μήκους κύματος μέχρι τουλάχιστον 1500</w:t>
            </w:r>
            <w:r w:rsidRPr="00E964C4">
              <w:rPr>
                <w:rFonts w:asciiTheme="minorHAnsi" w:hAnsiTheme="minorHAnsi" w:cstheme="minorHAnsi"/>
                <w:bCs/>
                <w:sz w:val="22"/>
                <w:szCs w:val="22"/>
              </w:rPr>
              <w:t>nm</w:t>
            </w:r>
            <w:r w:rsidRPr="00E964C4">
              <w:rPr>
                <w:rFonts w:asciiTheme="minorHAnsi" w:hAnsiTheme="minorHAnsi" w:cstheme="minorHAnsi"/>
                <w:bCs/>
                <w:sz w:val="22"/>
                <w:szCs w:val="22"/>
                <w:lang w:val="el-GR"/>
              </w:rPr>
              <w:t xml:space="preserve"> ώστε να καλύπτεται και η </w:t>
            </w:r>
            <w:r w:rsidRPr="00E964C4">
              <w:rPr>
                <w:rFonts w:asciiTheme="minorHAnsi" w:hAnsiTheme="minorHAnsi" w:cstheme="minorHAnsi"/>
                <w:bCs/>
                <w:sz w:val="22"/>
                <w:szCs w:val="22"/>
              </w:rPr>
              <w:t>NIR</w:t>
            </w:r>
            <w:r w:rsidRPr="00E964C4">
              <w:rPr>
                <w:rFonts w:asciiTheme="minorHAnsi" w:hAnsiTheme="minorHAnsi" w:cstheme="minorHAnsi"/>
                <w:bCs/>
                <w:sz w:val="22"/>
                <w:szCs w:val="22"/>
                <w:lang w:val="el-GR"/>
              </w:rPr>
              <w:t xml:space="preserve"> περιοχή του φάσματος. </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510"/>
          <w:jc w:val="center"/>
        </w:trPr>
        <w:tc>
          <w:tcPr>
            <w:tcW w:w="880" w:type="dxa"/>
            <w:tcMar>
              <w:left w:w="103" w:type="dxa"/>
            </w:tcMar>
            <w:vAlign w:val="center"/>
          </w:tcPr>
          <w:p w:rsidR="00291F08" w:rsidRPr="00E964C4" w:rsidRDefault="00291F08" w:rsidP="00757C78">
            <w:pPr>
              <w:jc w:val="right"/>
              <w:rPr>
                <w:rFonts w:cstheme="minorHAnsi"/>
                <w:bCs/>
                <w:lang w:val="el-GR"/>
              </w:rPr>
            </w:pPr>
            <w:r w:rsidRPr="00E964C4">
              <w:rPr>
                <w:rFonts w:cstheme="minorHAnsi"/>
                <w:bCs/>
                <w:lang w:val="el-GR"/>
              </w:rPr>
              <w:t>1.5</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 xml:space="preserve">Να διαθέτει λειτουργία ρύθμισης του μήκους κύματος με χρήση ενσωματωμένης λυχνίας </w:t>
            </w:r>
            <w:r w:rsidRPr="00E964C4">
              <w:rPr>
                <w:rFonts w:asciiTheme="minorHAnsi" w:hAnsiTheme="minorHAnsi" w:cstheme="minorHAnsi"/>
                <w:bCs/>
                <w:sz w:val="22"/>
                <w:szCs w:val="22"/>
              </w:rPr>
              <w:t>Hg</w:t>
            </w:r>
            <w:r w:rsidRPr="00E964C4">
              <w:rPr>
                <w:rFonts w:asciiTheme="minorHAnsi" w:hAnsiTheme="minorHAnsi" w:cstheme="minorHAnsi"/>
                <w:bCs/>
                <w:sz w:val="22"/>
                <w:szCs w:val="22"/>
                <w:lang w:val="el-GR"/>
              </w:rPr>
              <w:t xml:space="preserve">.  </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510"/>
          <w:jc w:val="center"/>
        </w:trPr>
        <w:tc>
          <w:tcPr>
            <w:tcW w:w="880" w:type="dxa"/>
            <w:tcMar>
              <w:left w:w="103" w:type="dxa"/>
            </w:tcMar>
            <w:vAlign w:val="center"/>
          </w:tcPr>
          <w:p w:rsidR="00291F08" w:rsidRPr="00E964C4" w:rsidRDefault="00291F08" w:rsidP="00757C78">
            <w:pPr>
              <w:jc w:val="right"/>
              <w:rPr>
                <w:rFonts w:cstheme="minorHAnsi"/>
                <w:bCs/>
                <w:lang w:val="el-GR"/>
              </w:rPr>
            </w:pPr>
            <w:r w:rsidRPr="00E964C4">
              <w:rPr>
                <w:rFonts w:cstheme="minorHAnsi"/>
                <w:bCs/>
                <w:lang w:val="el-GR"/>
              </w:rPr>
              <w:t>1.6</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Να διαθέτει διάταξη έγχυσης αζώτου (</w:t>
            </w:r>
            <w:r w:rsidRPr="00E964C4">
              <w:rPr>
                <w:rFonts w:asciiTheme="minorHAnsi" w:hAnsiTheme="minorHAnsi" w:cstheme="minorHAnsi"/>
                <w:bCs/>
                <w:sz w:val="22"/>
                <w:szCs w:val="22"/>
              </w:rPr>
              <w:t>Nitrogen</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purging</w:t>
            </w:r>
            <w:r w:rsidRPr="00E964C4">
              <w:rPr>
                <w:rFonts w:asciiTheme="minorHAnsi" w:hAnsiTheme="minorHAnsi" w:cstheme="minorHAnsi"/>
                <w:bCs/>
                <w:sz w:val="22"/>
                <w:szCs w:val="22"/>
                <w:lang w:val="el-GR"/>
              </w:rPr>
              <w:t xml:space="preserve">) η οποία να </w:t>
            </w:r>
            <w:proofErr w:type="spellStart"/>
            <w:r w:rsidRPr="00E964C4">
              <w:rPr>
                <w:rFonts w:asciiTheme="minorHAnsi" w:hAnsiTheme="minorHAnsi" w:cstheme="minorHAnsi"/>
                <w:bCs/>
                <w:sz w:val="22"/>
                <w:szCs w:val="22"/>
                <w:lang w:val="el-GR"/>
              </w:rPr>
              <w:t>εγχύει</w:t>
            </w:r>
            <w:proofErr w:type="spellEnd"/>
            <w:r w:rsidRPr="00E964C4">
              <w:rPr>
                <w:rFonts w:asciiTheme="minorHAnsi" w:hAnsiTheme="minorHAnsi" w:cstheme="minorHAnsi"/>
                <w:bCs/>
                <w:sz w:val="22"/>
                <w:szCs w:val="22"/>
                <w:lang w:val="el-GR"/>
              </w:rPr>
              <w:t xml:space="preserve"> το αέριο στο χώρο του </w:t>
            </w:r>
            <w:proofErr w:type="spellStart"/>
            <w:r w:rsidRPr="00E964C4">
              <w:rPr>
                <w:rFonts w:asciiTheme="minorHAnsi" w:hAnsiTheme="minorHAnsi" w:cstheme="minorHAnsi"/>
                <w:bCs/>
                <w:sz w:val="22"/>
                <w:szCs w:val="22"/>
                <w:lang w:val="el-GR"/>
              </w:rPr>
              <w:t>μονοχρωμάτορα</w:t>
            </w:r>
            <w:proofErr w:type="spellEnd"/>
            <w:r w:rsidRPr="00E964C4">
              <w:rPr>
                <w:rFonts w:asciiTheme="minorHAnsi" w:hAnsiTheme="minorHAnsi" w:cstheme="minorHAnsi"/>
                <w:bCs/>
                <w:sz w:val="22"/>
                <w:szCs w:val="22"/>
                <w:lang w:val="el-GR"/>
              </w:rPr>
              <w:t>, της λυχνίας Ξένου και στο διαμέρισμα του δείγματος.</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510"/>
          <w:jc w:val="center"/>
        </w:trPr>
        <w:tc>
          <w:tcPr>
            <w:tcW w:w="880" w:type="dxa"/>
            <w:tcMar>
              <w:left w:w="103" w:type="dxa"/>
            </w:tcMar>
            <w:vAlign w:val="center"/>
          </w:tcPr>
          <w:p w:rsidR="00291F08" w:rsidRPr="00E964C4" w:rsidRDefault="00291F08" w:rsidP="00757C78">
            <w:pPr>
              <w:jc w:val="right"/>
              <w:rPr>
                <w:rFonts w:cstheme="minorHAnsi"/>
                <w:bCs/>
                <w:lang w:val="el-GR"/>
              </w:rPr>
            </w:pPr>
            <w:r w:rsidRPr="00E964C4">
              <w:rPr>
                <w:rFonts w:cstheme="minorHAnsi"/>
                <w:bCs/>
                <w:lang w:val="el-GR"/>
              </w:rPr>
              <w:t>1.7</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 xml:space="preserve">Να διαθέτει ικανότητα ταυτόχρονης λήψης τουλάχιστον τεσσάρων (4) καναλιών οπτικού σήματος περιλαμβανομένων των: </w:t>
            </w:r>
            <w:r w:rsidRPr="00E964C4">
              <w:rPr>
                <w:rFonts w:asciiTheme="minorHAnsi" w:hAnsiTheme="minorHAnsi" w:cstheme="minorHAnsi"/>
                <w:bCs/>
                <w:sz w:val="22"/>
                <w:szCs w:val="22"/>
              </w:rPr>
              <w:t>CD</w:t>
            </w:r>
            <w:r w:rsidRPr="00E964C4">
              <w:rPr>
                <w:rFonts w:asciiTheme="minorHAnsi" w:hAnsiTheme="minorHAnsi" w:cstheme="minorHAnsi"/>
                <w:bCs/>
                <w:sz w:val="22"/>
                <w:szCs w:val="22"/>
                <w:lang w:val="el-GR"/>
              </w:rPr>
              <w:t xml:space="preserve">, Απορρόφησης, γραμμικού </w:t>
            </w:r>
            <w:proofErr w:type="spellStart"/>
            <w:r w:rsidRPr="00E964C4">
              <w:rPr>
                <w:rFonts w:asciiTheme="minorHAnsi" w:hAnsiTheme="minorHAnsi" w:cstheme="minorHAnsi"/>
                <w:bCs/>
                <w:sz w:val="22"/>
                <w:szCs w:val="22"/>
                <w:lang w:val="el-GR"/>
              </w:rPr>
              <w:t>διχρωϊσμού</w:t>
            </w:r>
            <w:proofErr w:type="spellEnd"/>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LD</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Linear</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Dichroism</w:t>
            </w:r>
            <w:r w:rsidRPr="00E964C4">
              <w:rPr>
                <w:rFonts w:asciiTheme="minorHAnsi" w:hAnsiTheme="minorHAnsi" w:cstheme="minorHAnsi"/>
                <w:bCs/>
                <w:sz w:val="22"/>
                <w:szCs w:val="22"/>
                <w:lang w:val="el-GR"/>
              </w:rPr>
              <w:t xml:space="preserve">), Φθορισμού.    </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510"/>
          <w:jc w:val="center"/>
        </w:trPr>
        <w:tc>
          <w:tcPr>
            <w:tcW w:w="880" w:type="dxa"/>
            <w:tcMar>
              <w:left w:w="103" w:type="dxa"/>
            </w:tcMar>
            <w:vAlign w:val="center"/>
          </w:tcPr>
          <w:p w:rsidR="00291F08" w:rsidRPr="00E964C4" w:rsidRDefault="00291F08" w:rsidP="00757C78">
            <w:pPr>
              <w:jc w:val="right"/>
              <w:rPr>
                <w:rFonts w:cstheme="minorHAnsi"/>
                <w:bCs/>
                <w:lang w:val="el-GR"/>
              </w:rPr>
            </w:pPr>
            <w:r w:rsidRPr="00E964C4">
              <w:rPr>
                <w:rFonts w:cstheme="minorHAnsi"/>
                <w:bCs/>
                <w:lang w:val="el-GR"/>
              </w:rPr>
              <w:t>1.8</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 xml:space="preserve">Να διαθέτει δυνατότητα μελλοντικής αναβάθμισης, ώστε μετά την αναβάθμιση να πραγματοποιεί μετρήσεις και με την τεχνική </w:t>
            </w:r>
            <w:r w:rsidRPr="00E964C4">
              <w:rPr>
                <w:rFonts w:asciiTheme="minorHAnsi" w:hAnsiTheme="minorHAnsi" w:cstheme="minorHAnsi"/>
                <w:bCs/>
                <w:sz w:val="22"/>
                <w:szCs w:val="22"/>
              </w:rPr>
              <w:t>FDCD</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Fluorescence</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Detected</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CD</w:t>
            </w:r>
            <w:r w:rsidRPr="00E964C4">
              <w:rPr>
                <w:rFonts w:asciiTheme="minorHAnsi" w:hAnsiTheme="minorHAnsi" w:cstheme="minorHAnsi"/>
                <w:bCs/>
                <w:sz w:val="22"/>
                <w:szCs w:val="22"/>
                <w:lang w:val="el-GR"/>
              </w:rPr>
              <w:t xml:space="preserve">). </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510"/>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t>1.9</w:t>
            </w:r>
          </w:p>
        </w:tc>
        <w:tc>
          <w:tcPr>
            <w:tcW w:w="3328" w:type="dxa"/>
            <w:tcBorders>
              <w:left w:val="single" w:sz="4" w:space="0" w:color="000000"/>
            </w:tcBorders>
            <w:tcMar>
              <w:left w:w="103" w:type="dxa"/>
            </w:tcMar>
            <w:vAlign w:val="center"/>
          </w:tcPr>
          <w:p w:rsidR="00291F08" w:rsidRPr="00E964C4" w:rsidRDefault="00291F08" w:rsidP="00757C78">
            <w:pPr>
              <w:spacing w:after="0"/>
              <w:rPr>
                <w:rFonts w:cstheme="minorHAnsi"/>
                <w:bCs/>
              </w:rPr>
            </w:pPr>
            <w:r w:rsidRPr="00E964C4">
              <w:rPr>
                <w:rFonts w:cstheme="minorHAnsi"/>
                <w:bCs/>
                <w:lang w:val="el-GR"/>
              </w:rPr>
              <w:t xml:space="preserve">Να διαθέτει δε δυνατότητα πέραν της αναβάθμισης με ενσωμάτωση της τεχνικής </w:t>
            </w:r>
            <w:r w:rsidRPr="00E964C4">
              <w:rPr>
                <w:rFonts w:cstheme="minorHAnsi"/>
                <w:bCs/>
              </w:rPr>
              <w:t>FDCD</w:t>
            </w:r>
            <w:r w:rsidRPr="00E964C4">
              <w:rPr>
                <w:rFonts w:cstheme="minorHAnsi"/>
                <w:bCs/>
                <w:lang w:val="el-GR"/>
              </w:rPr>
              <w:t xml:space="preserve"> να μπορεί αναβαθμιστεί περεταίρω ώστε να </w:t>
            </w:r>
            <w:r w:rsidRPr="00E964C4">
              <w:rPr>
                <w:rFonts w:cstheme="minorHAnsi"/>
                <w:bCs/>
                <w:lang w:val="el-GR"/>
              </w:rPr>
              <w:lastRenderedPageBreak/>
              <w:t xml:space="preserve">μπορεί να λειτουργεί και σαν </w:t>
            </w:r>
            <w:proofErr w:type="spellStart"/>
            <w:r w:rsidRPr="00E964C4">
              <w:rPr>
                <w:rFonts w:cstheme="minorHAnsi"/>
                <w:bCs/>
                <w:lang w:val="el-GR"/>
              </w:rPr>
              <w:t>φασματοφθορισμόμετρο</w:t>
            </w:r>
            <w:proofErr w:type="spellEnd"/>
            <w:r w:rsidRPr="00E964C4">
              <w:rPr>
                <w:rFonts w:cstheme="minorHAnsi"/>
                <w:bCs/>
                <w:lang w:val="el-GR"/>
              </w:rPr>
              <w:t xml:space="preserve">. </w:t>
            </w:r>
            <w:r w:rsidRPr="00E964C4">
              <w:rPr>
                <w:rFonts w:cstheme="minorHAnsi"/>
                <w:bCs/>
              </w:rPr>
              <w:t xml:space="preserve">Να </w:t>
            </w:r>
            <w:proofErr w:type="spellStart"/>
            <w:r w:rsidRPr="00E964C4">
              <w:rPr>
                <w:rFonts w:cstheme="minorHAnsi"/>
                <w:bCs/>
              </w:rPr>
              <w:t>γίνει</w:t>
            </w:r>
            <w:proofErr w:type="spellEnd"/>
            <w:r w:rsidRPr="00E964C4">
              <w:rPr>
                <w:rFonts w:cstheme="minorHAnsi"/>
                <w:bCs/>
              </w:rPr>
              <w:t xml:space="preserve"> </w:t>
            </w:r>
            <w:proofErr w:type="spellStart"/>
            <w:r w:rsidRPr="00E964C4">
              <w:rPr>
                <w:rFonts w:cstheme="minorHAnsi"/>
                <w:bCs/>
              </w:rPr>
              <w:t>σχετική</w:t>
            </w:r>
            <w:proofErr w:type="spellEnd"/>
            <w:r w:rsidRPr="00E964C4">
              <w:rPr>
                <w:rFonts w:cstheme="minorHAnsi"/>
                <w:bCs/>
              </w:rPr>
              <w:t xml:space="preserve"> ανα</w:t>
            </w:r>
            <w:proofErr w:type="spellStart"/>
            <w:r w:rsidRPr="00E964C4">
              <w:rPr>
                <w:rFonts w:cstheme="minorHAnsi"/>
                <w:bCs/>
              </w:rPr>
              <w:t>φορά</w:t>
            </w:r>
            <w:proofErr w:type="spellEnd"/>
            <w:r w:rsidRPr="00E964C4">
              <w:rPr>
                <w:rFonts w:cstheme="minorHAnsi"/>
                <w:bCs/>
              </w:rPr>
              <w:t xml:space="preserve"> </w:t>
            </w:r>
            <w:proofErr w:type="spellStart"/>
            <w:r w:rsidRPr="00E964C4">
              <w:rPr>
                <w:rFonts w:cstheme="minorHAnsi"/>
                <w:bCs/>
              </w:rPr>
              <w:t>στην</w:t>
            </w:r>
            <w:proofErr w:type="spellEnd"/>
            <w:r w:rsidRPr="00E964C4">
              <w:rPr>
                <w:rFonts w:cstheme="minorHAnsi"/>
                <w:bCs/>
              </w:rPr>
              <w:t xml:space="preserve"> π</w:t>
            </w:r>
            <w:proofErr w:type="spellStart"/>
            <w:r w:rsidRPr="00E964C4">
              <w:rPr>
                <w:rFonts w:cstheme="minorHAnsi"/>
                <w:bCs/>
              </w:rPr>
              <w:t>ροσφορά</w:t>
            </w:r>
            <w:proofErr w:type="spellEnd"/>
            <w:r w:rsidRPr="00E964C4">
              <w:rPr>
                <w:rFonts w:cstheme="minorHAnsi"/>
                <w:bCs/>
              </w:rPr>
              <w:t xml:space="preserve">. </w:t>
            </w:r>
          </w:p>
          <w:p w:rsidR="00291F08" w:rsidRPr="00E964C4" w:rsidRDefault="00291F08" w:rsidP="00757C78">
            <w:pPr>
              <w:pStyle w:val="DefaultStyle"/>
              <w:tabs>
                <w:tab w:val="left" w:pos="352"/>
              </w:tabs>
              <w:jc w:val="both"/>
              <w:rPr>
                <w:rFonts w:asciiTheme="minorHAnsi" w:hAnsiTheme="minorHAnsi" w:cstheme="minorHAnsi"/>
                <w:sz w:val="22"/>
                <w:szCs w:val="22"/>
                <w:lang w:val="el-GR"/>
              </w:rPr>
            </w:pP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lastRenderedPageBreak/>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510"/>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t>1.10</w:t>
            </w:r>
          </w:p>
        </w:tc>
        <w:tc>
          <w:tcPr>
            <w:tcW w:w="3328" w:type="dxa"/>
            <w:tcBorders>
              <w:left w:val="single" w:sz="4" w:space="0" w:color="000000"/>
            </w:tcBorders>
            <w:tcMar>
              <w:left w:w="103" w:type="dxa"/>
            </w:tcMar>
            <w:vAlign w:val="center"/>
          </w:tcPr>
          <w:p w:rsidR="00291F08" w:rsidRPr="00E964C4" w:rsidRDefault="00291F08" w:rsidP="00757C78">
            <w:pPr>
              <w:spacing w:after="0"/>
              <w:rPr>
                <w:rFonts w:cstheme="minorHAnsi"/>
                <w:bCs/>
                <w:lang w:val="el-GR"/>
              </w:rPr>
            </w:pPr>
            <w:r w:rsidRPr="00E964C4">
              <w:rPr>
                <w:rFonts w:cstheme="minorHAnsi"/>
                <w:bCs/>
                <w:lang w:val="el-GR"/>
              </w:rPr>
              <w:t xml:space="preserve">Να έχει οπωσδήποτε τη δυνατότητα μελλοντικής αναβάθμισης ώστε να μπορεί να πραγματοποιεί μετρήσεις με χρήση των παρακάτω τεχνικών κατ’ ελάχιστον (οι ζητούμενες δυνατότητες αναβάθμισης να αποδεικνύονται από </w:t>
            </w:r>
            <w:r w:rsidRPr="00E964C4">
              <w:rPr>
                <w:rFonts w:cstheme="minorHAnsi"/>
                <w:bCs/>
              </w:rPr>
              <w:t>prospectus</w:t>
            </w:r>
            <w:r w:rsidRPr="00E964C4">
              <w:rPr>
                <w:rFonts w:cstheme="minorHAnsi"/>
                <w:bCs/>
                <w:lang w:val="el-GR"/>
              </w:rPr>
              <w:t xml:space="preserve"> του κατασκευαστικού οίκου) για: </w:t>
            </w:r>
          </w:p>
          <w:p w:rsidR="00291F08" w:rsidRPr="00E964C4" w:rsidRDefault="00291F08" w:rsidP="00757C78">
            <w:pPr>
              <w:rPr>
                <w:rFonts w:cstheme="minorHAnsi"/>
                <w:bCs/>
              </w:rPr>
            </w:pPr>
            <w:r w:rsidRPr="00E964C4">
              <w:rPr>
                <w:rFonts w:cstheme="minorHAnsi"/>
                <w:bCs/>
              </w:rPr>
              <w:t>(α) ORD (Optical Rotary Dispersion)</w:t>
            </w:r>
          </w:p>
          <w:p w:rsidR="00291F08" w:rsidRPr="00E964C4" w:rsidRDefault="00291F08" w:rsidP="00757C78">
            <w:pPr>
              <w:rPr>
                <w:rFonts w:cstheme="minorHAnsi"/>
                <w:bCs/>
              </w:rPr>
            </w:pPr>
            <w:r w:rsidRPr="00E964C4">
              <w:rPr>
                <w:rFonts w:cstheme="minorHAnsi"/>
                <w:bCs/>
              </w:rPr>
              <w:t>(β) CD-Stopped flow Absorbance</w:t>
            </w:r>
          </w:p>
          <w:p w:rsidR="00291F08" w:rsidRPr="00E964C4" w:rsidRDefault="00291F08" w:rsidP="00757C78">
            <w:pPr>
              <w:rPr>
                <w:rFonts w:cstheme="minorHAnsi"/>
                <w:bCs/>
              </w:rPr>
            </w:pPr>
            <w:r w:rsidRPr="00E964C4">
              <w:rPr>
                <w:rFonts w:cstheme="minorHAnsi"/>
                <w:bCs/>
              </w:rPr>
              <w:t>(γ) Stopped Flow Fluorescence</w:t>
            </w:r>
          </w:p>
          <w:p w:rsidR="00291F08" w:rsidRPr="00E964C4" w:rsidRDefault="00291F08" w:rsidP="00757C78">
            <w:pPr>
              <w:rPr>
                <w:rFonts w:cstheme="minorHAnsi"/>
                <w:bCs/>
              </w:rPr>
            </w:pPr>
            <w:r w:rsidRPr="00E964C4">
              <w:rPr>
                <w:rFonts w:cstheme="minorHAnsi"/>
                <w:bCs/>
              </w:rPr>
              <w:t>(δ) Chiral HPLC detection</w:t>
            </w:r>
          </w:p>
          <w:p w:rsidR="00291F08" w:rsidRPr="00E964C4" w:rsidRDefault="00291F08" w:rsidP="00757C78">
            <w:pPr>
              <w:rPr>
                <w:rFonts w:cstheme="minorHAnsi"/>
                <w:bCs/>
              </w:rPr>
            </w:pPr>
            <w:r w:rsidRPr="00E964C4">
              <w:rPr>
                <w:rFonts w:cstheme="minorHAnsi"/>
                <w:bCs/>
              </w:rPr>
              <w:t>(ε) Magnetic circular dichroism.</w:t>
            </w:r>
          </w:p>
          <w:p w:rsidR="00291F08" w:rsidRPr="00E964C4" w:rsidRDefault="00291F08" w:rsidP="00757C78">
            <w:pPr>
              <w:rPr>
                <w:rFonts w:cstheme="minorHAnsi"/>
                <w:bCs/>
              </w:rPr>
            </w:pPr>
            <w:r w:rsidRPr="00E964C4">
              <w:rPr>
                <w:rFonts w:cstheme="minorHAnsi"/>
                <w:bCs/>
              </w:rPr>
              <w:t>(</w:t>
            </w:r>
            <w:proofErr w:type="spellStart"/>
            <w:r w:rsidRPr="00E964C4">
              <w:rPr>
                <w:rFonts w:cstheme="minorHAnsi"/>
                <w:bCs/>
              </w:rPr>
              <w:t>στ</w:t>
            </w:r>
            <w:proofErr w:type="spellEnd"/>
            <w:r w:rsidRPr="00E964C4">
              <w:rPr>
                <w:rFonts w:cstheme="minorHAnsi"/>
                <w:bCs/>
              </w:rPr>
              <w:t>) CPL (Circularly Polarized Luminescence)</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510"/>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t>1.11</w:t>
            </w:r>
          </w:p>
        </w:tc>
        <w:tc>
          <w:tcPr>
            <w:tcW w:w="3328" w:type="dxa"/>
            <w:tcBorders>
              <w:left w:val="single" w:sz="4" w:space="0" w:color="000000"/>
            </w:tcBorders>
            <w:tcMar>
              <w:left w:w="103" w:type="dxa"/>
            </w:tcMar>
            <w:vAlign w:val="center"/>
          </w:tcPr>
          <w:p w:rsidR="00291F08" w:rsidRPr="00E964C4" w:rsidRDefault="00291F08" w:rsidP="00757C78">
            <w:pPr>
              <w:spacing w:after="0"/>
              <w:rPr>
                <w:rFonts w:cstheme="minorHAnsi"/>
                <w:bCs/>
                <w:lang w:val="el-GR"/>
              </w:rPr>
            </w:pPr>
            <w:r w:rsidRPr="00E964C4">
              <w:rPr>
                <w:rFonts w:cstheme="minorHAnsi"/>
                <w:bCs/>
                <w:lang w:val="el-GR"/>
              </w:rPr>
              <w:t>Να διαθέτει ακρίβεια μήκους κύματος ως εξής:</w:t>
            </w:r>
          </w:p>
          <w:p w:rsidR="00291F08" w:rsidRPr="00E964C4" w:rsidRDefault="00291F08" w:rsidP="00291F08">
            <w:pPr>
              <w:numPr>
                <w:ilvl w:val="0"/>
                <w:numId w:val="20"/>
              </w:numPr>
              <w:tabs>
                <w:tab w:val="clear" w:pos="757"/>
              </w:tabs>
              <w:spacing w:after="0" w:line="240" w:lineRule="auto"/>
              <w:ind w:left="338" w:hanging="284"/>
              <w:jc w:val="both"/>
              <w:rPr>
                <w:rFonts w:cstheme="minorHAnsi"/>
                <w:bCs/>
                <w:lang w:val="el-GR"/>
              </w:rPr>
            </w:pPr>
            <w:r w:rsidRPr="00E964C4">
              <w:rPr>
                <w:rFonts w:cstheme="minorHAnsi"/>
                <w:bCs/>
                <w:u w:val="single"/>
                <w:lang w:val="el-GR"/>
              </w:rPr>
              <w:t>+</w:t>
            </w:r>
            <w:r w:rsidRPr="00E964C4">
              <w:rPr>
                <w:rFonts w:cstheme="minorHAnsi"/>
                <w:bCs/>
                <w:lang w:val="el-GR"/>
              </w:rPr>
              <w:t xml:space="preserve">0,1 </w:t>
            </w:r>
            <w:r w:rsidRPr="00E964C4">
              <w:rPr>
                <w:rFonts w:cstheme="minorHAnsi"/>
                <w:bCs/>
              </w:rPr>
              <w:t>nm</w:t>
            </w:r>
            <w:r w:rsidRPr="00E964C4">
              <w:rPr>
                <w:rFonts w:cstheme="minorHAnsi"/>
                <w:bCs/>
                <w:lang w:val="el-GR"/>
              </w:rPr>
              <w:t xml:space="preserve"> ή καλύτερη (σε ολόκληρη την περιοχή από 165 έως 250 </w:t>
            </w:r>
            <w:r w:rsidRPr="00E964C4">
              <w:rPr>
                <w:rFonts w:cstheme="minorHAnsi"/>
                <w:bCs/>
              </w:rPr>
              <w:t>nm</w:t>
            </w:r>
            <w:r w:rsidRPr="00E964C4">
              <w:rPr>
                <w:rFonts w:cstheme="minorHAnsi"/>
                <w:bCs/>
                <w:lang w:val="el-GR"/>
              </w:rPr>
              <w:t xml:space="preserve">) </w:t>
            </w:r>
          </w:p>
          <w:p w:rsidR="00291F08" w:rsidRPr="00E964C4" w:rsidRDefault="00291F08" w:rsidP="00291F08">
            <w:pPr>
              <w:numPr>
                <w:ilvl w:val="0"/>
                <w:numId w:val="20"/>
              </w:numPr>
              <w:tabs>
                <w:tab w:val="clear" w:pos="757"/>
              </w:tabs>
              <w:spacing w:after="0" w:line="240" w:lineRule="auto"/>
              <w:ind w:left="338" w:hanging="284"/>
              <w:jc w:val="both"/>
              <w:rPr>
                <w:rFonts w:cstheme="minorHAnsi"/>
                <w:bCs/>
                <w:lang w:val="el-GR"/>
              </w:rPr>
            </w:pPr>
            <w:r w:rsidRPr="00E964C4">
              <w:rPr>
                <w:rFonts w:cstheme="minorHAnsi"/>
                <w:bCs/>
                <w:u w:val="single"/>
                <w:lang w:val="el-GR"/>
              </w:rPr>
              <w:t>+</w:t>
            </w:r>
            <w:r w:rsidRPr="00E964C4">
              <w:rPr>
                <w:rFonts w:cstheme="minorHAnsi"/>
                <w:bCs/>
                <w:lang w:val="el-GR"/>
              </w:rPr>
              <w:t xml:space="preserve">0,2 </w:t>
            </w:r>
            <w:r w:rsidRPr="00E964C4">
              <w:rPr>
                <w:rFonts w:cstheme="minorHAnsi"/>
                <w:bCs/>
              </w:rPr>
              <w:t>nm</w:t>
            </w:r>
            <w:r w:rsidRPr="00E964C4">
              <w:rPr>
                <w:rFonts w:cstheme="minorHAnsi"/>
                <w:bCs/>
                <w:lang w:val="el-GR"/>
              </w:rPr>
              <w:t xml:space="preserve"> ή καλύτερη (σε ολόκληρη την περιοχή από 250 έως 500 </w:t>
            </w:r>
            <w:r w:rsidRPr="00E964C4">
              <w:rPr>
                <w:rFonts w:cstheme="minorHAnsi"/>
                <w:bCs/>
              </w:rPr>
              <w:t>nm</w:t>
            </w:r>
            <w:r w:rsidRPr="00E964C4">
              <w:rPr>
                <w:rFonts w:cstheme="minorHAnsi"/>
                <w:bCs/>
                <w:lang w:val="el-GR"/>
              </w:rPr>
              <w:t xml:space="preserve">) </w:t>
            </w:r>
          </w:p>
          <w:p w:rsidR="00291F08" w:rsidRPr="00E964C4" w:rsidRDefault="00291F08" w:rsidP="00291F08">
            <w:pPr>
              <w:numPr>
                <w:ilvl w:val="0"/>
                <w:numId w:val="20"/>
              </w:numPr>
              <w:tabs>
                <w:tab w:val="clear" w:pos="757"/>
              </w:tabs>
              <w:spacing w:after="0" w:line="240" w:lineRule="auto"/>
              <w:ind w:left="338" w:hanging="284"/>
              <w:jc w:val="both"/>
              <w:rPr>
                <w:rFonts w:cstheme="minorHAnsi"/>
                <w:bCs/>
                <w:lang w:val="el-GR"/>
              </w:rPr>
            </w:pPr>
            <w:r w:rsidRPr="00E964C4">
              <w:rPr>
                <w:rFonts w:cstheme="minorHAnsi"/>
                <w:bCs/>
                <w:u w:val="single"/>
                <w:lang w:val="el-GR"/>
              </w:rPr>
              <w:t>+</w:t>
            </w:r>
            <w:r w:rsidRPr="00E964C4">
              <w:rPr>
                <w:rFonts w:cstheme="minorHAnsi"/>
                <w:bCs/>
                <w:lang w:val="el-GR"/>
              </w:rPr>
              <w:t xml:space="preserve">0,5 </w:t>
            </w:r>
            <w:r w:rsidRPr="00E964C4">
              <w:rPr>
                <w:rFonts w:cstheme="minorHAnsi"/>
                <w:bCs/>
              </w:rPr>
              <w:t>nm</w:t>
            </w:r>
            <w:r w:rsidRPr="00E964C4">
              <w:rPr>
                <w:rFonts w:cstheme="minorHAnsi"/>
                <w:bCs/>
                <w:lang w:val="el-GR"/>
              </w:rPr>
              <w:t xml:space="preserve"> ή καλύτερη (σε ολόκληρη την περιοχή από 500 έως 800 </w:t>
            </w:r>
            <w:r w:rsidRPr="00E964C4">
              <w:rPr>
                <w:rFonts w:cstheme="minorHAnsi"/>
                <w:bCs/>
              </w:rPr>
              <w:t>nm</w:t>
            </w:r>
            <w:r w:rsidRPr="00E964C4">
              <w:rPr>
                <w:rFonts w:cstheme="minorHAnsi"/>
                <w:bCs/>
                <w:lang w:val="el-GR"/>
              </w:rPr>
              <w:t xml:space="preserve">) </w:t>
            </w:r>
          </w:p>
          <w:p w:rsidR="00291F08" w:rsidRPr="00E964C4" w:rsidRDefault="00291F08" w:rsidP="00291F08">
            <w:pPr>
              <w:numPr>
                <w:ilvl w:val="0"/>
                <w:numId w:val="20"/>
              </w:numPr>
              <w:tabs>
                <w:tab w:val="clear" w:pos="757"/>
              </w:tabs>
              <w:spacing w:after="0" w:line="240" w:lineRule="auto"/>
              <w:ind w:left="338" w:hanging="284"/>
              <w:jc w:val="both"/>
              <w:rPr>
                <w:rFonts w:cstheme="minorHAnsi"/>
                <w:bCs/>
                <w:lang w:val="el-GR"/>
              </w:rPr>
            </w:pPr>
            <w:r w:rsidRPr="00E964C4">
              <w:rPr>
                <w:rFonts w:cstheme="minorHAnsi"/>
                <w:bCs/>
                <w:u w:val="single"/>
                <w:lang w:val="el-GR"/>
              </w:rPr>
              <w:t>+</w:t>
            </w:r>
            <w:r w:rsidRPr="00E964C4">
              <w:rPr>
                <w:rFonts w:cstheme="minorHAnsi"/>
                <w:bCs/>
                <w:lang w:val="el-GR"/>
              </w:rPr>
              <w:t xml:space="preserve">1,5 </w:t>
            </w:r>
            <w:r w:rsidRPr="00E964C4">
              <w:rPr>
                <w:rFonts w:cstheme="minorHAnsi"/>
                <w:bCs/>
              </w:rPr>
              <w:t>nm</w:t>
            </w:r>
            <w:r w:rsidRPr="00E964C4">
              <w:rPr>
                <w:rFonts w:cstheme="minorHAnsi"/>
                <w:bCs/>
                <w:lang w:val="el-GR"/>
              </w:rPr>
              <w:t xml:space="preserve"> ή καλύτερη (για την περιοχή άνω των 800</w:t>
            </w:r>
            <w:r w:rsidRPr="00E964C4">
              <w:rPr>
                <w:rFonts w:cstheme="minorHAnsi"/>
                <w:bCs/>
              </w:rPr>
              <w:t>nm</w:t>
            </w:r>
            <w:r w:rsidRPr="00E964C4">
              <w:rPr>
                <w:rFonts w:cstheme="minorHAnsi"/>
                <w:bCs/>
                <w:lang w:val="el-GR"/>
              </w:rPr>
              <w:t xml:space="preserve">) </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bCs/>
                <w:sz w:val="22"/>
                <w:szCs w:val="22"/>
                <w:lang w:val="el-GR"/>
              </w:rPr>
            </w:pPr>
            <w:r w:rsidRPr="00E964C4">
              <w:rPr>
                <w:rFonts w:asciiTheme="minorHAnsi" w:hAnsiTheme="minorHAnsi" w:cstheme="minorHAnsi"/>
                <w:bCs/>
                <w:sz w:val="22"/>
                <w:szCs w:val="22"/>
                <w:lang w:val="el-GR"/>
              </w:rPr>
              <w:t>1.12</w:t>
            </w:r>
          </w:p>
        </w:tc>
        <w:tc>
          <w:tcPr>
            <w:tcW w:w="3328" w:type="dxa"/>
            <w:tcBorders>
              <w:left w:val="single" w:sz="4" w:space="0" w:color="000000"/>
            </w:tcBorders>
            <w:tcMar>
              <w:left w:w="103" w:type="dxa"/>
            </w:tcMar>
            <w:vAlign w:val="center"/>
          </w:tcPr>
          <w:p w:rsidR="00291F08" w:rsidRPr="00E964C4" w:rsidRDefault="00291F08" w:rsidP="00757C78">
            <w:pPr>
              <w:spacing w:after="0"/>
              <w:rPr>
                <w:rFonts w:cstheme="minorHAnsi"/>
                <w:b/>
                <w:lang w:val="el-GR"/>
              </w:rPr>
            </w:pPr>
            <w:r w:rsidRPr="00E964C4">
              <w:rPr>
                <w:rFonts w:cstheme="minorHAnsi"/>
                <w:bCs/>
                <w:lang w:val="el-GR"/>
              </w:rPr>
              <w:t>Να διαθέτει φασματικό εύρος (</w:t>
            </w:r>
            <w:r w:rsidRPr="00E964C4">
              <w:rPr>
                <w:rFonts w:cstheme="minorHAnsi"/>
                <w:bCs/>
              </w:rPr>
              <w:t>spectral</w:t>
            </w:r>
            <w:r w:rsidRPr="00E964C4">
              <w:rPr>
                <w:rFonts w:cstheme="minorHAnsi"/>
                <w:bCs/>
                <w:lang w:val="el-GR"/>
              </w:rPr>
              <w:t xml:space="preserve"> </w:t>
            </w:r>
            <w:r w:rsidRPr="00E964C4">
              <w:rPr>
                <w:rFonts w:cstheme="minorHAnsi"/>
                <w:bCs/>
              </w:rPr>
              <w:t>bandwidth</w:t>
            </w:r>
            <w:r w:rsidRPr="00E964C4">
              <w:rPr>
                <w:rFonts w:cstheme="minorHAnsi"/>
                <w:bCs/>
                <w:lang w:val="el-GR"/>
              </w:rPr>
              <w:t>) ρυθμιζόμενο στην περιοχή από 0,01 έως και 15</w:t>
            </w:r>
            <w:r w:rsidRPr="00E964C4">
              <w:rPr>
                <w:rFonts w:cstheme="minorHAnsi"/>
                <w:bCs/>
              </w:rPr>
              <w:t>nm</w:t>
            </w:r>
            <w:r w:rsidRPr="00E964C4">
              <w:rPr>
                <w:rFonts w:cstheme="minorHAnsi"/>
                <w:bCs/>
                <w:lang w:val="el-GR"/>
              </w:rPr>
              <w:t xml:space="preserve"> κατ’ ελάχιστον.</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lang w:val="el-GR"/>
              </w:rPr>
            </w:pPr>
            <w:r w:rsidRPr="00E964C4">
              <w:rPr>
                <w:rFonts w:cstheme="minorHAnsi"/>
                <w:lang w:val="el-GR"/>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sz w:val="22"/>
                <w:szCs w:val="22"/>
                <w:lang w:val="el-GR"/>
              </w:rPr>
            </w:pPr>
            <w:r w:rsidRPr="00E964C4">
              <w:rPr>
                <w:rFonts w:asciiTheme="minorHAnsi" w:hAnsiTheme="minorHAnsi" w:cstheme="minorHAnsi"/>
                <w:sz w:val="22"/>
                <w:szCs w:val="22"/>
                <w:lang w:val="el-GR"/>
              </w:rPr>
              <w:t>1.13</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Να διαθέτει ρυθμιζόμενο εύρος σχισμής (</w:t>
            </w:r>
            <w:r w:rsidRPr="00E964C4">
              <w:rPr>
                <w:rFonts w:asciiTheme="minorHAnsi" w:hAnsiTheme="minorHAnsi" w:cstheme="minorHAnsi"/>
                <w:bCs/>
                <w:sz w:val="22"/>
                <w:szCs w:val="22"/>
              </w:rPr>
              <w:t>slit</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width</w:t>
            </w:r>
            <w:r w:rsidRPr="00E964C4">
              <w:rPr>
                <w:rFonts w:asciiTheme="minorHAnsi" w:hAnsiTheme="minorHAnsi" w:cstheme="minorHAnsi"/>
                <w:bCs/>
                <w:sz w:val="22"/>
                <w:szCs w:val="22"/>
                <w:lang w:val="el-GR"/>
              </w:rPr>
              <w:t>): 1 έως 4000 μ</w:t>
            </w:r>
            <w:r w:rsidRPr="00E964C4">
              <w:rPr>
                <w:rFonts w:asciiTheme="minorHAnsi" w:hAnsiTheme="minorHAnsi" w:cstheme="minorHAnsi"/>
                <w:bCs/>
                <w:sz w:val="22"/>
                <w:szCs w:val="22"/>
              </w:rPr>
              <w:t>m</w:t>
            </w:r>
            <w:r w:rsidRPr="00E964C4">
              <w:rPr>
                <w:rFonts w:asciiTheme="minorHAnsi" w:hAnsiTheme="minorHAnsi" w:cstheme="minorHAnsi"/>
                <w:bCs/>
                <w:sz w:val="22"/>
                <w:szCs w:val="22"/>
                <w:lang w:val="el-GR"/>
              </w:rPr>
              <w:t xml:space="preserve"> τουλάχιστον.</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lastRenderedPageBreak/>
              <w:t>1.14</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Η απόκριση (</w:t>
            </w:r>
            <w:r w:rsidRPr="00E964C4">
              <w:rPr>
                <w:rFonts w:asciiTheme="minorHAnsi" w:hAnsiTheme="minorHAnsi" w:cstheme="minorHAnsi"/>
                <w:bCs/>
                <w:sz w:val="22"/>
                <w:szCs w:val="22"/>
              </w:rPr>
              <w:t>response</w:t>
            </w:r>
            <w:r w:rsidRPr="00E964C4">
              <w:rPr>
                <w:rFonts w:asciiTheme="minorHAnsi" w:hAnsiTheme="minorHAnsi" w:cstheme="minorHAnsi"/>
                <w:bCs/>
                <w:sz w:val="22"/>
                <w:szCs w:val="22"/>
                <w:lang w:val="el-GR"/>
              </w:rPr>
              <w:t xml:space="preserve">) του οργάνου να ρυθμίζεται στην περιοχή από 0,5 </w:t>
            </w:r>
            <w:proofErr w:type="spellStart"/>
            <w:r w:rsidRPr="00E964C4">
              <w:rPr>
                <w:rFonts w:asciiTheme="minorHAnsi" w:hAnsiTheme="minorHAnsi" w:cstheme="minorHAnsi"/>
                <w:bCs/>
                <w:sz w:val="22"/>
                <w:szCs w:val="22"/>
              </w:rPr>
              <w:t>msec</w:t>
            </w:r>
            <w:proofErr w:type="spellEnd"/>
            <w:r w:rsidRPr="00E964C4">
              <w:rPr>
                <w:rFonts w:asciiTheme="minorHAnsi" w:hAnsiTheme="minorHAnsi" w:cstheme="minorHAnsi"/>
                <w:bCs/>
                <w:sz w:val="22"/>
                <w:szCs w:val="22"/>
                <w:lang w:val="el-GR"/>
              </w:rPr>
              <w:t xml:space="preserve"> έως 30 </w:t>
            </w:r>
            <w:r w:rsidRPr="00E964C4">
              <w:rPr>
                <w:rFonts w:asciiTheme="minorHAnsi" w:hAnsiTheme="minorHAnsi" w:cstheme="minorHAnsi"/>
                <w:bCs/>
                <w:sz w:val="22"/>
                <w:szCs w:val="22"/>
              </w:rPr>
              <w:t>sec</w:t>
            </w:r>
            <w:r w:rsidRPr="00E964C4">
              <w:rPr>
                <w:rFonts w:asciiTheme="minorHAnsi" w:hAnsiTheme="minorHAnsi" w:cstheme="minorHAnsi"/>
                <w:bCs/>
                <w:sz w:val="22"/>
                <w:szCs w:val="22"/>
                <w:lang w:val="el-GR"/>
              </w:rPr>
              <w:t xml:space="preserve"> κατ’ ελάχιστον.</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t>1.15</w:t>
            </w:r>
          </w:p>
        </w:tc>
        <w:tc>
          <w:tcPr>
            <w:tcW w:w="3328" w:type="dxa"/>
            <w:tcBorders>
              <w:left w:val="single" w:sz="4" w:space="0" w:color="000000"/>
            </w:tcBorders>
            <w:tcMar>
              <w:left w:w="103" w:type="dxa"/>
            </w:tcMar>
            <w:vAlign w:val="center"/>
          </w:tcPr>
          <w:p w:rsidR="00291F08" w:rsidRPr="00E964C4" w:rsidRDefault="00291F08" w:rsidP="00757C78">
            <w:pPr>
              <w:spacing w:after="0"/>
              <w:rPr>
                <w:rFonts w:cstheme="minorHAnsi"/>
                <w:bCs/>
                <w:lang w:val="el-GR"/>
              </w:rPr>
            </w:pPr>
            <w:r w:rsidRPr="00E964C4">
              <w:rPr>
                <w:rFonts w:cstheme="minorHAnsi"/>
                <w:bCs/>
                <w:lang w:val="el-GR"/>
              </w:rPr>
              <w:t>Η σάρωση να γίνεται υποχρεωτικά και με τους τρεις (3) ακόλουθους τρόπους:</w:t>
            </w:r>
          </w:p>
          <w:p w:rsidR="00291F08" w:rsidRPr="00E964C4" w:rsidRDefault="00291F08" w:rsidP="00291F08">
            <w:pPr>
              <w:numPr>
                <w:ilvl w:val="0"/>
                <w:numId w:val="21"/>
              </w:numPr>
              <w:tabs>
                <w:tab w:val="clear" w:pos="794"/>
              </w:tabs>
              <w:spacing w:after="0" w:line="240" w:lineRule="auto"/>
              <w:ind w:left="338" w:hanging="284"/>
              <w:jc w:val="both"/>
              <w:rPr>
                <w:rFonts w:cstheme="minorHAnsi"/>
                <w:bCs/>
              </w:rPr>
            </w:pPr>
            <w:proofErr w:type="spellStart"/>
            <w:r w:rsidRPr="00E964C4">
              <w:rPr>
                <w:rFonts w:cstheme="minorHAnsi"/>
                <w:bCs/>
              </w:rPr>
              <w:t>Συνεχώς</w:t>
            </w:r>
            <w:proofErr w:type="spellEnd"/>
            <w:r w:rsidRPr="00E964C4">
              <w:rPr>
                <w:rFonts w:cstheme="minorHAnsi"/>
                <w:bCs/>
              </w:rPr>
              <w:t xml:space="preserve"> (continuous mode)</w:t>
            </w:r>
          </w:p>
          <w:p w:rsidR="00291F08" w:rsidRPr="00E964C4" w:rsidRDefault="00291F08" w:rsidP="00291F08">
            <w:pPr>
              <w:numPr>
                <w:ilvl w:val="0"/>
                <w:numId w:val="21"/>
              </w:numPr>
              <w:tabs>
                <w:tab w:val="clear" w:pos="794"/>
              </w:tabs>
              <w:spacing w:after="0" w:line="240" w:lineRule="auto"/>
              <w:ind w:left="338" w:hanging="284"/>
              <w:jc w:val="both"/>
              <w:rPr>
                <w:rFonts w:cstheme="minorHAnsi"/>
                <w:bCs/>
              </w:rPr>
            </w:pPr>
            <w:proofErr w:type="spellStart"/>
            <w:r w:rsidRPr="00E964C4">
              <w:rPr>
                <w:rFonts w:cstheme="minorHAnsi"/>
                <w:bCs/>
              </w:rPr>
              <w:t>Σε</w:t>
            </w:r>
            <w:proofErr w:type="spellEnd"/>
            <w:r w:rsidRPr="00E964C4">
              <w:rPr>
                <w:rFonts w:cstheme="minorHAnsi"/>
                <w:bCs/>
              </w:rPr>
              <w:t xml:space="preserve"> β</w:t>
            </w:r>
            <w:proofErr w:type="spellStart"/>
            <w:r w:rsidRPr="00E964C4">
              <w:rPr>
                <w:rFonts w:cstheme="minorHAnsi"/>
                <w:bCs/>
              </w:rPr>
              <w:t>ήμ</w:t>
            </w:r>
            <w:proofErr w:type="spellEnd"/>
            <w:r w:rsidRPr="00E964C4">
              <w:rPr>
                <w:rFonts w:cstheme="minorHAnsi"/>
                <w:bCs/>
              </w:rPr>
              <w:t>ατα (step scan mode)</w:t>
            </w:r>
          </w:p>
          <w:p w:rsidR="00291F08" w:rsidRPr="00E964C4" w:rsidRDefault="00291F08" w:rsidP="00291F08">
            <w:pPr>
              <w:numPr>
                <w:ilvl w:val="0"/>
                <w:numId w:val="21"/>
              </w:numPr>
              <w:tabs>
                <w:tab w:val="clear" w:pos="794"/>
              </w:tabs>
              <w:spacing w:after="0" w:line="240" w:lineRule="auto"/>
              <w:ind w:left="338" w:hanging="284"/>
              <w:jc w:val="both"/>
              <w:rPr>
                <w:rFonts w:cstheme="minorHAnsi"/>
                <w:bCs/>
                <w:lang w:val="el-GR"/>
              </w:rPr>
            </w:pPr>
            <w:r w:rsidRPr="00E964C4">
              <w:rPr>
                <w:rFonts w:cstheme="minorHAnsi"/>
                <w:bCs/>
                <w:lang w:val="el-GR"/>
              </w:rPr>
              <w:t>Καθορισμένη απόκριση (</w:t>
            </w:r>
            <w:r w:rsidRPr="00E964C4">
              <w:rPr>
                <w:rFonts w:cstheme="minorHAnsi"/>
                <w:bCs/>
              </w:rPr>
              <w:t>fixed</w:t>
            </w:r>
            <w:r w:rsidRPr="00E964C4">
              <w:rPr>
                <w:rFonts w:cstheme="minorHAnsi"/>
                <w:bCs/>
                <w:lang w:val="el-GR"/>
              </w:rPr>
              <w:t xml:space="preserve"> </w:t>
            </w:r>
            <w:r w:rsidRPr="00E964C4">
              <w:rPr>
                <w:rFonts w:cstheme="minorHAnsi"/>
                <w:bCs/>
              </w:rPr>
              <w:t>response</w:t>
            </w:r>
            <w:r w:rsidRPr="00E964C4">
              <w:rPr>
                <w:rFonts w:cstheme="minorHAnsi"/>
                <w:bCs/>
                <w:lang w:val="el-GR"/>
              </w:rPr>
              <w:t>) και αυτόματη (</w:t>
            </w:r>
            <w:r w:rsidRPr="00E964C4">
              <w:rPr>
                <w:rFonts w:cstheme="minorHAnsi"/>
                <w:bCs/>
              </w:rPr>
              <w:t>auto</w:t>
            </w:r>
            <w:r w:rsidRPr="00E964C4">
              <w:rPr>
                <w:rFonts w:cstheme="minorHAnsi"/>
                <w:bCs/>
                <w:lang w:val="el-GR"/>
              </w:rPr>
              <w:t xml:space="preserve"> </w:t>
            </w:r>
            <w:r w:rsidRPr="00E964C4">
              <w:rPr>
                <w:rFonts w:cstheme="minorHAnsi"/>
                <w:bCs/>
              </w:rPr>
              <w:t>response</w:t>
            </w:r>
            <w:r w:rsidRPr="00E964C4">
              <w:rPr>
                <w:rFonts w:cstheme="minorHAnsi"/>
                <w:bCs/>
                <w:lang w:val="el-GR"/>
              </w:rPr>
              <w:t>).</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t>1.16</w:t>
            </w:r>
          </w:p>
        </w:tc>
        <w:tc>
          <w:tcPr>
            <w:tcW w:w="3328" w:type="dxa"/>
            <w:tcBorders>
              <w:left w:val="single" w:sz="4" w:space="0" w:color="000000"/>
            </w:tcBorders>
            <w:tcMar>
              <w:left w:w="103" w:type="dxa"/>
            </w:tcMar>
            <w:vAlign w:val="center"/>
          </w:tcPr>
          <w:p w:rsidR="00291F08" w:rsidRPr="00E964C4" w:rsidRDefault="00291F08" w:rsidP="00757C78">
            <w:pPr>
              <w:spacing w:after="0"/>
              <w:rPr>
                <w:rFonts w:cstheme="minorHAnsi"/>
                <w:bCs/>
                <w:lang w:val="el-GR"/>
              </w:rPr>
            </w:pPr>
            <w:r w:rsidRPr="00E964C4">
              <w:rPr>
                <w:rFonts w:cstheme="minorHAnsi"/>
                <w:bCs/>
                <w:lang w:val="el-GR"/>
              </w:rPr>
              <w:t>Οι μετρήσεις να γίνονται σε ταχύτητες: από 1</w:t>
            </w:r>
            <w:r w:rsidRPr="00E964C4">
              <w:rPr>
                <w:rFonts w:cstheme="minorHAnsi"/>
                <w:bCs/>
              </w:rPr>
              <w:t>nm</w:t>
            </w:r>
            <w:r w:rsidRPr="00E964C4">
              <w:rPr>
                <w:rFonts w:cstheme="minorHAnsi"/>
                <w:bCs/>
                <w:lang w:val="el-GR"/>
              </w:rPr>
              <w:t xml:space="preserve"> / </w:t>
            </w:r>
            <w:r w:rsidRPr="00E964C4">
              <w:rPr>
                <w:rFonts w:cstheme="minorHAnsi"/>
                <w:bCs/>
              </w:rPr>
              <w:t>min</w:t>
            </w:r>
            <w:r w:rsidRPr="00E964C4">
              <w:rPr>
                <w:rFonts w:cstheme="minorHAnsi"/>
                <w:bCs/>
                <w:lang w:val="el-GR"/>
              </w:rPr>
              <w:t xml:space="preserve"> (μικρότερη) έως και 9.000 </w:t>
            </w:r>
            <w:r w:rsidRPr="00E964C4">
              <w:rPr>
                <w:rFonts w:cstheme="minorHAnsi"/>
                <w:bCs/>
              </w:rPr>
              <w:t>nm</w:t>
            </w:r>
            <w:r w:rsidRPr="00E964C4">
              <w:rPr>
                <w:rFonts w:cstheme="minorHAnsi"/>
                <w:bCs/>
                <w:lang w:val="el-GR"/>
              </w:rPr>
              <w:t xml:space="preserve"> / </w:t>
            </w:r>
            <w:r w:rsidRPr="00E964C4">
              <w:rPr>
                <w:rFonts w:cstheme="minorHAnsi"/>
                <w:bCs/>
              </w:rPr>
              <w:t>min</w:t>
            </w:r>
            <w:r w:rsidRPr="00E964C4">
              <w:rPr>
                <w:rFonts w:cstheme="minorHAnsi"/>
                <w:bCs/>
                <w:lang w:val="el-GR"/>
              </w:rPr>
              <w:t xml:space="preserve"> (η μεγαλύτερη) κατ’ ελάχιστον.</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t>1.17</w:t>
            </w:r>
          </w:p>
        </w:tc>
        <w:tc>
          <w:tcPr>
            <w:tcW w:w="3328" w:type="dxa"/>
            <w:tcBorders>
              <w:left w:val="single" w:sz="4" w:space="0" w:color="000000"/>
            </w:tcBorders>
            <w:tcMar>
              <w:left w:w="103" w:type="dxa"/>
            </w:tcMar>
            <w:vAlign w:val="center"/>
          </w:tcPr>
          <w:p w:rsidR="00291F08" w:rsidRPr="00E964C4" w:rsidRDefault="00291F08" w:rsidP="00757C78">
            <w:pPr>
              <w:spacing w:after="0"/>
              <w:rPr>
                <w:rFonts w:cstheme="minorHAnsi"/>
                <w:bCs/>
                <w:lang w:val="el-GR"/>
              </w:rPr>
            </w:pPr>
            <w:r w:rsidRPr="00E964C4">
              <w:rPr>
                <w:rFonts w:cstheme="minorHAnsi"/>
                <w:bCs/>
                <w:lang w:val="el-GR"/>
              </w:rPr>
              <w:t>Η δειγματοληψία (</w:t>
            </w:r>
            <w:r w:rsidRPr="00E964C4">
              <w:rPr>
                <w:rFonts w:cstheme="minorHAnsi"/>
                <w:bCs/>
              </w:rPr>
              <w:t>sampling</w:t>
            </w:r>
            <w:r w:rsidRPr="00E964C4">
              <w:rPr>
                <w:rFonts w:cstheme="minorHAnsi"/>
                <w:bCs/>
                <w:lang w:val="el-GR"/>
              </w:rPr>
              <w:t>) να μπορεί να πραγματοποιείται σε διαστήματα (</w:t>
            </w:r>
            <w:r w:rsidRPr="00E964C4">
              <w:rPr>
                <w:rFonts w:cstheme="minorHAnsi"/>
                <w:bCs/>
              </w:rPr>
              <w:t>intervals</w:t>
            </w:r>
            <w:r w:rsidRPr="00E964C4">
              <w:rPr>
                <w:rFonts w:cstheme="minorHAnsi"/>
                <w:bCs/>
                <w:lang w:val="el-GR"/>
              </w:rPr>
              <w:t>) καθοριζόμενα μέσω του λογισμικού:</w:t>
            </w:r>
          </w:p>
          <w:p w:rsidR="00291F08" w:rsidRPr="00E964C4" w:rsidRDefault="00291F08" w:rsidP="00291F08">
            <w:pPr>
              <w:numPr>
                <w:ilvl w:val="0"/>
                <w:numId w:val="22"/>
              </w:numPr>
              <w:tabs>
                <w:tab w:val="clear" w:pos="1097"/>
                <w:tab w:val="num" w:pos="-1800"/>
              </w:tabs>
              <w:spacing w:after="0" w:line="240" w:lineRule="auto"/>
              <w:ind w:left="338" w:hanging="284"/>
              <w:jc w:val="both"/>
              <w:rPr>
                <w:rFonts w:cstheme="minorHAnsi"/>
                <w:bCs/>
                <w:lang w:val="el-GR"/>
              </w:rPr>
            </w:pPr>
            <w:r w:rsidRPr="00E964C4">
              <w:rPr>
                <w:rFonts w:cstheme="minorHAnsi"/>
                <w:bCs/>
                <w:lang w:val="el-GR"/>
              </w:rPr>
              <w:t xml:space="preserve">σε βήματα εντός της περιοχής από 0,025 έως και 10 </w:t>
            </w:r>
            <w:r w:rsidRPr="00E964C4">
              <w:rPr>
                <w:rFonts w:cstheme="minorHAnsi"/>
                <w:bCs/>
              </w:rPr>
              <w:t>nm</w:t>
            </w:r>
            <w:r w:rsidRPr="00E964C4">
              <w:rPr>
                <w:rFonts w:cstheme="minorHAnsi"/>
                <w:bCs/>
                <w:lang w:val="el-GR"/>
              </w:rPr>
              <w:t xml:space="preserve"> </w:t>
            </w:r>
            <w:proofErr w:type="spellStart"/>
            <w:r w:rsidRPr="00E964C4">
              <w:rPr>
                <w:rFonts w:cstheme="minorHAnsi"/>
                <w:bCs/>
                <w:lang w:val="el-GR"/>
              </w:rPr>
              <w:t>κατ</w:t>
            </w:r>
            <w:proofErr w:type="spellEnd"/>
            <w:r w:rsidRPr="00E964C4">
              <w:rPr>
                <w:rFonts w:cstheme="minorHAnsi"/>
                <w:bCs/>
                <w:lang w:val="el-GR"/>
              </w:rPr>
              <w:t xml:space="preserve"> ελάχιστον για </w:t>
            </w:r>
            <w:r w:rsidRPr="00E964C4">
              <w:rPr>
                <w:rFonts w:cstheme="minorHAnsi"/>
                <w:bCs/>
              </w:rPr>
              <w:t>continuous</w:t>
            </w:r>
            <w:r w:rsidRPr="00E964C4">
              <w:rPr>
                <w:rFonts w:cstheme="minorHAnsi"/>
                <w:bCs/>
                <w:lang w:val="el-GR"/>
              </w:rPr>
              <w:t xml:space="preserve"> </w:t>
            </w:r>
            <w:r w:rsidRPr="00E964C4">
              <w:rPr>
                <w:rFonts w:cstheme="minorHAnsi"/>
                <w:bCs/>
              </w:rPr>
              <w:t>mode</w:t>
            </w:r>
          </w:p>
          <w:p w:rsidR="00291F08" w:rsidRPr="00E964C4" w:rsidRDefault="00291F08" w:rsidP="00291F08">
            <w:pPr>
              <w:numPr>
                <w:ilvl w:val="0"/>
                <w:numId w:val="22"/>
              </w:numPr>
              <w:tabs>
                <w:tab w:val="clear" w:pos="1097"/>
                <w:tab w:val="num" w:pos="-1800"/>
              </w:tabs>
              <w:spacing w:after="0" w:line="240" w:lineRule="auto"/>
              <w:ind w:left="338" w:hanging="284"/>
              <w:jc w:val="both"/>
              <w:rPr>
                <w:rFonts w:cstheme="minorHAnsi"/>
                <w:bCs/>
                <w:lang w:val="el-GR"/>
              </w:rPr>
            </w:pPr>
            <w:r w:rsidRPr="00E964C4">
              <w:rPr>
                <w:rFonts w:cstheme="minorHAnsi"/>
                <w:bCs/>
                <w:lang w:val="el-GR"/>
              </w:rPr>
              <w:t xml:space="preserve">σε βήματα εντός της περιοχής από 0,1 έως και 100 </w:t>
            </w:r>
            <w:r w:rsidRPr="00E964C4">
              <w:rPr>
                <w:rFonts w:cstheme="minorHAnsi"/>
                <w:bCs/>
              </w:rPr>
              <w:t>nm</w:t>
            </w:r>
            <w:r w:rsidRPr="00E964C4">
              <w:rPr>
                <w:rFonts w:cstheme="minorHAnsi"/>
                <w:bCs/>
                <w:lang w:val="el-GR"/>
              </w:rPr>
              <w:t xml:space="preserve"> </w:t>
            </w:r>
            <w:proofErr w:type="spellStart"/>
            <w:r w:rsidRPr="00E964C4">
              <w:rPr>
                <w:rFonts w:cstheme="minorHAnsi"/>
                <w:bCs/>
                <w:lang w:val="el-GR"/>
              </w:rPr>
              <w:t>κατ</w:t>
            </w:r>
            <w:proofErr w:type="spellEnd"/>
            <w:r w:rsidRPr="00E964C4">
              <w:rPr>
                <w:rFonts w:cstheme="minorHAnsi"/>
                <w:bCs/>
                <w:lang w:val="el-GR"/>
              </w:rPr>
              <w:t xml:space="preserve"> ελάχιστον για </w:t>
            </w:r>
            <w:r w:rsidRPr="00E964C4">
              <w:rPr>
                <w:rFonts w:cstheme="minorHAnsi"/>
                <w:bCs/>
              </w:rPr>
              <w:t>step</w:t>
            </w:r>
            <w:r w:rsidRPr="00E964C4">
              <w:rPr>
                <w:rFonts w:cstheme="minorHAnsi"/>
                <w:bCs/>
                <w:lang w:val="el-GR"/>
              </w:rPr>
              <w:t xml:space="preserve"> </w:t>
            </w:r>
            <w:r w:rsidRPr="00E964C4">
              <w:rPr>
                <w:rFonts w:cstheme="minorHAnsi"/>
                <w:bCs/>
              </w:rPr>
              <w:t>scan</w:t>
            </w:r>
            <w:r w:rsidRPr="00E964C4">
              <w:rPr>
                <w:rFonts w:cstheme="minorHAnsi"/>
                <w:bCs/>
                <w:lang w:val="el-GR"/>
              </w:rPr>
              <w:t xml:space="preserve"> </w:t>
            </w:r>
            <w:r w:rsidRPr="00E964C4">
              <w:rPr>
                <w:rFonts w:cstheme="minorHAnsi"/>
                <w:bCs/>
              </w:rPr>
              <w:t>mode</w:t>
            </w:r>
          </w:p>
          <w:p w:rsidR="00291F08" w:rsidRPr="00E964C4" w:rsidRDefault="00291F08" w:rsidP="00291F08">
            <w:pPr>
              <w:numPr>
                <w:ilvl w:val="0"/>
                <w:numId w:val="22"/>
              </w:numPr>
              <w:tabs>
                <w:tab w:val="clear" w:pos="1097"/>
                <w:tab w:val="num" w:pos="-1800"/>
              </w:tabs>
              <w:spacing w:after="0" w:line="240" w:lineRule="auto"/>
              <w:ind w:left="338" w:hanging="284"/>
              <w:jc w:val="both"/>
              <w:rPr>
                <w:rFonts w:cstheme="minorHAnsi"/>
                <w:bCs/>
                <w:lang w:val="el-GR"/>
              </w:rPr>
            </w:pPr>
            <w:r w:rsidRPr="00E964C4">
              <w:rPr>
                <w:rFonts w:cstheme="minorHAnsi"/>
                <w:bCs/>
                <w:lang w:val="el-GR"/>
              </w:rPr>
              <w:t xml:space="preserve">σε βήματα εντός της περιοχής από 0,5 </w:t>
            </w:r>
            <w:proofErr w:type="spellStart"/>
            <w:r w:rsidRPr="00E964C4">
              <w:rPr>
                <w:rFonts w:cstheme="minorHAnsi"/>
                <w:bCs/>
              </w:rPr>
              <w:t>msec</w:t>
            </w:r>
            <w:proofErr w:type="spellEnd"/>
            <w:r w:rsidRPr="00E964C4">
              <w:rPr>
                <w:rFonts w:cstheme="minorHAnsi"/>
                <w:bCs/>
                <w:lang w:val="el-GR"/>
              </w:rPr>
              <w:t xml:space="preserve"> έως και 60 </w:t>
            </w:r>
            <w:r w:rsidRPr="00E964C4">
              <w:rPr>
                <w:rFonts w:cstheme="minorHAnsi"/>
                <w:bCs/>
              </w:rPr>
              <w:t>min</w:t>
            </w:r>
            <w:r w:rsidRPr="00E964C4">
              <w:rPr>
                <w:rFonts w:cstheme="minorHAnsi"/>
                <w:bCs/>
                <w:lang w:val="el-GR"/>
              </w:rPr>
              <w:t xml:space="preserve"> </w:t>
            </w:r>
            <w:proofErr w:type="spellStart"/>
            <w:r w:rsidRPr="00E964C4">
              <w:rPr>
                <w:rFonts w:cstheme="minorHAnsi"/>
                <w:bCs/>
                <w:lang w:val="el-GR"/>
              </w:rPr>
              <w:t>κατ</w:t>
            </w:r>
            <w:proofErr w:type="spellEnd"/>
            <w:r w:rsidRPr="00E964C4">
              <w:rPr>
                <w:rFonts w:cstheme="minorHAnsi"/>
                <w:bCs/>
                <w:lang w:val="el-GR"/>
              </w:rPr>
              <w:t xml:space="preserve"> ελάχιστον για </w:t>
            </w:r>
            <w:r w:rsidRPr="00E964C4">
              <w:rPr>
                <w:rFonts w:cstheme="minorHAnsi"/>
                <w:bCs/>
              </w:rPr>
              <w:t>time</w:t>
            </w:r>
            <w:r w:rsidRPr="00E964C4">
              <w:rPr>
                <w:rFonts w:cstheme="minorHAnsi"/>
                <w:bCs/>
                <w:lang w:val="el-GR"/>
              </w:rPr>
              <w:t xml:space="preserve"> </w:t>
            </w:r>
            <w:r w:rsidRPr="00E964C4">
              <w:rPr>
                <w:rFonts w:cstheme="minorHAnsi"/>
                <w:bCs/>
              </w:rPr>
              <w:t>change</w:t>
            </w:r>
            <w:r w:rsidRPr="00E964C4">
              <w:rPr>
                <w:rFonts w:cstheme="minorHAnsi"/>
                <w:bCs/>
                <w:lang w:val="el-GR"/>
              </w:rPr>
              <w:t xml:space="preserve"> </w:t>
            </w:r>
            <w:r w:rsidRPr="00E964C4">
              <w:rPr>
                <w:rFonts w:cstheme="minorHAnsi"/>
                <w:bCs/>
              </w:rPr>
              <w:t>mode</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t>1.18</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 xml:space="preserve">Να διαθέτει εύρος μετρήσεων του </w:t>
            </w:r>
            <w:r w:rsidRPr="00E964C4">
              <w:rPr>
                <w:rFonts w:asciiTheme="minorHAnsi" w:hAnsiTheme="minorHAnsi" w:cstheme="minorHAnsi"/>
                <w:bCs/>
                <w:sz w:val="22"/>
                <w:szCs w:val="22"/>
              </w:rPr>
              <w:t>CD</w:t>
            </w:r>
            <w:r w:rsidRPr="00E964C4">
              <w:rPr>
                <w:rFonts w:asciiTheme="minorHAnsi" w:hAnsiTheme="minorHAnsi" w:cstheme="minorHAnsi"/>
                <w:bCs/>
                <w:sz w:val="22"/>
                <w:szCs w:val="22"/>
                <w:lang w:val="el-GR"/>
              </w:rPr>
              <w:t xml:space="preserve"> σήματος:  </w:t>
            </w:r>
            <w:r w:rsidRPr="00E964C4">
              <w:rPr>
                <w:rFonts w:asciiTheme="minorHAnsi" w:hAnsiTheme="minorHAnsi" w:cstheme="minorHAnsi"/>
                <w:bCs/>
                <w:sz w:val="22"/>
                <w:szCs w:val="22"/>
                <w:u w:val="single"/>
                <w:lang w:val="el-GR"/>
              </w:rPr>
              <w:t>+</w:t>
            </w:r>
            <w:r w:rsidRPr="00E964C4">
              <w:rPr>
                <w:rFonts w:asciiTheme="minorHAnsi" w:hAnsiTheme="minorHAnsi" w:cstheme="minorHAnsi"/>
                <w:bCs/>
                <w:sz w:val="22"/>
                <w:szCs w:val="22"/>
                <w:lang w:val="el-GR"/>
              </w:rPr>
              <w:t xml:space="preserve">10, </w:t>
            </w:r>
            <w:r w:rsidRPr="00E964C4">
              <w:rPr>
                <w:rFonts w:asciiTheme="minorHAnsi" w:hAnsiTheme="minorHAnsi" w:cstheme="minorHAnsi"/>
                <w:bCs/>
                <w:sz w:val="22"/>
                <w:szCs w:val="22"/>
                <w:u w:val="single"/>
                <w:lang w:val="el-GR"/>
              </w:rPr>
              <w:t>+</w:t>
            </w:r>
            <w:r w:rsidRPr="00E964C4">
              <w:rPr>
                <w:rFonts w:asciiTheme="minorHAnsi" w:hAnsiTheme="minorHAnsi" w:cstheme="minorHAnsi"/>
                <w:bCs/>
                <w:sz w:val="22"/>
                <w:szCs w:val="22"/>
                <w:lang w:val="el-GR"/>
              </w:rPr>
              <w:t xml:space="preserve">200 και </w:t>
            </w:r>
            <w:r w:rsidRPr="00E964C4">
              <w:rPr>
                <w:rFonts w:asciiTheme="minorHAnsi" w:hAnsiTheme="minorHAnsi" w:cstheme="minorHAnsi"/>
                <w:bCs/>
                <w:sz w:val="22"/>
                <w:szCs w:val="22"/>
                <w:u w:val="single"/>
                <w:lang w:val="el-GR"/>
              </w:rPr>
              <w:t>+</w:t>
            </w:r>
            <w:r w:rsidRPr="00E964C4">
              <w:rPr>
                <w:rFonts w:asciiTheme="minorHAnsi" w:hAnsiTheme="minorHAnsi" w:cstheme="minorHAnsi"/>
                <w:bCs/>
                <w:sz w:val="22"/>
                <w:szCs w:val="22"/>
                <w:lang w:val="el-GR"/>
              </w:rPr>
              <w:t xml:space="preserve">8000 </w:t>
            </w:r>
            <w:proofErr w:type="spellStart"/>
            <w:r w:rsidRPr="00E964C4">
              <w:rPr>
                <w:rFonts w:asciiTheme="minorHAnsi" w:hAnsiTheme="minorHAnsi" w:cstheme="minorHAnsi"/>
                <w:bCs/>
                <w:sz w:val="22"/>
                <w:szCs w:val="22"/>
              </w:rPr>
              <w:t>mdeg</w:t>
            </w:r>
            <w:proofErr w:type="spellEnd"/>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t>1.19</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 xml:space="preserve">Να διαθέτει διακριτική ικανότητα για το σήμα του </w:t>
            </w:r>
            <w:r w:rsidRPr="00E964C4">
              <w:rPr>
                <w:rFonts w:asciiTheme="minorHAnsi" w:hAnsiTheme="minorHAnsi" w:cstheme="minorHAnsi"/>
                <w:bCs/>
                <w:sz w:val="22"/>
                <w:szCs w:val="22"/>
              </w:rPr>
              <w:t>CD</w:t>
            </w:r>
            <w:r w:rsidRPr="00E964C4">
              <w:rPr>
                <w:rFonts w:asciiTheme="minorHAnsi" w:hAnsiTheme="minorHAnsi" w:cstheme="minorHAnsi"/>
                <w:bCs/>
                <w:sz w:val="22"/>
                <w:szCs w:val="22"/>
                <w:lang w:val="el-GR"/>
              </w:rPr>
              <w:t xml:space="preserve"> ίση ή καλύτερη από </w:t>
            </w:r>
            <w:r w:rsidRPr="00E964C4">
              <w:rPr>
                <w:rFonts w:asciiTheme="minorHAnsi" w:hAnsiTheme="minorHAnsi" w:cstheme="minorHAnsi"/>
                <w:bCs/>
                <w:sz w:val="22"/>
                <w:szCs w:val="22"/>
                <w:u w:val="single"/>
                <w:lang w:val="el-GR"/>
              </w:rPr>
              <w:t>+</w:t>
            </w:r>
            <w:r w:rsidRPr="00E964C4">
              <w:rPr>
                <w:rFonts w:asciiTheme="minorHAnsi" w:hAnsiTheme="minorHAnsi" w:cstheme="minorHAnsi"/>
                <w:bCs/>
                <w:sz w:val="22"/>
                <w:szCs w:val="22"/>
                <w:lang w:val="el-GR"/>
              </w:rPr>
              <w:t>0,00001</w:t>
            </w:r>
            <w:proofErr w:type="spellStart"/>
            <w:r w:rsidRPr="00E964C4">
              <w:rPr>
                <w:rFonts w:asciiTheme="minorHAnsi" w:hAnsiTheme="minorHAnsi" w:cstheme="minorHAnsi"/>
                <w:bCs/>
                <w:sz w:val="22"/>
                <w:szCs w:val="22"/>
              </w:rPr>
              <w:t>mDeg</w:t>
            </w:r>
            <w:proofErr w:type="spellEnd"/>
            <w:r w:rsidRPr="00E964C4">
              <w:rPr>
                <w:rFonts w:asciiTheme="minorHAnsi" w:hAnsiTheme="minorHAnsi" w:cstheme="minorHAnsi"/>
                <w:bCs/>
                <w:sz w:val="22"/>
                <w:szCs w:val="22"/>
                <w:lang w:val="el-GR"/>
              </w:rPr>
              <w:t xml:space="preserve"> </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t>1.20</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Η διαχεόμενη ακτινοβολία (</w:t>
            </w:r>
            <w:r w:rsidRPr="00E964C4">
              <w:rPr>
                <w:rFonts w:asciiTheme="minorHAnsi" w:hAnsiTheme="minorHAnsi" w:cstheme="minorHAnsi"/>
                <w:bCs/>
                <w:sz w:val="22"/>
                <w:szCs w:val="22"/>
              </w:rPr>
              <w:t>stray</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light</w:t>
            </w:r>
            <w:r w:rsidRPr="00E964C4">
              <w:rPr>
                <w:rFonts w:asciiTheme="minorHAnsi" w:hAnsiTheme="minorHAnsi" w:cstheme="minorHAnsi"/>
                <w:bCs/>
                <w:sz w:val="22"/>
                <w:szCs w:val="22"/>
                <w:lang w:val="el-GR"/>
              </w:rPr>
              <w:t xml:space="preserve">) να είναι ίση ή μικρότερη από: 0,0003% μετρούμενη στα 200 </w:t>
            </w:r>
            <w:r w:rsidRPr="00E964C4">
              <w:rPr>
                <w:rFonts w:asciiTheme="minorHAnsi" w:hAnsiTheme="minorHAnsi" w:cstheme="minorHAnsi"/>
                <w:bCs/>
                <w:sz w:val="22"/>
                <w:szCs w:val="22"/>
              </w:rPr>
              <w:t>nm</w:t>
            </w:r>
            <w:r w:rsidRPr="00E964C4">
              <w:rPr>
                <w:rFonts w:asciiTheme="minorHAnsi" w:hAnsiTheme="minorHAnsi" w:cstheme="minorHAnsi"/>
                <w:bCs/>
                <w:sz w:val="22"/>
                <w:szCs w:val="22"/>
                <w:lang w:val="el-GR"/>
              </w:rPr>
              <w:t xml:space="preserve">. </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t>1.21</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Να έχει σταθερότητα γραμμής βάσης (</w:t>
            </w:r>
            <w:r w:rsidRPr="00E964C4">
              <w:rPr>
                <w:rFonts w:asciiTheme="minorHAnsi" w:hAnsiTheme="minorHAnsi" w:cstheme="minorHAnsi"/>
                <w:bCs/>
                <w:sz w:val="22"/>
                <w:szCs w:val="22"/>
              </w:rPr>
              <w:t>Baseline</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stability</w:t>
            </w:r>
            <w:r w:rsidRPr="00E964C4">
              <w:rPr>
                <w:rFonts w:asciiTheme="minorHAnsi" w:hAnsiTheme="minorHAnsi" w:cstheme="minorHAnsi"/>
                <w:bCs/>
                <w:sz w:val="22"/>
                <w:szCs w:val="22"/>
                <w:lang w:val="el-GR"/>
              </w:rPr>
              <w:t xml:space="preserve">) τουλάχιστον: </w:t>
            </w:r>
            <w:r w:rsidRPr="00E964C4">
              <w:rPr>
                <w:rFonts w:asciiTheme="minorHAnsi" w:hAnsiTheme="minorHAnsi" w:cstheme="minorHAnsi"/>
                <w:bCs/>
                <w:sz w:val="22"/>
                <w:szCs w:val="22"/>
                <w:u w:val="single"/>
                <w:lang w:val="el-GR"/>
              </w:rPr>
              <w:t>+</w:t>
            </w:r>
            <w:r w:rsidRPr="00E964C4">
              <w:rPr>
                <w:rFonts w:asciiTheme="minorHAnsi" w:hAnsiTheme="minorHAnsi" w:cstheme="minorHAnsi"/>
                <w:bCs/>
                <w:sz w:val="22"/>
                <w:szCs w:val="22"/>
                <w:lang w:val="el-GR"/>
              </w:rPr>
              <w:t xml:space="preserve">0,02 </w:t>
            </w:r>
            <w:proofErr w:type="spellStart"/>
            <w:r w:rsidRPr="00E964C4">
              <w:rPr>
                <w:rFonts w:asciiTheme="minorHAnsi" w:hAnsiTheme="minorHAnsi" w:cstheme="minorHAnsi"/>
                <w:bCs/>
                <w:sz w:val="22"/>
                <w:szCs w:val="22"/>
              </w:rPr>
              <w:t>mDeg</w:t>
            </w:r>
            <w:proofErr w:type="spellEnd"/>
            <w:r w:rsidRPr="00E964C4">
              <w:rPr>
                <w:rFonts w:asciiTheme="minorHAnsi" w:hAnsiTheme="minorHAnsi" w:cstheme="minorHAnsi"/>
                <w:bCs/>
                <w:sz w:val="22"/>
                <w:szCs w:val="22"/>
                <w:lang w:val="el-GR"/>
              </w:rPr>
              <w:t>/</w:t>
            </w:r>
            <w:r w:rsidRPr="00E964C4">
              <w:rPr>
                <w:rFonts w:asciiTheme="minorHAnsi" w:hAnsiTheme="minorHAnsi" w:cstheme="minorHAnsi"/>
                <w:bCs/>
                <w:sz w:val="22"/>
                <w:szCs w:val="22"/>
              </w:rPr>
              <w:t>hour</w:t>
            </w:r>
            <w:r w:rsidRPr="00E964C4">
              <w:rPr>
                <w:rFonts w:asciiTheme="minorHAnsi" w:hAnsiTheme="minorHAnsi" w:cstheme="minorHAnsi"/>
                <w:bCs/>
                <w:sz w:val="22"/>
                <w:szCs w:val="22"/>
                <w:lang w:val="el-GR"/>
              </w:rPr>
              <w:t>.</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lastRenderedPageBreak/>
              <w:t>1.22</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 xml:space="preserve">Να διαθέτει δυνατότητα αναβάθμισης για τη μέτρηση στερεών δειγμάτων με χρήση σφαίρας ολοκλήρωσης του ίδιου κατασκευαστικού οίκου για πλήρη συμβατότητα. </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t>1.23</w:t>
            </w:r>
          </w:p>
        </w:tc>
        <w:tc>
          <w:tcPr>
            <w:tcW w:w="3328" w:type="dxa"/>
            <w:tcBorders>
              <w:left w:val="single" w:sz="4" w:space="0" w:color="000000"/>
            </w:tcBorders>
            <w:tcMar>
              <w:left w:w="103" w:type="dxa"/>
            </w:tcMar>
            <w:vAlign w:val="center"/>
          </w:tcPr>
          <w:p w:rsidR="00291F08" w:rsidRPr="00E964C4" w:rsidRDefault="00291F08" w:rsidP="00757C78">
            <w:pPr>
              <w:spacing w:after="0"/>
              <w:rPr>
                <w:rFonts w:cstheme="minorHAnsi"/>
                <w:bCs/>
                <w:lang w:val="el-GR"/>
              </w:rPr>
            </w:pPr>
            <w:r w:rsidRPr="00E964C4">
              <w:rPr>
                <w:rFonts w:cstheme="minorHAnsi"/>
                <w:bCs/>
                <w:lang w:val="el-GR"/>
              </w:rPr>
              <w:t xml:space="preserve">Ο προγραμματισμός, η επεξεργασία / παρουσίαση των αποτελεσμάτων και γενικά ο έλεγχος του οργάνου να πραγματοποιείται με χρήση εξωτερικού ηλεκτρονικού υπολογιστή, ο οποίος θα συνοδεύει το όργανο. Να διαθέτει κατ’ ελάχιστον τα ακόλουθα τεχνικά χαρακτηριστικά: Επεξεργαστής </w:t>
            </w:r>
            <w:r w:rsidRPr="00E964C4">
              <w:rPr>
                <w:rFonts w:cstheme="minorHAnsi"/>
                <w:bCs/>
              </w:rPr>
              <w:t>Pentium</w:t>
            </w:r>
            <w:r w:rsidRPr="00E964C4">
              <w:rPr>
                <w:rFonts w:cstheme="minorHAnsi"/>
                <w:bCs/>
                <w:lang w:val="el-GR"/>
              </w:rPr>
              <w:t xml:space="preserve"> </w:t>
            </w:r>
            <w:r w:rsidRPr="00E964C4">
              <w:rPr>
                <w:rFonts w:cstheme="minorHAnsi"/>
                <w:bCs/>
              </w:rPr>
              <w:t>Dual</w:t>
            </w:r>
            <w:r w:rsidRPr="00E964C4">
              <w:rPr>
                <w:rFonts w:cstheme="minorHAnsi"/>
                <w:bCs/>
                <w:lang w:val="el-GR"/>
              </w:rPr>
              <w:t xml:space="preserve"> </w:t>
            </w:r>
            <w:r w:rsidRPr="00E964C4">
              <w:rPr>
                <w:rFonts w:cstheme="minorHAnsi"/>
                <w:bCs/>
              </w:rPr>
              <w:t>core</w:t>
            </w:r>
            <w:r w:rsidRPr="00E964C4">
              <w:rPr>
                <w:rFonts w:cstheme="minorHAnsi"/>
                <w:bCs/>
                <w:lang w:val="el-GR"/>
              </w:rPr>
              <w:t xml:space="preserve"> 2,0 </w:t>
            </w:r>
            <w:r w:rsidRPr="00E964C4">
              <w:rPr>
                <w:rFonts w:cstheme="minorHAnsi"/>
                <w:bCs/>
              </w:rPr>
              <w:t>GHz</w:t>
            </w:r>
            <w:r w:rsidRPr="00E964C4">
              <w:rPr>
                <w:rFonts w:cstheme="minorHAnsi"/>
                <w:bCs/>
                <w:lang w:val="el-GR"/>
              </w:rPr>
              <w:t xml:space="preserve">, Μνήμη </w:t>
            </w:r>
            <w:r w:rsidRPr="00E964C4">
              <w:rPr>
                <w:rFonts w:cstheme="minorHAnsi"/>
                <w:bCs/>
              </w:rPr>
              <w:t>RAM</w:t>
            </w:r>
            <w:r w:rsidRPr="00E964C4">
              <w:rPr>
                <w:rFonts w:cstheme="minorHAnsi"/>
                <w:bCs/>
                <w:lang w:val="el-GR"/>
              </w:rPr>
              <w:t xml:space="preserve"> 8 </w:t>
            </w:r>
            <w:r w:rsidRPr="00E964C4">
              <w:rPr>
                <w:rFonts w:cstheme="minorHAnsi"/>
                <w:bCs/>
              </w:rPr>
              <w:t>G</w:t>
            </w:r>
            <w:r w:rsidRPr="00E964C4">
              <w:rPr>
                <w:rFonts w:cstheme="minorHAnsi"/>
                <w:bCs/>
                <w:lang w:val="el-GR"/>
              </w:rPr>
              <w:t xml:space="preserve">Β, </w:t>
            </w:r>
            <w:r w:rsidRPr="00E964C4">
              <w:rPr>
                <w:rFonts w:cstheme="minorHAnsi"/>
                <w:bCs/>
              </w:rPr>
              <w:t>HDD</w:t>
            </w:r>
            <w:r w:rsidRPr="00E964C4">
              <w:rPr>
                <w:rFonts w:cstheme="minorHAnsi"/>
                <w:bCs/>
                <w:lang w:val="el-GR"/>
              </w:rPr>
              <w:t xml:space="preserve"> 1 ΤΒ, Οδηγό </w:t>
            </w:r>
            <w:r w:rsidRPr="00E964C4">
              <w:rPr>
                <w:rFonts w:cstheme="minorHAnsi"/>
                <w:bCs/>
              </w:rPr>
              <w:t>DVD</w:t>
            </w:r>
            <w:r w:rsidRPr="00E964C4">
              <w:rPr>
                <w:rFonts w:cstheme="minorHAnsi"/>
                <w:bCs/>
                <w:lang w:val="el-GR"/>
              </w:rPr>
              <w:t>-</w:t>
            </w:r>
            <w:r w:rsidRPr="00E964C4">
              <w:rPr>
                <w:rFonts w:cstheme="minorHAnsi"/>
                <w:bCs/>
              </w:rPr>
              <w:t>Recorder</w:t>
            </w:r>
            <w:r w:rsidRPr="00E964C4">
              <w:rPr>
                <w:rFonts w:cstheme="minorHAnsi"/>
                <w:bCs/>
                <w:lang w:val="el-GR"/>
              </w:rPr>
              <w:t xml:space="preserve">, Οθόνη: </w:t>
            </w:r>
            <w:r w:rsidRPr="00E964C4">
              <w:rPr>
                <w:rFonts w:cstheme="minorHAnsi"/>
                <w:bCs/>
              </w:rPr>
              <w:t>TFT</w:t>
            </w:r>
            <w:r w:rsidRPr="00E964C4">
              <w:rPr>
                <w:rFonts w:cstheme="minorHAnsi"/>
                <w:bCs/>
                <w:lang w:val="el-GR"/>
              </w:rPr>
              <w:t xml:space="preserve"> 19’’ έγχρωμη, πληκτρολόγιο, ποντίκι, </w:t>
            </w:r>
            <w:r w:rsidRPr="00E964C4">
              <w:rPr>
                <w:rFonts w:cstheme="minorHAnsi"/>
                <w:bCs/>
              </w:rPr>
              <w:t>Windows</w:t>
            </w:r>
            <w:r w:rsidRPr="00E964C4">
              <w:rPr>
                <w:rFonts w:cstheme="minorHAnsi"/>
                <w:bCs/>
                <w:lang w:val="el-GR"/>
              </w:rPr>
              <w:t xml:space="preserve"> 10 </w:t>
            </w:r>
            <w:r w:rsidRPr="00E964C4">
              <w:rPr>
                <w:rFonts w:cstheme="minorHAnsi"/>
                <w:bCs/>
              </w:rPr>
              <w:t>professional</w:t>
            </w:r>
            <w:r w:rsidRPr="00E964C4">
              <w:rPr>
                <w:rFonts w:cstheme="minorHAnsi"/>
                <w:bCs/>
                <w:lang w:val="el-GR"/>
              </w:rPr>
              <w:t xml:space="preserve"> ή νεότερα, Εκτυπωτή έγχυσης μελάνης (</w:t>
            </w:r>
            <w:r w:rsidRPr="00E964C4">
              <w:rPr>
                <w:rFonts w:cstheme="minorHAnsi"/>
                <w:bCs/>
              </w:rPr>
              <w:t>inkjet</w:t>
            </w:r>
            <w:r w:rsidRPr="00E964C4">
              <w:rPr>
                <w:rFonts w:cstheme="minorHAnsi"/>
                <w:bCs/>
                <w:lang w:val="el-GR"/>
              </w:rPr>
              <w:t>).</w:t>
            </w:r>
          </w:p>
          <w:p w:rsidR="00291F08" w:rsidRPr="00E964C4" w:rsidRDefault="00291F08" w:rsidP="00757C78">
            <w:pPr>
              <w:pStyle w:val="DefaultStyle"/>
              <w:tabs>
                <w:tab w:val="left" w:pos="352"/>
              </w:tabs>
              <w:jc w:val="both"/>
              <w:rPr>
                <w:rFonts w:asciiTheme="minorHAnsi" w:hAnsiTheme="minorHAnsi" w:cstheme="minorHAnsi"/>
                <w:sz w:val="22"/>
                <w:szCs w:val="22"/>
                <w:lang w:val="el-GR"/>
              </w:rPr>
            </w:pP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lang w:val="el-GR"/>
              </w:rPr>
            </w:pPr>
            <w:r w:rsidRPr="00E964C4">
              <w:rPr>
                <w:rFonts w:cstheme="minorHAnsi"/>
                <w:lang w:val="el-GR"/>
              </w:rPr>
              <w:t>1.24</w:t>
            </w:r>
          </w:p>
        </w:tc>
        <w:tc>
          <w:tcPr>
            <w:tcW w:w="3328" w:type="dxa"/>
            <w:tcBorders>
              <w:left w:val="single" w:sz="4" w:space="0" w:color="000000"/>
            </w:tcBorders>
            <w:tcMar>
              <w:left w:w="103" w:type="dxa"/>
            </w:tcMar>
            <w:vAlign w:val="center"/>
          </w:tcPr>
          <w:p w:rsidR="00291F08" w:rsidRPr="00E964C4" w:rsidRDefault="00291F08" w:rsidP="00757C78">
            <w:pPr>
              <w:spacing w:after="0"/>
              <w:rPr>
                <w:rFonts w:cstheme="minorHAnsi"/>
                <w:bCs/>
              </w:rPr>
            </w:pPr>
            <w:r w:rsidRPr="00E964C4">
              <w:rPr>
                <w:rFonts w:cstheme="minorHAnsi"/>
                <w:bCs/>
                <w:lang w:val="el-GR"/>
              </w:rPr>
              <w:t>Να συνοδεύεται από λογισμικό (</w:t>
            </w:r>
            <w:r w:rsidRPr="00E964C4">
              <w:rPr>
                <w:rFonts w:cstheme="minorHAnsi"/>
                <w:bCs/>
              </w:rPr>
              <w:t>software</w:t>
            </w:r>
            <w:r w:rsidRPr="00E964C4">
              <w:rPr>
                <w:rFonts w:cstheme="minorHAnsi"/>
                <w:bCs/>
                <w:lang w:val="el-GR"/>
              </w:rPr>
              <w:t xml:space="preserve">) του ίδιου κατασκευαστικού οίκου, προγραμματισμένο σε περιβάλλον </w:t>
            </w:r>
            <w:r w:rsidRPr="00E964C4">
              <w:rPr>
                <w:rFonts w:cstheme="minorHAnsi"/>
                <w:bCs/>
              </w:rPr>
              <w:t>Microsoft</w:t>
            </w:r>
            <w:r w:rsidRPr="00E964C4">
              <w:rPr>
                <w:rFonts w:cstheme="minorHAnsi"/>
                <w:bCs/>
                <w:lang w:val="el-GR"/>
              </w:rPr>
              <w:t xml:space="preserve"> </w:t>
            </w:r>
            <w:r w:rsidRPr="00E964C4">
              <w:rPr>
                <w:rFonts w:cstheme="minorHAnsi"/>
                <w:bCs/>
              </w:rPr>
              <w:t>Windows</w:t>
            </w:r>
            <w:r w:rsidRPr="00E964C4">
              <w:rPr>
                <w:rFonts w:cstheme="minorHAnsi"/>
                <w:bCs/>
              </w:rPr>
              <w:sym w:font="Symbol" w:char="F0D4"/>
            </w:r>
            <w:r w:rsidRPr="00E964C4">
              <w:rPr>
                <w:rFonts w:cstheme="minorHAnsi"/>
                <w:bCs/>
                <w:lang w:val="el-GR"/>
              </w:rPr>
              <w:t xml:space="preserve"> το οποίο να ελέγχει πλήρως τη λειτουργία του οργάνου και να επεξεργάζεται τα αποτελέσματα των μετρήσεων. </w:t>
            </w:r>
            <w:proofErr w:type="spellStart"/>
            <w:r w:rsidRPr="00E964C4">
              <w:rPr>
                <w:rFonts w:cstheme="minorHAnsi"/>
                <w:bCs/>
              </w:rPr>
              <w:t>Το</w:t>
            </w:r>
            <w:proofErr w:type="spellEnd"/>
            <w:r w:rsidRPr="00E964C4">
              <w:rPr>
                <w:rFonts w:cstheme="minorHAnsi"/>
                <w:bCs/>
              </w:rPr>
              <w:t xml:space="preserve"> </w:t>
            </w:r>
            <w:proofErr w:type="spellStart"/>
            <w:r w:rsidRPr="00E964C4">
              <w:rPr>
                <w:rFonts w:cstheme="minorHAnsi"/>
                <w:bCs/>
              </w:rPr>
              <w:t>λογισμικό</w:t>
            </w:r>
            <w:proofErr w:type="spellEnd"/>
            <w:r w:rsidRPr="00E964C4">
              <w:rPr>
                <w:rFonts w:cstheme="minorHAnsi"/>
                <w:bCs/>
              </w:rPr>
              <w:t xml:space="preserve"> να </w:t>
            </w:r>
            <w:proofErr w:type="spellStart"/>
            <w:r w:rsidRPr="00E964C4">
              <w:rPr>
                <w:rFonts w:cstheme="minorHAnsi"/>
                <w:bCs/>
              </w:rPr>
              <w:t>έχει</w:t>
            </w:r>
            <w:proofErr w:type="spellEnd"/>
            <w:r w:rsidRPr="00E964C4">
              <w:rPr>
                <w:rFonts w:cstheme="minorHAnsi"/>
                <w:bCs/>
              </w:rPr>
              <w:t xml:space="preserve"> κατ’ </w:t>
            </w:r>
            <w:proofErr w:type="spellStart"/>
            <w:r w:rsidRPr="00E964C4">
              <w:rPr>
                <w:rFonts w:cstheme="minorHAnsi"/>
                <w:bCs/>
              </w:rPr>
              <w:t>ελάχιστον</w:t>
            </w:r>
            <w:proofErr w:type="spellEnd"/>
            <w:r w:rsidRPr="00E964C4">
              <w:rPr>
                <w:rFonts w:cstheme="minorHAnsi"/>
                <w:bCs/>
              </w:rPr>
              <w:t xml:space="preserve"> </w:t>
            </w:r>
            <w:proofErr w:type="spellStart"/>
            <w:r w:rsidRPr="00E964C4">
              <w:rPr>
                <w:rFonts w:cstheme="minorHAnsi"/>
                <w:bCs/>
              </w:rPr>
              <w:t>τις</w:t>
            </w:r>
            <w:proofErr w:type="spellEnd"/>
            <w:r w:rsidRPr="00E964C4">
              <w:rPr>
                <w:rFonts w:cstheme="minorHAnsi"/>
                <w:bCs/>
              </w:rPr>
              <w:t xml:space="preserve"> α</w:t>
            </w:r>
            <w:proofErr w:type="spellStart"/>
            <w:r w:rsidRPr="00E964C4">
              <w:rPr>
                <w:rFonts w:cstheme="minorHAnsi"/>
                <w:bCs/>
              </w:rPr>
              <w:t>κόλουθες</w:t>
            </w:r>
            <w:proofErr w:type="spellEnd"/>
            <w:r w:rsidRPr="00E964C4">
              <w:rPr>
                <w:rFonts w:cstheme="minorHAnsi"/>
                <w:bCs/>
              </w:rPr>
              <w:t xml:space="preserve"> </w:t>
            </w:r>
            <w:proofErr w:type="spellStart"/>
            <w:r w:rsidRPr="00E964C4">
              <w:rPr>
                <w:rFonts w:cstheme="minorHAnsi"/>
                <w:bCs/>
              </w:rPr>
              <w:t>δυν</w:t>
            </w:r>
            <w:proofErr w:type="spellEnd"/>
            <w:r w:rsidRPr="00E964C4">
              <w:rPr>
                <w:rFonts w:cstheme="minorHAnsi"/>
                <w:bCs/>
              </w:rPr>
              <w:t>ατότητες:</w:t>
            </w:r>
          </w:p>
          <w:p w:rsidR="00291F08" w:rsidRPr="00E964C4" w:rsidRDefault="00291F08" w:rsidP="00757C78">
            <w:pPr>
              <w:pStyle w:val="DefaultStyle"/>
              <w:tabs>
                <w:tab w:val="left" w:pos="352"/>
              </w:tabs>
              <w:jc w:val="both"/>
              <w:rPr>
                <w:rFonts w:asciiTheme="minorHAnsi" w:hAnsiTheme="minorHAnsi" w:cstheme="minorHAnsi"/>
                <w:sz w:val="22"/>
                <w:szCs w:val="22"/>
                <w:lang w:val="el-GR"/>
              </w:rPr>
            </w:pP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rPr>
            </w:pPr>
            <w:r w:rsidRPr="00E964C4">
              <w:rPr>
                <w:rFonts w:cstheme="minorHAnsi"/>
                <w:lang w:val="el-GR"/>
              </w:rPr>
              <w:t>1.24</w:t>
            </w:r>
            <w:r w:rsidRPr="00E964C4">
              <w:rPr>
                <w:rFonts w:cstheme="minorHAnsi"/>
              </w:rPr>
              <w:t>.1</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sz w:val="22"/>
                <w:szCs w:val="22"/>
                <w:lang w:val="el-GR"/>
              </w:rPr>
              <w:t>Να έχει δυνατότητα ταυτόχρονης εμφάνισης διαφορετικών φασμάτων στο ίδιο διάγραμμα ώστε να διευκολύνεται η σύγκριση ή / και συσχέτιση τους.</w:t>
            </w:r>
          </w:p>
        </w:tc>
        <w:tc>
          <w:tcPr>
            <w:tcW w:w="1919" w:type="dxa"/>
            <w:tcBorders>
              <w:left w:val="single" w:sz="4" w:space="0" w:color="000000"/>
            </w:tcBorders>
            <w:tcMar>
              <w:left w:w="103" w:type="dxa"/>
            </w:tcMar>
            <w:vAlign w:val="center"/>
          </w:tcPr>
          <w:p w:rsidR="00291F08" w:rsidRPr="00E964C4" w:rsidRDefault="00291F08" w:rsidP="00757C78">
            <w:pPr>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sz w:val="22"/>
                <w:szCs w:val="22"/>
              </w:rPr>
            </w:pPr>
            <w:r w:rsidRPr="00E964C4">
              <w:rPr>
                <w:rFonts w:asciiTheme="minorHAnsi" w:hAnsiTheme="minorHAnsi" w:cstheme="minorHAnsi"/>
                <w:sz w:val="22"/>
                <w:szCs w:val="22"/>
                <w:lang w:val="el-GR"/>
              </w:rPr>
              <w:t>1.24</w:t>
            </w:r>
            <w:r w:rsidRPr="00E964C4">
              <w:rPr>
                <w:rFonts w:asciiTheme="minorHAnsi" w:hAnsiTheme="minorHAnsi" w:cstheme="minorHAnsi"/>
                <w:sz w:val="22"/>
                <w:szCs w:val="22"/>
              </w:rPr>
              <w:t>.2</w:t>
            </w:r>
          </w:p>
        </w:tc>
        <w:tc>
          <w:tcPr>
            <w:tcW w:w="3328" w:type="dxa"/>
            <w:tcBorders>
              <w:left w:val="single" w:sz="4" w:space="0" w:color="000000"/>
            </w:tcBorders>
            <w:tcMar>
              <w:left w:w="103" w:type="dxa"/>
            </w:tcMar>
            <w:vAlign w:val="center"/>
          </w:tcPr>
          <w:p w:rsidR="00291F08" w:rsidRPr="00E964C4" w:rsidRDefault="00291F08" w:rsidP="00757C78">
            <w:pPr>
              <w:spacing w:after="0"/>
              <w:rPr>
                <w:rFonts w:cstheme="minorHAnsi"/>
                <w:b/>
                <w:lang w:val="el-GR"/>
              </w:rPr>
            </w:pPr>
            <w:r w:rsidRPr="00E964C4">
              <w:rPr>
                <w:rFonts w:cstheme="minorHAnsi"/>
                <w:lang w:val="el-GR"/>
              </w:rPr>
              <w:t xml:space="preserve">Να διαθέτει δυνατότητα επαναλαμβανόμενων μετρήσεων σε συγκεκριμένο μήκος κύματος </w:t>
            </w:r>
            <w:r w:rsidRPr="00E964C4">
              <w:rPr>
                <w:rFonts w:cstheme="minorHAnsi"/>
                <w:lang w:val="el-GR"/>
              </w:rPr>
              <w:lastRenderedPageBreak/>
              <w:t>ώστε να παρακολουθείται οι μεταβολές του σήματος σε συνάρτηση με το χρόνο.</w:t>
            </w:r>
          </w:p>
        </w:tc>
        <w:tc>
          <w:tcPr>
            <w:tcW w:w="1919" w:type="dxa"/>
            <w:tcBorders>
              <w:left w:val="single" w:sz="4" w:space="0" w:color="000000"/>
            </w:tcBorders>
            <w:tcMar>
              <w:left w:w="103" w:type="dxa"/>
            </w:tcMar>
            <w:vAlign w:val="center"/>
          </w:tcPr>
          <w:p w:rsidR="00291F08" w:rsidRPr="00E964C4" w:rsidRDefault="00291F08" w:rsidP="00757C78">
            <w:pPr>
              <w:pStyle w:val="DefaultStyle"/>
              <w:jc w:val="center"/>
              <w:rPr>
                <w:rFonts w:asciiTheme="minorHAnsi" w:hAnsiTheme="minorHAnsi" w:cstheme="minorHAnsi"/>
                <w:b/>
                <w:sz w:val="22"/>
                <w:szCs w:val="22"/>
                <w:lang w:val="el-GR"/>
              </w:rPr>
            </w:pPr>
            <w:r w:rsidRPr="00E964C4">
              <w:rPr>
                <w:rFonts w:asciiTheme="minorHAnsi" w:hAnsiTheme="minorHAnsi" w:cstheme="minorHAnsi"/>
                <w:sz w:val="22"/>
                <w:szCs w:val="22"/>
                <w:lang w:val="el-GR"/>
              </w:rPr>
              <w:lastRenderedPageBreak/>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b/>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b/>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sz w:val="22"/>
                <w:szCs w:val="22"/>
              </w:rPr>
            </w:pPr>
            <w:r w:rsidRPr="00E964C4">
              <w:rPr>
                <w:rFonts w:asciiTheme="minorHAnsi" w:hAnsiTheme="minorHAnsi" w:cstheme="minorHAnsi"/>
                <w:sz w:val="22"/>
                <w:szCs w:val="22"/>
                <w:lang w:val="el-GR"/>
              </w:rPr>
              <w:t>1.24</w:t>
            </w:r>
            <w:r w:rsidRPr="00E964C4">
              <w:rPr>
                <w:rFonts w:asciiTheme="minorHAnsi" w:hAnsiTheme="minorHAnsi" w:cstheme="minorHAnsi"/>
                <w:sz w:val="22"/>
                <w:szCs w:val="22"/>
              </w:rPr>
              <w:t>.3</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Να πραγματοποιεί διόρθωση γραμμής βάσης (</w:t>
            </w:r>
            <w:r w:rsidRPr="00E964C4">
              <w:rPr>
                <w:rFonts w:asciiTheme="minorHAnsi" w:hAnsiTheme="minorHAnsi" w:cstheme="minorHAnsi"/>
                <w:bCs/>
                <w:sz w:val="22"/>
                <w:szCs w:val="22"/>
              </w:rPr>
              <w:t>baseline</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correction</w:t>
            </w:r>
            <w:r w:rsidRPr="00E964C4">
              <w:rPr>
                <w:rFonts w:asciiTheme="minorHAnsi" w:hAnsiTheme="minorHAnsi" w:cstheme="minorHAnsi"/>
                <w:bCs/>
                <w:sz w:val="22"/>
                <w:szCs w:val="22"/>
                <w:lang w:val="el-GR"/>
              </w:rPr>
              <w:t>).</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rPr>
            </w:pPr>
            <w:r w:rsidRPr="00E964C4">
              <w:rPr>
                <w:rFonts w:cstheme="minorHAnsi"/>
                <w:lang w:val="el-GR"/>
              </w:rPr>
              <w:t>1.24</w:t>
            </w:r>
            <w:r w:rsidRPr="00E964C4">
              <w:rPr>
                <w:rFonts w:cstheme="minorHAnsi"/>
              </w:rPr>
              <w:t>.4</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Να έχει δυνατότητα επιλογής «ελεύθερης» γραμμής βάσεως με βάση έως και τουλάχιστον 30 σημεία τα οποία να μπορούν να επιλέγονται από το χρήστη.</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rPr>
            </w:pPr>
            <w:r w:rsidRPr="00E964C4">
              <w:rPr>
                <w:rFonts w:cstheme="minorHAnsi"/>
                <w:lang w:val="el-GR"/>
              </w:rPr>
              <w:t>1.24</w:t>
            </w:r>
            <w:r w:rsidRPr="00E964C4">
              <w:rPr>
                <w:rFonts w:cstheme="minorHAnsi"/>
              </w:rPr>
              <w:t>.5</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Να διαθέτει αυτόματη εξομάλυνση (</w:t>
            </w:r>
            <w:r w:rsidRPr="00E964C4">
              <w:rPr>
                <w:rFonts w:asciiTheme="minorHAnsi" w:hAnsiTheme="minorHAnsi" w:cstheme="minorHAnsi"/>
                <w:bCs/>
                <w:sz w:val="22"/>
                <w:szCs w:val="22"/>
              </w:rPr>
              <w:t>smoothing</w:t>
            </w:r>
            <w:r w:rsidRPr="00E964C4">
              <w:rPr>
                <w:rFonts w:asciiTheme="minorHAnsi" w:hAnsiTheme="minorHAnsi" w:cstheme="minorHAnsi"/>
                <w:bCs/>
                <w:sz w:val="22"/>
                <w:szCs w:val="22"/>
                <w:lang w:val="el-GR"/>
              </w:rPr>
              <w:t xml:space="preserve">) των </w:t>
            </w:r>
            <w:proofErr w:type="spellStart"/>
            <w:r w:rsidRPr="00E964C4">
              <w:rPr>
                <w:rFonts w:asciiTheme="minorHAnsi" w:hAnsiTheme="minorHAnsi" w:cstheme="minorHAnsi"/>
                <w:bCs/>
                <w:sz w:val="22"/>
                <w:szCs w:val="22"/>
                <w:lang w:val="el-GR"/>
              </w:rPr>
              <w:t>ληφθέντων</w:t>
            </w:r>
            <w:proofErr w:type="spellEnd"/>
            <w:r w:rsidRPr="00E964C4">
              <w:rPr>
                <w:rFonts w:asciiTheme="minorHAnsi" w:hAnsiTheme="minorHAnsi" w:cstheme="minorHAnsi"/>
                <w:bCs/>
                <w:sz w:val="22"/>
                <w:szCs w:val="22"/>
                <w:lang w:val="el-GR"/>
              </w:rPr>
              <w:t xml:space="preserve"> φασμάτων και ανίχνευση των φασματικών κορυφών.</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rPr>
            </w:pPr>
            <w:r w:rsidRPr="00E964C4">
              <w:rPr>
                <w:rFonts w:cstheme="minorHAnsi"/>
                <w:lang w:val="el-GR"/>
              </w:rPr>
              <w:t>1.24</w:t>
            </w:r>
            <w:r w:rsidRPr="00E964C4">
              <w:rPr>
                <w:rFonts w:cstheme="minorHAnsi"/>
              </w:rPr>
              <w:t>.6</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Να έχει δυνατότητα αριθμητικών υπολογισμών μεταξύ φασμάτων: πρόσθεση, αφαίρεση, πολλαπλασιασμό, διαίρεση και να μπορεί να υπολογίζει παράγωγα φάσματα (</w:t>
            </w:r>
            <w:r w:rsidRPr="00E964C4">
              <w:rPr>
                <w:rFonts w:asciiTheme="minorHAnsi" w:hAnsiTheme="minorHAnsi" w:cstheme="minorHAnsi"/>
                <w:bCs/>
                <w:sz w:val="22"/>
                <w:szCs w:val="22"/>
              </w:rPr>
              <w:t>Derivative</w:t>
            </w:r>
            <w:r w:rsidRPr="00E964C4">
              <w:rPr>
                <w:rFonts w:asciiTheme="minorHAnsi" w:hAnsiTheme="minorHAnsi" w:cstheme="minorHAnsi"/>
                <w:bCs/>
                <w:sz w:val="22"/>
                <w:szCs w:val="22"/>
                <w:lang w:val="el-GR"/>
              </w:rPr>
              <w:t xml:space="preserve"> </w:t>
            </w:r>
            <w:proofErr w:type="spellStart"/>
            <w:r w:rsidRPr="00E964C4">
              <w:rPr>
                <w:rFonts w:asciiTheme="minorHAnsi" w:hAnsiTheme="minorHAnsi" w:cstheme="minorHAnsi"/>
                <w:bCs/>
                <w:sz w:val="22"/>
                <w:szCs w:val="22"/>
              </w:rPr>
              <w:t>spectras</w:t>
            </w:r>
            <w:proofErr w:type="spellEnd"/>
            <w:r w:rsidRPr="00E964C4">
              <w:rPr>
                <w:rFonts w:asciiTheme="minorHAnsi" w:hAnsiTheme="minorHAnsi" w:cstheme="minorHAnsi"/>
                <w:bCs/>
                <w:sz w:val="22"/>
                <w:szCs w:val="22"/>
                <w:lang w:val="el-GR"/>
              </w:rPr>
              <w:t>) έως και 4</w:t>
            </w:r>
            <w:r w:rsidRPr="00E964C4">
              <w:rPr>
                <w:rFonts w:asciiTheme="minorHAnsi" w:hAnsiTheme="minorHAnsi" w:cstheme="minorHAnsi"/>
                <w:bCs/>
                <w:sz w:val="22"/>
                <w:szCs w:val="22"/>
                <w:vertAlign w:val="superscript"/>
                <w:lang w:val="el-GR"/>
              </w:rPr>
              <w:t>ης</w:t>
            </w:r>
            <w:r w:rsidRPr="00E964C4">
              <w:rPr>
                <w:rFonts w:asciiTheme="minorHAnsi" w:hAnsiTheme="minorHAnsi" w:cstheme="minorHAnsi"/>
                <w:bCs/>
                <w:sz w:val="22"/>
                <w:szCs w:val="22"/>
                <w:lang w:val="el-GR"/>
              </w:rPr>
              <w:t xml:space="preserve"> τάξεως.</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rPr>
            </w:pPr>
            <w:r w:rsidRPr="00E964C4">
              <w:rPr>
                <w:rFonts w:cstheme="minorHAnsi"/>
                <w:lang w:val="el-GR"/>
              </w:rPr>
              <w:t>1.24</w:t>
            </w:r>
            <w:r w:rsidRPr="00E964C4">
              <w:rPr>
                <w:rFonts w:cstheme="minorHAnsi"/>
              </w:rPr>
              <w:t>.7</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Να πραγματοποιεί υπολογισμό του ύψους κορυφής με χρήση ενός ή δύο σημείων της γραμμής βάσεως και να μπορεί να υπολογίζει το μέγιστο πλάτος στο μισό του ύψους της κορυφής (</w:t>
            </w:r>
            <w:r w:rsidRPr="00E964C4">
              <w:rPr>
                <w:rFonts w:asciiTheme="minorHAnsi" w:hAnsiTheme="minorHAnsi" w:cstheme="minorHAnsi"/>
                <w:bCs/>
                <w:sz w:val="22"/>
                <w:szCs w:val="22"/>
              </w:rPr>
              <w:t>FWHM</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Full</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Width</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at</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Half</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Maximum</w:t>
            </w:r>
            <w:r w:rsidRPr="00E964C4">
              <w:rPr>
                <w:rFonts w:asciiTheme="minorHAnsi" w:hAnsiTheme="minorHAnsi" w:cstheme="minorHAnsi"/>
                <w:bCs/>
                <w:sz w:val="22"/>
                <w:szCs w:val="22"/>
                <w:lang w:val="el-GR"/>
              </w:rPr>
              <w:t xml:space="preserve"> </w:t>
            </w:r>
            <w:r w:rsidRPr="00E964C4">
              <w:rPr>
                <w:rFonts w:asciiTheme="minorHAnsi" w:hAnsiTheme="minorHAnsi" w:cstheme="minorHAnsi"/>
                <w:bCs/>
                <w:sz w:val="22"/>
                <w:szCs w:val="22"/>
              </w:rPr>
              <w:t>peak</w:t>
            </w:r>
            <w:r w:rsidRPr="00E964C4">
              <w:rPr>
                <w:rFonts w:asciiTheme="minorHAnsi" w:hAnsiTheme="minorHAnsi" w:cstheme="minorHAnsi"/>
                <w:bCs/>
                <w:sz w:val="22"/>
                <w:szCs w:val="22"/>
                <w:lang w:val="el-GR"/>
              </w:rPr>
              <w:t>).</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rPr>
            </w:pPr>
            <w:r w:rsidRPr="00E964C4">
              <w:rPr>
                <w:rFonts w:cstheme="minorHAnsi"/>
                <w:lang w:val="el-GR"/>
              </w:rPr>
              <w:t>1.24</w:t>
            </w:r>
            <w:r w:rsidRPr="00E964C4">
              <w:rPr>
                <w:rFonts w:cstheme="minorHAnsi"/>
              </w:rPr>
              <w:t>.8</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 xml:space="preserve">Να μπορεί οπωσδήποτε να αποθηκεύει τις παραμέτρους των </w:t>
            </w:r>
            <w:proofErr w:type="spellStart"/>
            <w:r w:rsidRPr="00E964C4">
              <w:rPr>
                <w:rFonts w:asciiTheme="minorHAnsi" w:hAnsiTheme="minorHAnsi" w:cstheme="minorHAnsi"/>
                <w:bCs/>
                <w:sz w:val="22"/>
                <w:szCs w:val="22"/>
                <w:lang w:val="el-GR"/>
              </w:rPr>
              <w:t>ληφθέντων</w:t>
            </w:r>
            <w:proofErr w:type="spellEnd"/>
            <w:r w:rsidRPr="00E964C4">
              <w:rPr>
                <w:rFonts w:asciiTheme="minorHAnsi" w:hAnsiTheme="minorHAnsi" w:cstheme="minorHAnsi"/>
                <w:bCs/>
                <w:sz w:val="22"/>
                <w:szCs w:val="22"/>
                <w:lang w:val="el-GR"/>
              </w:rPr>
              <w:t xml:space="preserve"> φασμάτων καθώς επίσης και το όνομα του δείγματος, του αναλυτή και λοιπά σχόλια μαζί με τις τελευταίες τροποποιήσεις σε αυτά, ώστε να αναγνωρίζονται και τα αρχικά φασματοσκοπικά δεδομένα (πριν την τροποποίηση τους) για μελλοντική χρήση.</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rPr>
            </w:pPr>
            <w:r w:rsidRPr="00E964C4">
              <w:rPr>
                <w:rFonts w:cstheme="minorHAnsi"/>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jc w:val="right"/>
              <w:rPr>
                <w:rFonts w:cstheme="minorHAnsi"/>
              </w:rPr>
            </w:pPr>
            <w:r w:rsidRPr="00E964C4">
              <w:rPr>
                <w:rFonts w:cstheme="minorHAnsi"/>
                <w:lang w:val="el-GR"/>
              </w:rPr>
              <w:t>1.24</w:t>
            </w:r>
            <w:r w:rsidRPr="00E964C4">
              <w:rPr>
                <w:rFonts w:cstheme="minorHAnsi"/>
              </w:rPr>
              <w:t>.9</w:t>
            </w:r>
          </w:p>
        </w:tc>
        <w:tc>
          <w:tcPr>
            <w:tcW w:w="3328" w:type="dxa"/>
            <w:tcBorders>
              <w:left w:val="single" w:sz="4" w:space="0" w:color="000000"/>
            </w:tcBorders>
            <w:tcMar>
              <w:left w:w="103" w:type="dxa"/>
            </w:tcMar>
            <w:vAlign w:val="center"/>
          </w:tcPr>
          <w:p w:rsidR="00291F08" w:rsidRPr="00E964C4" w:rsidRDefault="00291F08" w:rsidP="00757C78">
            <w:pPr>
              <w:pStyle w:val="DefaultStyle"/>
              <w:tabs>
                <w:tab w:val="left" w:pos="352"/>
              </w:tabs>
              <w:jc w:val="both"/>
              <w:rPr>
                <w:rFonts w:asciiTheme="minorHAnsi" w:hAnsiTheme="minorHAnsi" w:cstheme="minorHAnsi"/>
                <w:sz w:val="22"/>
                <w:szCs w:val="22"/>
                <w:lang w:val="el-GR"/>
              </w:rPr>
            </w:pPr>
            <w:r w:rsidRPr="00E964C4">
              <w:rPr>
                <w:rFonts w:asciiTheme="minorHAnsi" w:hAnsiTheme="minorHAnsi" w:cstheme="minorHAnsi"/>
                <w:bCs/>
                <w:sz w:val="22"/>
                <w:szCs w:val="22"/>
                <w:lang w:val="el-GR"/>
              </w:rPr>
              <w:t>Να πραγματοποιεί υπολογισμούς με βάση καμπύλες βαθμονόμησης των τύπων (</w:t>
            </w:r>
            <w:proofErr w:type="spellStart"/>
            <w:r w:rsidRPr="00E964C4">
              <w:rPr>
                <w:rFonts w:asciiTheme="minorHAnsi" w:hAnsiTheme="minorHAnsi" w:cstheme="minorHAnsi"/>
                <w:bCs/>
                <w:sz w:val="22"/>
                <w:szCs w:val="22"/>
                <w:lang w:val="el-GR"/>
              </w:rPr>
              <w:t>κατ</w:t>
            </w:r>
            <w:proofErr w:type="spellEnd"/>
            <w:r w:rsidRPr="00E964C4">
              <w:rPr>
                <w:rFonts w:asciiTheme="minorHAnsi" w:hAnsiTheme="minorHAnsi" w:cstheme="minorHAnsi"/>
                <w:bCs/>
                <w:sz w:val="22"/>
                <w:szCs w:val="22"/>
                <w:lang w:val="el-GR"/>
              </w:rPr>
              <w:t xml:space="preserve"> ελάχιστον): γραμμική, </w:t>
            </w:r>
            <w:proofErr w:type="spellStart"/>
            <w:r w:rsidRPr="00E964C4">
              <w:rPr>
                <w:rFonts w:asciiTheme="minorHAnsi" w:hAnsiTheme="minorHAnsi" w:cstheme="minorHAnsi"/>
                <w:bCs/>
                <w:sz w:val="22"/>
                <w:szCs w:val="22"/>
                <w:lang w:val="el-GR"/>
              </w:rPr>
              <w:t>πολυωνυμική</w:t>
            </w:r>
            <w:proofErr w:type="spellEnd"/>
            <w:r w:rsidRPr="00E964C4">
              <w:rPr>
                <w:rFonts w:asciiTheme="minorHAnsi" w:hAnsiTheme="minorHAnsi" w:cstheme="minorHAnsi"/>
                <w:bCs/>
                <w:sz w:val="22"/>
                <w:szCs w:val="22"/>
                <w:lang w:val="el-GR"/>
              </w:rPr>
              <w:t xml:space="preserve">, τρίτης </w:t>
            </w:r>
            <w:r w:rsidRPr="00E964C4">
              <w:rPr>
                <w:rFonts w:asciiTheme="minorHAnsi" w:hAnsiTheme="minorHAnsi" w:cstheme="minorHAnsi"/>
                <w:bCs/>
                <w:sz w:val="22"/>
                <w:szCs w:val="22"/>
                <w:lang w:val="el-GR"/>
              </w:rPr>
              <w:lastRenderedPageBreak/>
              <w:t xml:space="preserve">τάξεως, σημείο προς σημείο, σιγμοειδή, </w:t>
            </w:r>
            <w:r w:rsidRPr="00E964C4">
              <w:rPr>
                <w:rFonts w:asciiTheme="minorHAnsi" w:hAnsiTheme="minorHAnsi" w:cstheme="minorHAnsi"/>
                <w:bCs/>
                <w:sz w:val="22"/>
                <w:szCs w:val="22"/>
              </w:rPr>
              <w:t>logistic</w:t>
            </w:r>
            <w:r w:rsidRPr="00E964C4">
              <w:rPr>
                <w:rFonts w:asciiTheme="minorHAnsi" w:hAnsiTheme="minorHAnsi" w:cstheme="minorHAnsi"/>
                <w:bCs/>
                <w:sz w:val="22"/>
                <w:szCs w:val="22"/>
                <w:lang w:val="el-GR"/>
              </w:rPr>
              <w:t>.</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rPr>
            </w:pPr>
            <w:r w:rsidRPr="00E964C4">
              <w:rPr>
                <w:rFonts w:cstheme="minorHAnsi"/>
              </w:rPr>
              <w:lastRenderedPageBreak/>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sz w:val="22"/>
                <w:szCs w:val="22"/>
                <w:lang w:val="el-GR"/>
              </w:rPr>
            </w:pPr>
            <w:r w:rsidRPr="00E964C4">
              <w:rPr>
                <w:rFonts w:asciiTheme="minorHAnsi" w:hAnsiTheme="minorHAnsi" w:cstheme="minorHAnsi"/>
                <w:sz w:val="22"/>
                <w:szCs w:val="22"/>
                <w:lang w:val="el-GR"/>
              </w:rPr>
              <w:t>1.24</w:t>
            </w:r>
            <w:r w:rsidRPr="00E964C4">
              <w:rPr>
                <w:rFonts w:asciiTheme="minorHAnsi" w:hAnsiTheme="minorHAnsi" w:cstheme="minorHAnsi"/>
                <w:sz w:val="22"/>
                <w:szCs w:val="22"/>
              </w:rPr>
              <w:t>.10</w:t>
            </w:r>
          </w:p>
        </w:tc>
        <w:tc>
          <w:tcPr>
            <w:tcW w:w="3328" w:type="dxa"/>
            <w:tcBorders>
              <w:left w:val="single" w:sz="4" w:space="0" w:color="000000"/>
            </w:tcBorders>
            <w:tcMar>
              <w:left w:w="103" w:type="dxa"/>
            </w:tcMar>
            <w:vAlign w:val="center"/>
          </w:tcPr>
          <w:p w:rsidR="00291F08" w:rsidRPr="00E964C4" w:rsidRDefault="00291F08" w:rsidP="00757C78">
            <w:pPr>
              <w:rPr>
                <w:rFonts w:cstheme="minorHAnsi"/>
                <w:b/>
                <w:lang w:val="el-GR"/>
              </w:rPr>
            </w:pPr>
            <w:r w:rsidRPr="00E964C4">
              <w:rPr>
                <w:rFonts w:cstheme="minorHAnsi"/>
                <w:bCs/>
                <w:lang w:val="el-GR"/>
              </w:rPr>
              <w:t>Να διαθέτει λειτουργία συνεχών αυτοελέγχων (</w:t>
            </w:r>
            <w:proofErr w:type="spellStart"/>
            <w:r w:rsidRPr="00E964C4">
              <w:rPr>
                <w:rFonts w:cstheme="minorHAnsi"/>
                <w:bCs/>
              </w:rPr>
              <w:t>self</w:t>
            </w:r>
            <w:r w:rsidRPr="00E964C4">
              <w:rPr>
                <w:rFonts w:cstheme="minorHAnsi"/>
                <w:bCs/>
                <w:lang w:val="el-GR"/>
              </w:rPr>
              <w:t xml:space="preserve"> </w:t>
            </w:r>
            <w:r w:rsidRPr="00E964C4">
              <w:rPr>
                <w:rFonts w:cstheme="minorHAnsi"/>
                <w:bCs/>
              </w:rPr>
              <w:t>diagnostics</w:t>
            </w:r>
            <w:proofErr w:type="spellEnd"/>
            <w:r w:rsidRPr="00E964C4">
              <w:rPr>
                <w:rFonts w:cstheme="minorHAnsi"/>
                <w:bCs/>
                <w:lang w:val="el-GR"/>
              </w:rPr>
              <w:t>) οι οποίοι να πραγματοποιούνται αυτόματα και να προειδοποιούν το χρήστη για πιθανή δυσλειτουργία των οργάνων.</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b/>
              </w:rPr>
            </w:pPr>
            <w:r w:rsidRPr="00E964C4">
              <w:rPr>
                <w:rFonts w:cstheme="minorHAnsi"/>
                <w:b/>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b/>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b/>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sz w:val="22"/>
                <w:szCs w:val="22"/>
                <w:lang w:val="el-GR"/>
              </w:rPr>
            </w:pPr>
            <w:r w:rsidRPr="00E964C4">
              <w:rPr>
                <w:rFonts w:asciiTheme="minorHAnsi" w:hAnsiTheme="minorHAnsi" w:cstheme="minorHAnsi"/>
                <w:sz w:val="22"/>
                <w:szCs w:val="22"/>
                <w:lang w:val="el-GR"/>
              </w:rPr>
              <w:t>1.24</w:t>
            </w:r>
            <w:r w:rsidRPr="00E964C4">
              <w:rPr>
                <w:rFonts w:asciiTheme="minorHAnsi" w:hAnsiTheme="minorHAnsi" w:cstheme="minorHAnsi"/>
                <w:sz w:val="22"/>
                <w:szCs w:val="22"/>
              </w:rPr>
              <w:t>.11</w:t>
            </w:r>
          </w:p>
        </w:tc>
        <w:tc>
          <w:tcPr>
            <w:tcW w:w="3328" w:type="dxa"/>
            <w:tcBorders>
              <w:left w:val="single" w:sz="4" w:space="0" w:color="000000"/>
            </w:tcBorders>
            <w:tcMar>
              <w:left w:w="103" w:type="dxa"/>
            </w:tcMar>
            <w:vAlign w:val="center"/>
          </w:tcPr>
          <w:p w:rsidR="00291F08" w:rsidRPr="00E964C4" w:rsidRDefault="00291F08" w:rsidP="00757C78">
            <w:pPr>
              <w:rPr>
                <w:rFonts w:cstheme="minorHAnsi"/>
                <w:b/>
                <w:lang w:val="el-GR"/>
              </w:rPr>
            </w:pPr>
            <w:r w:rsidRPr="00E964C4">
              <w:rPr>
                <w:rFonts w:cstheme="minorHAnsi"/>
                <w:bCs/>
                <w:lang w:val="el-GR"/>
              </w:rPr>
              <w:t>Να διαθέτει ειδικού μενού (</w:t>
            </w:r>
            <w:r w:rsidRPr="00E964C4">
              <w:rPr>
                <w:rFonts w:cstheme="minorHAnsi"/>
                <w:bCs/>
              </w:rPr>
              <w:t>environment</w:t>
            </w:r>
            <w:r w:rsidRPr="00E964C4">
              <w:rPr>
                <w:rFonts w:cstheme="minorHAnsi"/>
                <w:bCs/>
                <w:lang w:val="el-GR"/>
              </w:rPr>
              <w:t xml:space="preserve"> </w:t>
            </w:r>
            <w:r w:rsidRPr="00E964C4">
              <w:rPr>
                <w:rFonts w:cstheme="minorHAnsi"/>
                <w:bCs/>
              </w:rPr>
              <w:t>menu</w:t>
            </w:r>
            <w:r w:rsidRPr="00E964C4">
              <w:rPr>
                <w:rFonts w:cstheme="minorHAnsi"/>
                <w:bCs/>
                <w:lang w:val="el-GR"/>
              </w:rPr>
              <w:t xml:space="preserve">) το οποίο να ελέγχει την εγκατάσταση των προαιρετικών περιφερειακών (πχ: </w:t>
            </w:r>
            <w:proofErr w:type="spellStart"/>
            <w:r w:rsidRPr="00E964C4">
              <w:rPr>
                <w:rFonts w:cstheme="minorHAnsi"/>
                <w:bCs/>
                <w:lang w:val="el-GR"/>
              </w:rPr>
              <w:t>θερμοστατούμενα</w:t>
            </w:r>
            <w:proofErr w:type="spellEnd"/>
            <w:r w:rsidRPr="00E964C4">
              <w:rPr>
                <w:rFonts w:cstheme="minorHAnsi"/>
                <w:bCs/>
                <w:lang w:val="el-GR"/>
              </w:rPr>
              <w:t xml:space="preserve"> κελιά) τα οποία προσαρμόζονται στο όργανο.</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b/>
              </w:rPr>
            </w:pPr>
            <w:r w:rsidRPr="00E964C4">
              <w:rPr>
                <w:rFonts w:cstheme="minorHAnsi"/>
                <w:b/>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sz w:val="22"/>
                <w:szCs w:val="22"/>
                <w:lang w:val="el-GR"/>
              </w:rPr>
            </w:pPr>
            <w:r w:rsidRPr="00E964C4">
              <w:rPr>
                <w:rFonts w:asciiTheme="minorHAnsi" w:hAnsiTheme="minorHAnsi" w:cstheme="minorHAnsi"/>
                <w:sz w:val="22"/>
                <w:szCs w:val="22"/>
                <w:lang w:val="el-GR"/>
              </w:rPr>
              <w:t>1.24</w:t>
            </w:r>
            <w:r w:rsidRPr="00E964C4">
              <w:rPr>
                <w:rFonts w:asciiTheme="minorHAnsi" w:hAnsiTheme="minorHAnsi" w:cstheme="minorHAnsi"/>
                <w:sz w:val="22"/>
                <w:szCs w:val="22"/>
              </w:rPr>
              <w:t>.12</w:t>
            </w:r>
          </w:p>
        </w:tc>
        <w:tc>
          <w:tcPr>
            <w:tcW w:w="3328" w:type="dxa"/>
            <w:tcBorders>
              <w:left w:val="single" w:sz="4" w:space="0" w:color="000000"/>
            </w:tcBorders>
            <w:tcMar>
              <w:left w:w="103" w:type="dxa"/>
            </w:tcMar>
            <w:vAlign w:val="center"/>
          </w:tcPr>
          <w:p w:rsidR="00291F08" w:rsidRPr="00E964C4" w:rsidRDefault="00291F08" w:rsidP="00757C78">
            <w:pPr>
              <w:rPr>
                <w:rFonts w:cstheme="minorHAnsi"/>
                <w:b/>
                <w:lang w:val="el-GR"/>
              </w:rPr>
            </w:pPr>
            <w:r w:rsidRPr="00E964C4">
              <w:rPr>
                <w:rFonts w:cstheme="minorHAnsi"/>
                <w:bCs/>
                <w:lang w:val="el-GR"/>
              </w:rPr>
              <w:t>Να διαθέτει γεννήτρια παραγωγής αναφορών (</w:t>
            </w:r>
            <w:r w:rsidRPr="00E964C4">
              <w:rPr>
                <w:rFonts w:cstheme="minorHAnsi"/>
                <w:bCs/>
              </w:rPr>
              <w:t>report</w:t>
            </w:r>
            <w:r w:rsidRPr="00E964C4">
              <w:rPr>
                <w:rFonts w:cstheme="minorHAnsi"/>
                <w:bCs/>
                <w:lang w:val="el-GR"/>
              </w:rPr>
              <w:t xml:space="preserve"> </w:t>
            </w:r>
            <w:r w:rsidRPr="00E964C4">
              <w:rPr>
                <w:rFonts w:cstheme="minorHAnsi"/>
                <w:bCs/>
              </w:rPr>
              <w:t>generator</w:t>
            </w:r>
            <w:r w:rsidRPr="00E964C4">
              <w:rPr>
                <w:rFonts w:cstheme="minorHAnsi"/>
                <w:bCs/>
                <w:lang w:val="el-GR"/>
              </w:rPr>
              <w:t>) μέσω της οποίας να μπορεί ο χρήστης να δημιουργεί αναφορές που θα συμπεριλαμβάνουν φασματοσκοπικά δεδομένα, εικόνες, πίνακες μετρήσεων, λογότυπα, κλπ.</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b/>
                <w:lang w:val="el-GR"/>
              </w:rPr>
            </w:pPr>
            <w:r w:rsidRPr="00E964C4">
              <w:rPr>
                <w:rFonts w:cstheme="minorHAnsi"/>
                <w:b/>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sz w:val="22"/>
                <w:szCs w:val="22"/>
                <w:lang w:val="el-GR"/>
              </w:rPr>
            </w:pPr>
            <w:r w:rsidRPr="00E964C4">
              <w:rPr>
                <w:rFonts w:asciiTheme="minorHAnsi" w:hAnsiTheme="minorHAnsi" w:cstheme="minorHAnsi"/>
                <w:sz w:val="22"/>
                <w:szCs w:val="22"/>
                <w:lang w:val="el-GR"/>
              </w:rPr>
              <w:t>1.24</w:t>
            </w:r>
            <w:r w:rsidRPr="00E964C4">
              <w:rPr>
                <w:rFonts w:asciiTheme="minorHAnsi" w:hAnsiTheme="minorHAnsi" w:cstheme="minorHAnsi"/>
                <w:sz w:val="22"/>
                <w:szCs w:val="22"/>
              </w:rPr>
              <w:t>.13</w:t>
            </w:r>
          </w:p>
        </w:tc>
        <w:tc>
          <w:tcPr>
            <w:tcW w:w="3328" w:type="dxa"/>
            <w:tcBorders>
              <w:left w:val="single" w:sz="4" w:space="0" w:color="000000"/>
            </w:tcBorders>
            <w:tcMar>
              <w:left w:w="103" w:type="dxa"/>
            </w:tcMar>
            <w:vAlign w:val="center"/>
          </w:tcPr>
          <w:p w:rsidR="00291F08" w:rsidRPr="00E964C4" w:rsidRDefault="00291F08" w:rsidP="00757C78">
            <w:pPr>
              <w:rPr>
                <w:rFonts w:cstheme="minorHAnsi"/>
                <w:b/>
                <w:lang w:val="el-GR"/>
              </w:rPr>
            </w:pPr>
            <w:r w:rsidRPr="00E964C4">
              <w:rPr>
                <w:rFonts w:cstheme="minorHAnsi"/>
                <w:bCs/>
                <w:lang w:val="el-GR"/>
              </w:rPr>
              <w:t xml:space="preserve">Να έχει επιπλέον τη δυνατότητα εισαγωγής, εξαγωγής και επεξεργασίας φασμάτων τα οποία έχουν ληφθεί από όργανα του ίδιου κατασκευαστικού οίκου με τεχνικές υπέρυθρης φασματοσκοπίας, </w:t>
            </w:r>
            <w:proofErr w:type="spellStart"/>
            <w:r w:rsidRPr="00E964C4">
              <w:rPr>
                <w:rFonts w:cstheme="minorHAnsi"/>
                <w:bCs/>
                <w:lang w:val="el-GR"/>
              </w:rPr>
              <w:t>φασματοφωτομετρίας</w:t>
            </w:r>
            <w:proofErr w:type="spellEnd"/>
            <w:r w:rsidRPr="00E964C4">
              <w:rPr>
                <w:rFonts w:cstheme="minorHAnsi"/>
                <w:bCs/>
                <w:lang w:val="el-GR"/>
              </w:rPr>
              <w:t xml:space="preserve"> ορατού υπεριώδους (</w:t>
            </w:r>
            <w:r w:rsidRPr="00E964C4">
              <w:rPr>
                <w:rFonts w:cstheme="minorHAnsi"/>
                <w:bCs/>
              </w:rPr>
              <w:t>UV</w:t>
            </w:r>
            <w:r w:rsidRPr="00E964C4">
              <w:rPr>
                <w:rFonts w:cstheme="minorHAnsi"/>
                <w:bCs/>
                <w:lang w:val="el-GR"/>
              </w:rPr>
              <w:t>/</w:t>
            </w:r>
            <w:r w:rsidRPr="00E964C4">
              <w:rPr>
                <w:rFonts w:cstheme="minorHAnsi"/>
                <w:bCs/>
              </w:rPr>
              <w:t>Vis</w:t>
            </w:r>
            <w:r w:rsidRPr="00E964C4">
              <w:rPr>
                <w:rFonts w:cstheme="minorHAnsi"/>
                <w:bCs/>
                <w:lang w:val="el-GR"/>
              </w:rPr>
              <w:t>) ώστε να γίνονται συσχετισμοί μεταξύ διαφορετικών τεχνικών με σκοπό την εξαγωγή σύνθετων φασματικών πληροφοριών.</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b/>
                <w:lang w:val="el-GR"/>
              </w:rPr>
            </w:pPr>
            <w:r w:rsidRPr="00E964C4">
              <w:rPr>
                <w:rFonts w:cstheme="minorHAnsi"/>
                <w:b/>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sz w:val="22"/>
                <w:szCs w:val="22"/>
              </w:rPr>
            </w:pPr>
            <w:r w:rsidRPr="00E964C4">
              <w:rPr>
                <w:rFonts w:asciiTheme="minorHAnsi" w:hAnsiTheme="minorHAnsi" w:cstheme="minorHAnsi"/>
                <w:sz w:val="22"/>
                <w:szCs w:val="22"/>
              </w:rPr>
              <w:t>1.25</w:t>
            </w:r>
          </w:p>
        </w:tc>
        <w:tc>
          <w:tcPr>
            <w:tcW w:w="3328" w:type="dxa"/>
            <w:tcBorders>
              <w:left w:val="single" w:sz="4" w:space="0" w:color="000000"/>
            </w:tcBorders>
            <w:tcMar>
              <w:left w:w="103" w:type="dxa"/>
            </w:tcMar>
            <w:vAlign w:val="center"/>
          </w:tcPr>
          <w:p w:rsidR="00291F08" w:rsidRPr="00E964C4" w:rsidRDefault="00291F08" w:rsidP="00757C78">
            <w:pPr>
              <w:rPr>
                <w:rFonts w:cstheme="minorHAnsi"/>
                <w:b/>
                <w:lang w:val="el-GR"/>
              </w:rPr>
            </w:pPr>
            <w:r w:rsidRPr="00E964C4">
              <w:rPr>
                <w:rFonts w:cstheme="minorHAnsi"/>
                <w:bCs/>
                <w:lang w:val="el-GR"/>
              </w:rPr>
              <w:t>Να συνοδεύεται από λογισμικό εφαρμογής (</w:t>
            </w:r>
            <w:r w:rsidRPr="00E964C4">
              <w:rPr>
                <w:rFonts w:cstheme="minorHAnsi"/>
                <w:bCs/>
              </w:rPr>
              <w:t>application</w:t>
            </w:r>
            <w:r w:rsidRPr="00E964C4">
              <w:rPr>
                <w:rFonts w:cstheme="minorHAnsi"/>
                <w:bCs/>
                <w:lang w:val="el-GR"/>
              </w:rPr>
              <w:t xml:space="preserve"> </w:t>
            </w:r>
            <w:r w:rsidRPr="00E964C4">
              <w:rPr>
                <w:rFonts w:cstheme="minorHAnsi"/>
                <w:bCs/>
              </w:rPr>
              <w:t>software</w:t>
            </w:r>
            <w:r w:rsidRPr="00E964C4">
              <w:rPr>
                <w:rFonts w:cstheme="minorHAnsi"/>
                <w:bCs/>
                <w:lang w:val="el-GR"/>
              </w:rPr>
              <w:t xml:space="preserve">) του ίδιου κατασκευαστικού οίκου για την εκτίμηση της δευτεροταγούς δομής των πρωτεϊνών. Το λογισμικό θα </w:t>
            </w:r>
            <w:r w:rsidRPr="00E964C4">
              <w:rPr>
                <w:rFonts w:cstheme="minorHAnsi"/>
                <w:bCs/>
                <w:lang w:val="el-GR"/>
              </w:rPr>
              <w:lastRenderedPageBreak/>
              <w:t>συνοδεύεται από την επίσημη άδεια λειτουργίας του κατασκευαστικού οίκου.</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b/>
                <w:lang w:val="el-GR"/>
              </w:rPr>
            </w:pPr>
            <w:r w:rsidRPr="00E964C4">
              <w:rPr>
                <w:rFonts w:cstheme="minorHAnsi"/>
                <w:b/>
              </w:rPr>
              <w:lastRenderedPageBreak/>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sz w:val="22"/>
                <w:szCs w:val="22"/>
              </w:rPr>
            </w:pPr>
            <w:r w:rsidRPr="00E964C4">
              <w:rPr>
                <w:rFonts w:asciiTheme="minorHAnsi" w:hAnsiTheme="minorHAnsi" w:cstheme="minorHAnsi"/>
                <w:sz w:val="22"/>
                <w:szCs w:val="22"/>
              </w:rPr>
              <w:t>1.26</w:t>
            </w:r>
          </w:p>
        </w:tc>
        <w:tc>
          <w:tcPr>
            <w:tcW w:w="3328" w:type="dxa"/>
            <w:tcBorders>
              <w:left w:val="single" w:sz="4" w:space="0" w:color="000000"/>
            </w:tcBorders>
            <w:tcMar>
              <w:left w:w="103" w:type="dxa"/>
            </w:tcMar>
            <w:vAlign w:val="center"/>
          </w:tcPr>
          <w:p w:rsidR="00291F08" w:rsidRPr="00E964C4" w:rsidRDefault="00291F08" w:rsidP="00757C78">
            <w:pPr>
              <w:rPr>
                <w:rFonts w:cstheme="minorHAnsi"/>
                <w:b/>
                <w:lang w:val="el-GR"/>
              </w:rPr>
            </w:pPr>
            <w:r w:rsidRPr="00E964C4">
              <w:rPr>
                <w:rFonts w:cstheme="minorHAnsi"/>
                <w:bCs/>
                <w:lang w:val="el-GR"/>
              </w:rPr>
              <w:t>Να συνοδεύεται από λογισμικό εφαρμογής (</w:t>
            </w:r>
            <w:r w:rsidRPr="00E964C4">
              <w:rPr>
                <w:rFonts w:cstheme="minorHAnsi"/>
                <w:bCs/>
              </w:rPr>
              <w:t>application</w:t>
            </w:r>
            <w:r w:rsidRPr="00E964C4">
              <w:rPr>
                <w:rFonts w:cstheme="minorHAnsi"/>
                <w:bCs/>
                <w:lang w:val="el-GR"/>
              </w:rPr>
              <w:t xml:space="preserve"> </w:t>
            </w:r>
            <w:r w:rsidRPr="00E964C4">
              <w:rPr>
                <w:rFonts w:cstheme="minorHAnsi"/>
                <w:bCs/>
              </w:rPr>
              <w:t>software</w:t>
            </w:r>
            <w:r w:rsidRPr="00E964C4">
              <w:rPr>
                <w:rFonts w:cstheme="minorHAnsi"/>
                <w:bCs/>
                <w:lang w:val="el-GR"/>
              </w:rPr>
              <w:t xml:space="preserve">) του ίδιου κατασκευαστικού οίκου για τον υπολογισμό των θερμοδυναμικών παραμέτρων των πρωτεϊνών συμπεριλαμβανομένων των </w:t>
            </w:r>
            <w:r w:rsidRPr="00E964C4">
              <w:rPr>
                <w:rFonts w:cstheme="minorHAnsi"/>
                <w:bCs/>
              </w:rPr>
              <w:t>Tm</w:t>
            </w:r>
            <w:r w:rsidRPr="00E964C4">
              <w:rPr>
                <w:rFonts w:cstheme="minorHAnsi"/>
                <w:bCs/>
                <w:lang w:val="el-GR"/>
              </w:rPr>
              <w:t>, ΔΗ, Δ</w:t>
            </w:r>
            <w:r w:rsidRPr="00E964C4">
              <w:rPr>
                <w:rFonts w:cstheme="minorHAnsi"/>
                <w:bCs/>
              </w:rPr>
              <w:t>S</w:t>
            </w:r>
            <w:r w:rsidRPr="00E964C4">
              <w:rPr>
                <w:rFonts w:cstheme="minorHAnsi"/>
                <w:bCs/>
                <w:lang w:val="el-GR"/>
              </w:rPr>
              <w:t xml:space="preserve">. Το λογισμικό θα συνοδεύεται από την επίσημη άδεια λειτουργίας του κατασκευαστικού οίκου.   </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b/>
                <w:lang w:val="el-GR"/>
              </w:rPr>
            </w:pPr>
            <w:r w:rsidRPr="00E964C4">
              <w:rPr>
                <w:rFonts w:cstheme="minorHAnsi"/>
                <w:b/>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sz w:val="22"/>
                <w:szCs w:val="22"/>
              </w:rPr>
            </w:pPr>
            <w:r w:rsidRPr="00E964C4">
              <w:rPr>
                <w:rFonts w:asciiTheme="minorHAnsi" w:hAnsiTheme="minorHAnsi" w:cstheme="minorHAnsi"/>
                <w:sz w:val="22"/>
                <w:szCs w:val="22"/>
              </w:rPr>
              <w:t>1.27</w:t>
            </w:r>
          </w:p>
        </w:tc>
        <w:tc>
          <w:tcPr>
            <w:tcW w:w="3328" w:type="dxa"/>
            <w:tcBorders>
              <w:left w:val="single" w:sz="4" w:space="0" w:color="000000"/>
            </w:tcBorders>
            <w:tcMar>
              <w:left w:w="103" w:type="dxa"/>
            </w:tcMar>
            <w:vAlign w:val="center"/>
          </w:tcPr>
          <w:p w:rsidR="00291F08" w:rsidRPr="00E964C4" w:rsidRDefault="00291F08" w:rsidP="00757C78">
            <w:pPr>
              <w:spacing w:after="0"/>
              <w:rPr>
                <w:rFonts w:cstheme="minorHAnsi"/>
                <w:bCs/>
              </w:rPr>
            </w:pPr>
            <w:r w:rsidRPr="00E964C4">
              <w:rPr>
                <w:rFonts w:cstheme="minorHAnsi"/>
                <w:bCs/>
              </w:rPr>
              <w:t xml:space="preserve">Να </w:t>
            </w:r>
            <w:proofErr w:type="spellStart"/>
            <w:r w:rsidRPr="00E964C4">
              <w:rPr>
                <w:rFonts w:cstheme="minorHAnsi"/>
                <w:bCs/>
              </w:rPr>
              <w:t>συνοδεύετ</w:t>
            </w:r>
            <w:proofErr w:type="spellEnd"/>
            <w:r w:rsidRPr="00E964C4">
              <w:rPr>
                <w:rFonts w:cstheme="minorHAnsi"/>
                <w:bCs/>
              </w:rPr>
              <w:t>αι επ</w:t>
            </w:r>
            <w:proofErr w:type="spellStart"/>
            <w:r w:rsidRPr="00E964C4">
              <w:rPr>
                <w:rFonts w:cstheme="minorHAnsi"/>
                <w:bCs/>
              </w:rPr>
              <w:t>ίσης</w:t>
            </w:r>
            <w:proofErr w:type="spellEnd"/>
            <w:r w:rsidRPr="00E964C4">
              <w:rPr>
                <w:rFonts w:cstheme="minorHAnsi"/>
                <w:bCs/>
              </w:rPr>
              <w:t xml:space="preserve"> από: </w:t>
            </w:r>
          </w:p>
          <w:p w:rsidR="00291F08" w:rsidRPr="00E964C4" w:rsidRDefault="00291F08" w:rsidP="00291F08">
            <w:pPr>
              <w:numPr>
                <w:ilvl w:val="0"/>
                <w:numId w:val="23"/>
              </w:numPr>
              <w:spacing w:after="0" w:line="240" w:lineRule="auto"/>
              <w:ind w:left="338" w:hanging="284"/>
              <w:jc w:val="both"/>
              <w:rPr>
                <w:rFonts w:cstheme="minorHAnsi"/>
                <w:bCs/>
                <w:lang w:val="el-GR"/>
              </w:rPr>
            </w:pPr>
            <w:r w:rsidRPr="00E964C4">
              <w:rPr>
                <w:rFonts w:cstheme="minorHAnsi"/>
                <w:bCs/>
                <w:lang w:val="el-GR"/>
              </w:rPr>
              <w:t>Ένα ζεύγος κυψελίδων χαλαζία οπτικής διαδρομής 10</w:t>
            </w:r>
            <w:r w:rsidRPr="00E964C4">
              <w:rPr>
                <w:rFonts w:cstheme="minorHAnsi"/>
                <w:bCs/>
              </w:rPr>
              <w:t>mm</w:t>
            </w:r>
          </w:p>
          <w:p w:rsidR="00291F08" w:rsidRPr="00E964C4" w:rsidRDefault="00291F08" w:rsidP="00291F08">
            <w:pPr>
              <w:numPr>
                <w:ilvl w:val="0"/>
                <w:numId w:val="23"/>
              </w:numPr>
              <w:spacing w:after="0" w:line="240" w:lineRule="auto"/>
              <w:ind w:left="338" w:hanging="284"/>
              <w:jc w:val="both"/>
              <w:rPr>
                <w:rFonts w:cstheme="minorHAnsi"/>
                <w:bCs/>
                <w:lang w:val="el-GR"/>
              </w:rPr>
            </w:pPr>
            <w:r w:rsidRPr="00E964C4">
              <w:rPr>
                <w:rFonts w:cstheme="minorHAnsi"/>
                <w:bCs/>
                <w:lang w:val="el-GR"/>
              </w:rPr>
              <w:t>Ένα ζεύγος κυψελίδων χαλαζία οπτικής διαδρομής 5</w:t>
            </w:r>
            <w:r w:rsidRPr="00E964C4">
              <w:rPr>
                <w:rFonts w:cstheme="minorHAnsi"/>
                <w:bCs/>
              </w:rPr>
              <w:t>mm</w:t>
            </w:r>
          </w:p>
          <w:p w:rsidR="00291F08" w:rsidRPr="00E964C4" w:rsidRDefault="00291F08" w:rsidP="00291F08">
            <w:pPr>
              <w:numPr>
                <w:ilvl w:val="0"/>
                <w:numId w:val="23"/>
              </w:numPr>
              <w:spacing w:after="0" w:line="240" w:lineRule="auto"/>
              <w:ind w:left="338" w:hanging="284"/>
              <w:jc w:val="both"/>
              <w:rPr>
                <w:rFonts w:cstheme="minorHAnsi"/>
                <w:bCs/>
                <w:lang w:val="el-GR"/>
              </w:rPr>
            </w:pPr>
            <w:r w:rsidRPr="00E964C4">
              <w:rPr>
                <w:rFonts w:cstheme="minorHAnsi"/>
                <w:bCs/>
                <w:lang w:val="el-GR"/>
              </w:rPr>
              <w:t>Ένα ζεύγος κυψελίδων χαλαζία οπτικής διαδρομής 2</w:t>
            </w:r>
            <w:r w:rsidRPr="00E964C4">
              <w:rPr>
                <w:rFonts w:cstheme="minorHAnsi"/>
                <w:bCs/>
              </w:rPr>
              <w:t>mm</w:t>
            </w:r>
          </w:p>
          <w:p w:rsidR="00291F08" w:rsidRPr="00E964C4" w:rsidRDefault="00291F08" w:rsidP="00291F08">
            <w:pPr>
              <w:numPr>
                <w:ilvl w:val="0"/>
                <w:numId w:val="23"/>
              </w:numPr>
              <w:spacing w:after="0" w:line="240" w:lineRule="auto"/>
              <w:ind w:left="338" w:hanging="284"/>
              <w:jc w:val="both"/>
              <w:rPr>
                <w:rFonts w:cstheme="minorHAnsi"/>
                <w:bCs/>
                <w:lang w:val="el-GR"/>
              </w:rPr>
            </w:pPr>
            <w:r w:rsidRPr="00E964C4">
              <w:rPr>
                <w:rFonts w:cstheme="minorHAnsi"/>
                <w:bCs/>
                <w:lang w:val="el-GR"/>
              </w:rPr>
              <w:t>Ένα ζεύγος κυψελίδων χαλαζία οπτικής διαδρομής 1</w:t>
            </w:r>
            <w:r w:rsidRPr="00E964C4">
              <w:rPr>
                <w:rFonts w:cstheme="minorHAnsi"/>
                <w:bCs/>
              </w:rPr>
              <w:t>mm</w:t>
            </w:r>
          </w:p>
          <w:p w:rsidR="00291F08" w:rsidRPr="00E964C4" w:rsidRDefault="00291F08" w:rsidP="00291F08">
            <w:pPr>
              <w:numPr>
                <w:ilvl w:val="0"/>
                <w:numId w:val="23"/>
              </w:numPr>
              <w:spacing w:after="0" w:line="240" w:lineRule="auto"/>
              <w:ind w:left="338" w:hanging="284"/>
              <w:jc w:val="both"/>
              <w:rPr>
                <w:rFonts w:cstheme="minorHAnsi"/>
                <w:bCs/>
                <w:lang w:val="el-GR"/>
              </w:rPr>
            </w:pPr>
            <w:r w:rsidRPr="00E964C4">
              <w:rPr>
                <w:rFonts w:cstheme="minorHAnsi"/>
                <w:bCs/>
                <w:lang w:val="el-GR"/>
              </w:rPr>
              <w:t xml:space="preserve">Σετ </w:t>
            </w:r>
            <w:r w:rsidRPr="00E964C4">
              <w:rPr>
                <w:rFonts w:cstheme="minorHAnsi"/>
                <w:bCs/>
              </w:rPr>
              <w:t>spacers</w:t>
            </w:r>
            <w:r w:rsidRPr="00E964C4">
              <w:rPr>
                <w:rFonts w:cstheme="minorHAnsi"/>
                <w:bCs/>
                <w:lang w:val="el-GR"/>
              </w:rPr>
              <w:t xml:space="preserve"> για χρήση με κυψελίδες των 1, 2 και 5</w:t>
            </w:r>
            <w:r w:rsidRPr="00E964C4">
              <w:rPr>
                <w:rFonts w:cstheme="minorHAnsi"/>
                <w:bCs/>
              </w:rPr>
              <w:t>mm</w:t>
            </w:r>
            <w:r w:rsidRPr="00E964C4">
              <w:rPr>
                <w:rFonts w:cstheme="minorHAnsi"/>
                <w:bCs/>
                <w:lang w:val="el-GR"/>
              </w:rPr>
              <w:t xml:space="preserve">.  </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b/>
                <w:lang w:val="el-GR"/>
              </w:rPr>
            </w:pPr>
            <w:r w:rsidRPr="00E964C4">
              <w:rPr>
                <w:rFonts w:cstheme="minorHAnsi"/>
                <w:b/>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sz w:val="22"/>
                <w:szCs w:val="22"/>
              </w:rPr>
            </w:pPr>
            <w:r w:rsidRPr="00E964C4">
              <w:rPr>
                <w:rFonts w:asciiTheme="minorHAnsi" w:hAnsiTheme="minorHAnsi" w:cstheme="minorHAnsi"/>
                <w:sz w:val="22"/>
                <w:szCs w:val="22"/>
              </w:rPr>
              <w:t>1.28</w:t>
            </w:r>
          </w:p>
        </w:tc>
        <w:tc>
          <w:tcPr>
            <w:tcW w:w="3328" w:type="dxa"/>
            <w:tcBorders>
              <w:left w:val="single" w:sz="4" w:space="0" w:color="000000"/>
            </w:tcBorders>
            <w:tcMar>
              <w:left w:w="103" w:type="dxa"/>
            </w:tcMar>
            <w:vAlign w:val="center"/>
          </w:tcPr>
          <w:p w:rsidR="00291F08" w:rsidRPr="00E964C4" w:rsidRDefault="00291F08" w:rsidP="00757C78">
            <w:pPr>
              <w:spacing w:after="0"/>
              <w:rPr>
                <w:rFonts w:cstheme="minorHAnsi"/>
                <w:bCs/>
                <w:lang w:val="el-GR"/>
              </w:rPr>
            </w:pPr>
            <w:r w:rsidRPr="00E964C4">
              <w:rPr>
                <w:rFonts w:cstheme="minorHAnsi"/>
                <w:bCs/>
                <w:lang w:val="el-GR"/>
              </w:rPr>
              <w:t xml:space="preserve">Το σύστημα θα πρέπει να έχει δυνατότητα μελλοντικής αναβάθμισης με την προσθήκη επιπλέον </w:t>
            </w:r>
            <w:r w:rsidRPr="00E964C4">
              <w:rPr>
                <w:rFonts w:cstheme="minorHAnsi"/>
                <w:bCs/>
              </w:rPr>
              <w:t>accessories</w:t>
            </w:r>
            <w:r w:rsidRPr="00E964C4">
              <w:rPr>
                <w:rFonts w:cstheme="minorHAnsi"/>
                <w:bCs/>
                <w:lang w:val="el-GR"/>
              </w:rPr>
              <w:t xml:space="preserve"> του ίδιου κατασκευαστικού οίκου με το όργανο για απόλυτη συμβατότητα εντός των οποίων θα πρέπει να περιλαμβάνονται τουλάχιστον: </w:t>
            </w:r>
          </w:p>
          <w:p w:rsidR="00291F08" w:rsidRPr="00E964C4" w:rsidRDefault="00291F08" w:rsidP="00291F08">
            <w:pPr>
              <w:numPr>
                <w:ilvl w:val="0"/>
                <w:numId w:val="24"/>
              </w:numPr>
              <w:tabs>
                <w:tab w:val="clear" w:pos="794"/>
              </w:tabs>
              <w:spacing w:after="0" w:line="240" w:lineRule="auto"/>
              <w:ind w:left="338" w:hanging="284"/>
              <w:jc w:val="both"/>
              <w:rPr>
                <w:rFonts w:cstheme="minorHAnsi"/>
                <w:bCs/>
                <w:lang w:val="el-GR"/>
              </w:rPr>
            </w:pPr>
            <w:r w:rsidRPr="00E964C4">
              <w:rPr>
                <w:rFonts w:cstheme="minorHAnsi"/>
                <w:bCs/>
                <w:lang w:val="el-GR"/>
              </w:rPr>
              <w:t xml:space="preserve">Ανιχνευτής </w:t>
            </w:r>
            <w:proofErr w:type="spellStart"/>
            <w:r w:rsidRPr="00E964C4">
              <w:rPr>
                <w:rFonts w:cstheme="minorHAnsi"/>
                <w:bCs/>
              </w:rPr>
              <w:t>InGaAs</w:t>
            </w:r>
            <w:proofErr w:type="spellEnd"/>
            <w:r w:rsidRPr="00E964C4">
              <w:rPr>
                <w:rFonts w:cstheme="minorHAnsi"/>
                <w:bCs/>
                <w:lang w:val="el-GR"/>
              </w:rPr>
              <w:t xml:space="preserve"> για επέκταση φάσματος στο </w:t>
            </w:r>
            <w:r w:rsidRPr="00E964C4">
              <w:rPr>
                <w:rFonts w:cstheme="minorHAnsi"/>
                <w:bCs/>
              </w:rPr>
              <w:t>NIR</w:t>
            </w:r>
            <w:r w:rsidRPr="00E964C4">
              <w:rPr>
                <w:rFonts w:cstheme="minorHAnsi"/>
                <w:bCs/>
                <w:lang w:val="el-GR"/>
              </w:rPr>
              <w:t>.</w:t>
            </w:r>
          </w:p>
          <w:p w:rsidR="00291F08" w:rsidRPr="00E964C4" w:rsidRDefault="00291F08" w:rsidP="00291F08">
            <w:pPr>
              <w:numPr>
                <w:ilvl w:val="0"/>
                <w:numId w:val="24"/>
              </w:numPr>
              <w:tabs>
                <w:tab w:val="clear" w:pos="794"/>
              </w:tabs>
              <w:spacing w:after="0" w:line="240" w:lineRule="auto"/>
              <w:ind w:left="338" w:hanging="284"/>
              <w:jc w:val="both"/>
              <w:rPr>
                <w:rFonts w:cstheme="minorHAnsi"/>
                <w:bCs/>
                <w:lang w:val="el-GR"/>
              </w:rPr>
            </w:pPr>
            <w:r w:rsidRPr="00E964C4">
              <w:rPr>
                <w:rFonts w:cstheme="minorHAnsi"/>
                <w:bCs/>
                <w:lang w:val="el-GR"/>
              </w:rPr>
              <w:t>Κελιά δείγματος για μετρήσεις σε υψηλή πίεση και θερμοκρασία</w:t>
            </w:r>
          </w:p>
          <w:p w:rsidR="00291F08" w:rsidRPr="00E964C4" w:rsidRDefault="00291F08" w:rsidP="00291F08">
            <w:pPr>
              <w:numPr>
                <w:ilvl w:val="0"/>
                <w:numId w:val="24"/>
              </w:numPr>
              <w:tabs>
                <w:tab w:val="clear" w:pos="794"/>
              </w:tabs>
              <w:spacing w:after="0" w:line="240" w:lineRule="auto"/>
              <w:ind w:left="338" w:hanging="284"/>
              <w:jc w:val="both"/>
              <w:rPr>
                <w:rFonts w:cstheme="minorHAnsi"/>
                <w:bCs/>
                <w:lang w:val="el-GR"/>
              </w:rPr>
            </w:pPr>
            <w:r w:rsidRPr="00E964C4">
              <w:rPr>
                <w:rFonts w:cstheme="minorHAnsi"/>
                <w:bCs/>
                <w:lang w:val="el-GR"/>
              </w:rPr>
              <w:t xml:space="preserve">Συστήματα </w:t>
            </w:r>
            <w:proofErr w:type="spellStart"/>
            <w:r w:rsidRPr="00E964C4">
              <w:rPr>
                <w:rFonts w:cstheme="minorHAnsi"/>
                <w:bCs/>
              </w:rPr>
              <w:t>peltier</w:t>
            </w:r>
            <w:proofErr w:type="spellEnd"/>
            <w:r w:rsidRPr="00E964C4">
              <w:rPr>
                <w:rFonts w:cstheme="minorHAnsi"/>
                <w:bCs/>
                <w:lang w:val="el-GR"/>
              </w:rPr>
              <w:t xml:space="preserve"> για χρήση και με την τεχνική του </w:t>
            </w:r>
            <w:r w:rsidRPr="00E964C4">
              <w:rPr>
                <w:rFonts w:cstheme="minorHAnsi"/>
                <w:bCs/>
              </w:rPr>
              <w:t>FDCD</w:t>
            </w:r>
            <w:r w:rsidRPr="00E964C4">
              <w:rPr>
                <w:rFonts w:cstheme="minorHAnsi"/>
                <w:bCs/>
                <w:lang w:val="el-GR"/>
              </w:rPr>
              <w:t xml:space="preserve"> (όταν αυτή εγκατασταθεί στο όργανο)</w:t>
            </w:r>
          </w:p>
          <w:p w:rsidR="00291F08" w:rsidRPr="00E964C4" w:rsidRDefault="00291F08" w:rsidP="00291F08">
            <w:pPr>
              <w:numPr>
                <w:ilvl w:val="0"/>
                <w:numId w:val="24"/>
              </w:numPr>
              <w:tabs>
                <w:tab w:val="clear" w:pos="794"/>
              </w:tabs>
              <w:spacing w:after="0" w:line="240" w:lineRule="auto"/>
              <w:ind w:left="338" w:hanging="284"/>
              <w:jc w:val="both"/>
              <w:rPr>
                <w:rFonts w:cstheme="minorHAnsi"/>
                <w:bCs/>
              </w:rPr>
            </w:pPr>
            <w:proofErr w:type="spellStart"/>
            <w:r w:rsidRPr="00E964C4">
              <w:rPr>
                <w:rFonts w:cstheme="minorHAnsi"/>
                <w:bCs/>
              </w:rPr>
              <w:t>Συστήμ</w:t>
            </w:r>
            <w:proofErr w:type="spellEnd"/>
            <w:r w:rsidRPr="00E964C4">
              <w:rPr>
                <w:rFonts w:cstheme="minorHAnsi"/>
                <w:bCs/>
              </w:rPr>
              <w:t xml:space="preserve">ατα </w:t>
            </w:r>
            <w:proofErr w:type="spellStart"/>
            <w:r w:rsidRPr="00E964C4">
              <w:rPr>
                <w:rFonts w:cstheme="minorHAnsi"/>
                <w:bCs/>
              </w:rPr>
              <w:t>δειγμ</w:t>
            </w:r>
            <w:proofErr w:type="spellEnd"/>
            <w:r w:rsidRPr="00E964C4">
              <w:rPr>
                <w:rFonts w:cstheme="minorHAnsi"/>
                <w:bCs/>
              </w:rPr>
              <w:t xml:space="preserve">ατοληψίας </w:t>
            </w:r>
            <w:proofErr w:type="spellStart"/>
            <w:r w:rsidRPr="00E964C4">
              <w:rPr>
                <w:rFonts w:cstheme="minorHAnsi"/>
                <w:bCs/>
              </w:rPr>
              <w:t>στερεών</w:t>
            </w:r>
            <w:proofErr w:type="spellEnd"/>
            <w:r w:rsidRPr="00E964C4">
              <w:rPr>
                <w:rFonts w:cstheme="minorHAnsi"/>
                <w:bCs/>
              </w:rPr>
              <w:t xml:space="preserve"> </w:t>
            </w:r>
            <w:proofErr w:type="spellStart"/>
            <w:r w:rsidRPr="00E964C4">
              <w:rPr>
                <w:rFonts w:cstheme="minorHAnsi"/>
                <w:bCs/>
              </w:rPr>
              <w:t>δειγμάτων</w:t>
            </w:r>
            <w:proofErr w:type="spellEnd"/>
          </w:p>
          <w:p w:rsidR="00291F08" w:rsidRPr="00E964C4" w:rsidRDefault="00291F08" w:rsidP="00291F08">
            <w:pPr>
              <w:numPr>
                <w:ilvl w:val="0"/>
                <w:numId w:val="24"/>
              </w:numPr>
              <w:tabs>
                <w:tab w:val="clear" w:pos="794"/>
              </w:tabs>
              <w:spacing w:after="0" w:line="240" w:lineRule="auto"/>
              <w:ind w:left="338" w:hanging="284"/>
              <w:jc w:val="both"/>
              <w:rPr>
                <w:rFonts w:cstheme="minorHAnsi"/>
                <w:bCs/>
                <w:lang w:val="el-GR"/>
              </w:rPr>
            </w:pPr>
            <w:r w:rsidRPr="00E964C4">
              <w:rPr>
                <w:rFonts w:cstheme="minorHAnsi"/>
                <w:bCs/>
                <w:lang w:val="el-GR"/>
              </w:rPr>
              <w:lastRenderedPageBreak/>
              <w:t xml:space="preserve">Συστήματα μέτρησης με την τεχνική </w:t>
            </w:r>
            <w:r w:rsidRPr="00E964C4">
              <w:rPr>
                <w:rFonts w:cstheme="minorHAnsi"/>
                <w:bCs/>
              </w:rPr>
              <w:t>ORD</w:t>
            </w:r>
          </w:p>
          <w:p w:rsidR="00291F08" w:rsidRPr="00E964C4" w:rsidRDefault="00291F08" w:rsidP="00291F08">
            <w:pPr>
              <w:numPr>
                <w:ilvl w:val="0"/>
                <w:numId w:val="24"/>
              </w:numPr>
              <w:tabs>
                <w:tab w:val="clear" w:pos="794"/>
              </w:tabs>
              <w:spacing w:after="0" w:line="240" w:lineRule="auto"/>
              <w:ind w:left="338" w:hanging="284"/>
              <w:jc w:val="both"/>
              <w:rPr>
                <w:rFonts w:cstheme="minorHAnsi"/>
                <w:bCs/>
                <w:lang w:val="el-GR"/>
              </w:rPr>
            </w:pPr>
            <w:r w:rsidRPr="00E964C4">
              <w:rPr>
                <w:rFonts w:cstheme="minorHAnsi"/>
                <w:bCs/>
                <w:lang w:val="el-GR"/>
              </w:rPr>
              <w:t xml:space="preserve">Μόνιμους μαγνήτες για ενσωμάτωση της τεχνικής </w:t>
            </w:r>
            <w:r w:rsidRPr="00E964C4">
              <w:rPr>
                <w:rFonts w:cstheme="minorHAnsi"/>
                <w:bCs/>
              </w:rPr>
              <w:t>Magnetic</w:t>
            </w:r>
            <w:r w:rsidRPr="00E964C4">
              <w:rPr>
                <w:rFonts w:cstheme="minorHAnsi"/>
                <w:bCs/>
                <w:lang w:val="el-GR"/>
              </w:rPr>
              <w:t xml:space="preserve"> </w:t>
            </w:r>
            <w:r w:rsidRPr="00E964C4">
              <w:rPr>
                <w:rFonts w:cstheme="minorHAnsi"/>
                <w:bCs/>
              </w:rPr>
              <w:t>CD</w:t>
            </w:r>
            <w:r w:rsidRPr="00E964C4">
              <w:rPr>
                <w:rFonts w:cstheme="minorHAnsi"/>
                <w:bCs/>
                <w:lang w:val="el-GR"/>
              </w:rPr>
              <w:t xml:space="preserve"> </w:t>
            </w:r>
          </w:p>
          <w:p w:rsidR="00291F08" w:rsidRPr="00E964C4" w:rsidRDefault="00291F08" w:rsidP="00291F08">
            <w:pPr>
              <w:numPr>
                <w:ilvl w:val="0"/>
                <w:numId w:val="24"/>
              </w:numPr>
              <w:tabs>
                <w:tab w:val="clear" w:pos="794"/>
              </w:tabs>
              <w:spacing w:after="0" w:line="240" w:lineRule="auto"/>
              <w:ind w:left="338" w:hanging="284"/>
              <w:jc w:val="both"/>
              <w:rPr>
                <w:rFonts w:cstheme="minorHAnsi"/>
                <w:bCs/>
                <w:lang w:val="el-GR"/>
              </w:rPr>
            </w:pPr>
            <w:r w:rsidRPr="00E964C4">
              <w:rPr>
                <w:rFonts w:cstheme="minorHAnsi"/>
                <w:bCs/>
                <w:lang w:val="el-GR"/>
              </w:rPr>
              <w:t xml:space="preserve">Συστήματα αυτόματης </w:t>
            </w:r>
            <w:proofErr w:type="spellStart"/>
            <w:r w:rsidRPr="00E964C4">
              <w:rPr>
                <w:rFonts w:cstheme="minorHAnsi"/>
                <w:bCs/>
                <w:lang w:val="el-GR"/>
              </w:rPr>
              <w:t>τιτλοδότησης</w:t>
            </w:r>
            <w:proofErr w:type="spellEnd"/>
            <w:r w:rsidRPr="00E964C4">
              <w:rPr>
                <w:rFonts w:cstheme="minorHAnsi"/>
                <w:bCs/>
                <w:lang w:val="el-GR"/>
              </w:rPr>
              <w:t xml:space="preserve"> για χρήση με την τεχνική </w:t>
            </w:r>
            <w:r w:rsidRPr="00E964C4">
              <w:rPr>
                <w:rFonts w:cstheme="minorHAnsi"/>
                <w:bCs/>
              </w:rPr>
              <w:t>stopped</w:t>
            </w:r>
            <w:r w:rsidRPr="00E964C4">
              <w:rPr>
                <w:rFonts w:cstheme="minorHAnsi"/>
                <w:bCs/>
                <w:lang w:val="el-GR"/>
              </w:rPr>
              <w:t xml:space="preserve"> </w:t>
            </w:r>
            <w:r w:rsidRPr="00E964C4">
              <w:rPr>
                <w:rFonts w:cstheme="minorHAnsi"/>
                <w:bCs/>
              </w:rPr>
              <w:t>Flow</w:t>
            </w:r>
            <w:r w:rsidRPr="00E964C4">
              <w:rPr>
                <w:rFonts w:cstheme="minorHAnsi"/>
                <w:bCs/>
                <w:lang w:val="el-GR"/>
              </w:rPr>
              <w:t xml:space="preserve"> με 2, 3 ή και 4 ανεξάρτητές σύριγγες    </w:t>
            </w:r>
          </w:p>
          <w:p w:rsidR="00291F08" w:rsidRPr="00E964C4" w:rsidRDefault="00291F08" w:rsidP="00757C78">
            <w:pPr>
              <w:spacing w:after="0"/>
              <w:rPr>
                <w:rFonts w:cstheme="minorHAnsi"/>
                <w:bCs/>
                <w:lang w:val="el-GR"/>
              </w:rPr>
            </w:pPr>
            <w:r w:rsidRPr="00E964C4">
              <w:rPr>
                <w:rFonts w:cstheme="minorHAnsi"/>
                <w:bCs/>
                <w:lang w:val="el-GR"/>
              </w:rPr>
              <w:t>Για όλα τα ανωτέρω θα πρέπει να γίνει αναφορά στην προσφορά των εργοστασιακών κωδικών των ειδών.</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b/>
                <w:lang w:val="el-GR"/>
              </w:rPr>
            </w:pPr>
            <w:r w:rsidRPr="00E964C4">
              <w:rPr>
                <w:rFonts w:cstheme="minorHAnsi"/>
                <w:b/>
              </w:rPr>
              <w:lastRenderedPageBreak/>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r w:rsidR="00291F08" w:rsidRPr="00E964C4" w:rsidTr="00757C78">
        <w:trPr>
          <w:trHeight w:val="255"/>
          <w:jc w:val="center"/>
        </w:trPr>
        <w:tc>
          <w:tcPr>
            <w:tcW w:w="880" w:type="dxa"/>
            <w:tcMar>
              <w:left w:w="103" w:type="dxa"/>
            </w:tcMar>
            <w:vAlign w:val="center"/>
          </w:tcPr>
          <w:p w:rsidR="00291F08" w:rsidRPr="00E964C4" w:rsidRDefault="00291F08" w:rsidP="00757C78">
            <w:pPr>
              <w:pStyle w:val="DefaultStyle"/>
              <w:jc w:val="right"/>
              <w:rPr>
                <w:rFonts w:asciiTheme="minorHAnsi" w:hAnsiTheme="minorHAnsi" w:cstheme="minorHAnsi"/>
                <w:sz w:val="22"/>
                <w:szCs w:val="22"/>
              </w:rPr>
            </w:pPr>
            <w:r w:rsidRPr="00E964C4">
              <w:rPr>
                <w:rFonts w:asciiTheme="minorHAnsi" w:hAnsiTheme="minorHAnsi" w:cstheme="minorHAnsi"/>
                <w:sz w:val="22"/>
                <w:szCs w:val="22"/>
              </w:rPr>
              <w:t>1</w:t>
            </w:r>
            <w:r w:rsidRPr="00E964C4">
              <w:rPr>
                <w:rFonts w:asciiTheme="minorHAnsi" w:hAnsiTheme="minorHAnsi" w:cstheme="minorHAnsi"/>
                <w:sz w:val="22"/>
                <w:szCs w:val="22"/>
                <w:lang w:val="el-GR"/>
              </w:rPr>
              <w:t>.29</w:t>
            </w:r>
          </w:p>
        </w:tc>
        <w:tc>
          <w:tcPr>
            <w:tcW w:w="3328" w:type="dxa"/>
            <w:tcBorders>
              <w:left w:val="single" w:sz="4" w:space="0" w:color="000000"/>
            </w:tcBorders>
            <w:tcMar>
              <w:left w:w="103" w:type="dxa"/>
            </w:tcMar>
            <w:vAlign w:val="center"/>
          </w:tcPr>
          <w:p w:rsidR="00291F08" w:rsidRPr="00E964C4" w:rsidRDefault="00291F08" w:rsidP="00757C78">
            <w:pPr>
              <w:rPr>
                <w:rFonts w:cstheme="minorHAnsi"/>
                <w:b/>
                <w:lang w:val="el-GR"/>
              </w:rPr>
            </w:pPr>
            <w:r w:rsidRPr="00E964C4">
              <w:rPr>
                <w:rFonts w:cstheme="minorHAnsi"/>
                <w:bCs/>
                <w:lang w:val="el-GR"/>
              </w:rPr>
              <w:t xml:space="preserve">Το όργανο να φέρει σήμανση </w:t>
            </w:r>
            <w:r w:rsidRPr="00E964C4">
              <w:rPr>
                <w:rFonts w:cstheme="minorHAnsi"/>
                <w:bCs/>
              </w:rPr>
              <w:t>CE</w:t>
            </w:r>
            <w:r w:rsidRPr="00E964C4">
              <w:rPr>
                <w:rFonts w:cstheme="minorHAnsi"/>
                <w:bCs/>
                <w:lang w:val="el-GR"/>
              </w:rPr>
              <w:t xml:space="preserve"> </w:t>
            </w:r>
            <w:r w:rsidRPr="00E964C4">
              <w:rPr>
                <w:rFonts w:cstheme="minorHAnsi"/>
                <w:bCs/>
              </w:rPr>
              <w:t>Mark</w:t>
            </w:r>
            <w:r w:rsidRPr="00E964C4">
              <w:rPr>
                <w:rFonts w:cstheme="minorHAnsi"/>
                <w:bCs/>
                <w:lang w:val="el-GR"/>
              </w:rPr>
              <w:t>.</w:t>
            </w:r>
          </w:p>
        </w:tc>
        <w:tc>
          <w:tcPr>
            <w:tcW w:w="1919" w:type="dxa"/>
            <w:tcBorders>
              <w:left w:val="single" w:sz="4" w:space="0" w:color="000000"/>
            </w:tcBorders>
            <w:tcMar>
              <w:left w:w="103" w:type="dxa"/>
            </w:tcMar>
            <w:vAlign w:val="center"/>
          </w:tcPr>
          <w:p w:rsidR="00291F08" w:rsidRPr="00E964C4" w:rsidRDefault="00291F08" w:rsidP="00757C78">
            <w:pPr>
              <w:spacing w:after="0"/>
              <w:jc w:val="center"/>
              <w:rPr>
                <w:rFonts w:cstheme="minorHAnsi"/>
                <w:b/>
                <w:lang w:val="el-GR"/>
              </w:rPr>
            </w:pPr>
            <w:r w:rsidRPr="00E964C4">
              <w:rPr>
                <w:rFonts w:cstheme="minorHAnsi"/>
                <w:b/>
              </w:rPr>
              <w:t>Ναι</w:t>
            </w:r>
          </w:p>
        </w:tc>
        <w:tc>
          <w:tcPr>
            <w:tcW w:w="1812" w:type="dxa"/>
            <w:tcBorders>
              <w:lef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c>
          <w:tcPr>
            <w:tcW w:w="2167" w:type="dxa"/>
            <w:tcBorders>
              <w:left w:val="single" w:sz="4" w:space="0" w:color="000000"/>
              <w:right w:val="single" w:sz="4" w:space="0" w:color="000000"/>
            </w:tcBorders>
            <w:tcMar>
              <w:left w:w="103" w:type="dxa"/>
            </w:tcMar>
            <w:vAlign w:val="center"/>
          </w:tcPr>
          <w:p w:rsidR="00291F08" w:rsidRPr="00E964C4" w:rsidRDefault="00291F08" w:rsidP="00757C78">
            <w:pPr>
              <w:pStyle w:val="DefaultStyle"/>
              <w:rPr>
                <w:rFonts w:asciiTheme="minorHAnsi" w:hAnsiTheme="minorHAnsi" w:cstheme="minorHAnsi"/>
                <w:sz w:val="22"/>
                <w:szCs w:val="22"/>
                <w:lang w:val="el-GR"/>
              </w:rPr>
            </w:pPr>
          </w:p>
        </w:tc>
      </w:tr>
    </w:tbl>
    <w:p w:rsidR="00291F08" w:rsidRDefault="00291F08" w:rsidP="00291F08">
      <w:pPr>
        <w:autoSpaceDE w:val="0"/>
        <w:spacing w:before="57" w:after="57"/>
        <w:rPr>
          <w:b/>
          <w:lang w:val="el-GR"/>
        </w:rPr>
      </w:pPr>
    </w:p>
    <w:p w:rsidR="00291F08" w:rsidRPr="00DB4D7A" w:rsidRDefault="00291F08" w:rsidP="00291F08">
      <w:pPr>
        <w:autoSpaceDE w:val="0"/>
        <w:spacing w:before="57" w:after="57"/>
        <w:rPr>
          <w:b/>
        </w:rPr>
      </w:pPr>
      <w:r w:rsidRPr="0008649D">
        <w:rPr>
          <w:b/>
          <w:lang w:val="el-GR"/>
        </w:rPr>
        <w:t xml:space="preserve">  </w:t>
      </w:r>
      <w:r>
        <w:rPr>
          <w:b/>
        </w:rPr>
        <w:t xml:space="preserve">2. </w:t>
      </w:r>
      <w:proofErr w:type="spellStart"/>
      <w:r w:rsidRPr="00230858">
        <w:rPr>
          <w:b/>
        </w:rPr>
        <w:t>Τεχνική</w:t>
      </w:r>
      <w:proofErr w:type="spellEnd"/>
      <w:r w:rsidRPr="00230858">
        <w:rPr>
          <w:b/>
        </w:rPr>
        <w:t xml:space="preserve"> Υπ</w:t>
      </w:r>
      <w:proofErr w:type="spellStart"/>
      <w:r w:rsidRPr="00230858">
        <w:rPr>
          <w:b/>
        </w:rPr>
        <w:t>οστήριξη</w:t>
      </w:r>
      <w:proofErr w:type="spellEnd"/>
      <w:r w:rsidRPr="00230858">
        <w:rPr>
          <w:b/>
        </w:rPr>
        <w:t xml:space="preserve"> – </w:t>
      </w:r>
      <w:proofErr w:type="spellStart"/>
      <w:r w:rsidRPr="00230858">
        <w:rPr>
          <w:b/>
        </w:rPr>
        <w:t>Εγγύηση</w:t>
      </w:r>
      <w:proofErr w:type="spellEnd"/>
    </w:p>
    <w:tbl>
      <w:tblPr>
        <w:tblW w:w="10060"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846"/>
        <w:gridCol w:w="3682"/>
        <w:gridCol w:w="1654"/>
        <w:gridCol w:w="1899"/>
        <w:gridCol w:w="1979"/>
      </w:tblGrid>
      <w:tr w:rsidR="00291F08" w:rsidRPr="00040644" w:rsidTr="00757C78">
        <w:trPr>
          <w:trHeight w:val="255"/>
          <w:tblHeader/>
          <w:jc w:val="center"/>
        </w:trPr>
        <w:tc>
          <w:tcPr>
            <w:tcW w:w="846" w:type="dxa"/>
            <w:tcMar>
              <w:left w:w="103" w:type="dxa"/>
            </w:tcMar>
            <w:vAlign w:val="center"/>
          </w:tcPr>
          <w:p w:rsidR="00291F08" w:rsidRPr="00040644" w:rsidRDefault="00291F08" w:rsidP="00757C78">
            <w:pPr>
              <w:pStyle w:val="DefaultStyle"/>
              <w:jc w:val="both"/>
              <w:rPr>
                <w:rFonts w:asciiTheme="minorHAnsi" w:hAnsiTheme="minorHAnsi" w:cstheme="minorHAnsi"/>
                <w:b/>
                <w:bCs/>
                <w:sz w:val="22"/>
                <w:szCs w:val="22"/>
                <w:lang w:val="el-GR" w:eastAsia="el-GR"/>
              </w:rPr>
            </w:pPr>
            <w:r w:rsidRPr="00040644">
              <w:rPr>
                <w:rFonts w:asciiTheme="minorHAnsi" w:hAnsiTheme="minorHAnsi" w:cstheme="minorHAnsi"/>
                <w:b/>
                <w:bCs/>
                <w:sz w:val="22"/>
                <w:szCs w:val="22"/>
                <w:lang w:val="el-GR" w:eastAsia="el-GR"/>
              </w:rPr>
              <w:t>α/α</w:t>
            </w:r>
          </w:p>
        </w:tc>
        <w:tc>
          <w:tcPr>
            <w:tcW w:w="3682" w:type="dxa"/>
            <w:tcBorders>
              <w:left w:val="single" w:sz="4" w:space="0" w:color="000000"/>
            </w:tcBorders>
            <w:tcMar>
              <w:left w:w="103" w:type="dxa"/>
            </w:tcMar>
            <w:vAlign w:val="center"/>
          </w:tcPr>
          <w:p w:rsidR="00291F08" w:rsidRPr="00040644" w:rsidRDefault="00291F08" w:rsidP="00757C78">
            <w:pPr>
              <w:pStyle w:val="DefaultStyle"/>
              <w:rPr>
                <w:rFonts w:asciiTheme="minorHAnsi" w:hAnsiTheme="minorHAnsi" w:cstheme="minorHAnsi"/>
                <w:sz w:val="22"/>
                <w:szCs w:val="22"/>
                <w:lang w:val="el-GR"/>
              </w:rPr>
            </w:pPr>
            <w:r w:rsidRPr="00040644">
              <w:rPr>
                <w:rFonts w:asciiTheme="minorHAnsi" w:hAnsiTheme="minorHAnsi" w:cstheme="minorHAnsi"/>
                <w:b/>
                <w:bCs/>
                <w:sz w:val="22"/>
                <w:szCs w:val="22"/>
                <w:lang w:val="el-GR" w:eastAsia="el-GR"/>
              </w:rPr>
              <w:t>Απαίτηση</w:t>
            </w:r>
          </w:p>
        </w:tc>
        <w:tc>
          <w:tcPr>
            <w:tcW w:w="1654" w:type="dxa"/>
            <w:tcBorders>
              <w:left w:val="single" w:sz="4" w:space="0" w:color="000000"/>
            </w:tcBorders>
            <w:tcMar>
              <w:left w:w="103" w:type="dxa"/>
            </w:tcMar>
            <w:vAlign w:val="center"/>
          </w:tcPr>
          <w:p w:rsidR="00291F08" w:rsidRPr="00040644" w:rsidRDefault="00291F08" w:rsidP="00757C78">
            <w:pPr>
              <w:pStyle w:val="DefaultStyle"/>
              <w:jc w:val="center"/>
              <w:rPr>
                <w:rFonts w:asciiTheme="minorHAnsi" w:hAnsiTheme="minorHAnsi" w:cstheme="minorHAnsi"/>
                <w:sz w:val="22"/>
                <w:szCs w:val="22"/>
              </w:rPr>
            </w:pPr>
            <w:r w:rsidRPr="00040644">
              <w:rPr>
                <w:rFonts w:asciiTheme="minorHAnsi" w:hAnsiTheme="minorHAnsi" w:cstheme="minorHAnsi"/>
                <w:b/>
                <w:bCs/>
                <w:sz w:val="22"/>
                <w:szCs w:val="22"/>
                <w:lang w:val="el-GR" w:eastAsia="el-GR"/>
              </w:rPr>
              <w:t>Υποχρεωτική</w:t>
            </w:r>
          </w:p>
        </w:tc>
        <w:tc>
          <w:tcPr>
            <w:tcW w:w="1899" w:type="dxa"/>
            <w:tcBorders>
              <w:left w:val="single" w:sz="4" w:space="0" w:color="000000"/>
            </w:tcBorders>
            <w:tcMar>
              <w:left w:w="103" w:type="dxa"/>
            </w:tcMar>
            <w:vAlign w:val="center"/>
          </w:tcPr>
          <w:p w:rsidR="00291F08" w:rsidRPr="00040644" w:rsidRDefault="00291F08" w:rsidP="00757C78">
            <w:pPr>
              <w:pStyle w:val="DefaultStyle"/>
              <w:jc w:val="center"/>
              <w:rPr>
                <w:rFonts w:asciiTheme="minorHAnsi" w:hAnsiTheme="minorHAnsi" w:cstheme="minorHAnsi"/>
                <w:sz w:val="22"/>
                <w:szCs w:val="22"/>
              </w:rPr>
            </w:pPr>
            <w:r w:rsidRPr="00040644">
              <w:rPr>
                <w:rFonts w:asciiTheme="minorHAnsi" w:hAnsiTheme="minorHAnsi" w:cstheme="minorHAnsi"/>
                <w:b/>
                <w:bCs/>
                <w:sz w:val="22"/>
                <w:szCs w:val="22"/>
                <w:lang w:val="el-GR" w:eastAsia="el-GR"/>
              </w:rPr>
              <w:t>Απάντηση</w:t>
            </w:r>
          </w:p>
        </w:tc>
        <w:tc>
          <w:tcPr>
            <w:tcW w:w="1979" w:type="dxa"/>
            <w:tcBorders>
              <w:left w:val="single" w:sz="4" w:space="0" w:color="000000"/>
              <w:right w:val="single" w:sz="4" w:space="0" w:color="000000"/>
            </w:tcBorders>
            <w:tcMar>
              <w:left w:w="103" w:type="dxa"/>
            </w:tcMar>
            <w:vAlign w:val="center"/>
          </w:tcPr>
          <w:p w:rsidR="00291F08" w:rsidRPr="00040644" w:rsidRDefault="00291F08" w:rsidP="00757C78">
            <w:pPr>
              <w:pStyle w:val="DefaultStyle"/>
              <w:jc w:val="center"/>
              <w:rPr>
                <w:rFonts w:asciiTheme="minorHAnsi" w:hAnsiTheme="minorHAnsi" w:cstheme="minorHAnsi"/>
                <w:sz w:val="22"/>
                <w:szCs w:val="22"/>
              </w:rPr>
            </w:pPr>
            <w:r w:rsidRPr="00040644">
              <w:rPr>
                <w:rFonts w:asciiTheme="minorHAnsi" w:hAnsiTheme="minorHAnsi" w:cstheme="minorHAnsi"/>
                <w:b/>
                <w:bCs/>
                <w:sz w:val="22"/>
                <w:szCs w:val="22"/>
                <w:lang w:val="el-GR" w:eastAsia="el-GR"/>
              </w:rPr>
              <w:t>Παραπομπή</w:t>
            </w:r>
          </w:p>
        </w:tc>
      </w:tr>
      <w:tr w:rsidR="00291F08" w:rsidRPr="00040644" w:rsidTr="00757C78">
        <w:trPr>
          <w:trHeight w:val="510"/>
          <w:jc w:val="center"/>
        </w:trPr>
        <w:tc>
          <w:tcPr>
            <w:tcW w:w="846" w:type="dxa"/>
            <w:tcMar>
              <w:left w:w="103" w:type="dxa"/>
            </w:tcMar>
            <w:vAlign w:val="center"/>
          </w:tcPr>
          <w:p w:rsidR="00291F08" w:rsidRPr="00040644" w:rsidRDefault="00291F08" w:rsidP="00757C78">
            <w:pPr>
              <w:pStyle w:val="DefaultStyle"/>
              <w:jc w:val="both"/>
              <w:rPr>
                <w:rFonts w:asciiTheme="minorHAnsi" w:hAnsiTheme="minorHAnsi" w:cstheme="minorHAnsi"/>
                <w:sz w:val="22"/>
                <w:szCs w:val="22"/>
                <w:lang w:val="el-GR"/>
              </w:rPr>
            </w:pPr>
            <w:r w:rsidRPr="00040644">
              <w:rPr>
                <w:rFonts w:asciiTheme="minorHAnsi" w:hAnsiTheme="minorHAnsi" w:cstheme="minorHAnsi"/>
                <w:sz w:val="22"/>
                <w:szCs w:val="22"/>
                <w:lang w:val="el-GR"/>
              </w:rPr>
              <w:t>2.1</w:t>
            </w:r>
          </w:p>
        </w:tc>
        <w:tc>
          <w:tcPr>
            <w:tcW w:w="3682" w:type="dxa"/>
            <w:tcBorders>
              <w:left w:val="single" w:sz="4" w:space="0" w:color="000000"/>
            </w:tcBorders>
            <w:tcMar>
              <w:left w:w="103" w:type="dxa"/>
            </w:tcMar>
            <w:vAlign w:val="center"/>
          </w:tcPr>
          <w:p w:rsidR="00291F08" w:rsidRPr="00040644" w:rsidRDefault="00291F08" w:rsidP="00757C78">
            <w:pPr>
              <w:pStyle w:val="DefaultStyle"/>
              <w:jc w:val="both"/>
              <w:rPr>
                <w:rFonts w:asciiTheme="minorHAnsi" w:hAnsiTheme="minorHAnsi" w:cstheme="minorHAnsi"/>
                <w:bCs/>
                <w:sz w:val="22"/>
                <w:szCs w:val="22"/>
                <w:lang w:val="el-GR"/>
              </w:rPr>
            </w:pPr>
            <w:r w:rsidRPr="00040644">
              <w:rPr>
                <w:rFonts w:asciiTheme="minorHAnsi" w:hAnsiTheme="minorHAnsi" w:cstheme="minorHAnsi"/>
                <w:b/>
                <w:bCs/>
                <w:sz w:val="22"/>
                <w:szCs w:val="22"/>
                <w:lang w:val="el-GR"/>
              </w:rPr>
              <w:t>Χρόνος εγγύησης</w:t>
            </w:r>
            <w:r w:rsidRPr="00040644">
              <w:rPr>
                <w:rFonts w:asciiTheme="minorHAnsi" w:hAnsiTheme="minorHAnsi" w:cstheme="minorHAnsi"/>
                <w:bCs/>
                <w:sz w:val="22"/>
                <w:szCs w:val="22"/>
                <w:lang w:val="el-GR"/>
              </w:rPr>
              <w:t xml:space="preserve"> η οποία περιλαμβάνει επιδιορθωτική συντήρηση με δωρεάν διάθεση ανταλλακτικών και αναβαθμίσεις λογισμικού </w:t>
            </w:r>
            <w:r w:rsidRPr="00040644">
              <w:rPr>
                <w:rFonts w:asciiTheme="minorHAnsi" w:hAnsiTheme="minorHAnsi" w:cstheme="minorHAnsi"/>
                <w:b/>
                <w:bCs/>
                <w:sz w:val="22"/>
                <w:szCs w:val="22"/>
                <w:lang w:val="el-GR"/>
              </w:rPr>
              <w:t>(σε έτη)</w:t>
            </w:r>
            <w:r w:rsidRPr="00040644">
              <w:rPr>
                <w:rFonts w:asciiTheme="minorHAnsi" w:hAnsiTheme="minorHAnsi" w:cstheme="minorHAnsi"/>
                <w:bCs/>
                <w:sz w:val="22"/>
                <w:szCs w:val="22"/>
                <w:lang w:val="el-GR"/>
              </w:rPr>
              <w:t>.</w:t>
            </w:r>
          </w:p>
        </w:tc>
        <w:tc>
          <w:tcPr>
            <w:tcW w:w="1654" w:type="dxa"/>
            <w:tcBorders>
              <w:left w:val="single" w:sz="4" w:space="0" w:color="000000"/>
            </w:tcBorders>
            <w:tcMar>
              <w:left w:w="103" w:type="dxa"/>
            </w:tcMar>
            <w:vAlign w:val="center"/>
          </w:tcPr>
          <w:p w:rsidR="00291F08" w:rsidRPr="00040644" w:rsidRDefault="00291F08" w:rsidP="00757C78">
            <w:pPr>
              <w:pStyle w:val="DefaultStyle"/>
              <w:jc w:val="center"/>
              <w:rPr>
                <w:rFonts w:asciiTheme="minorHAnsi" w:hAnsiTheme="minorHAnsi" w:cstheme="minorHAnsi"/>
                <w:sz w:val="22"/>
                <w:szCs w:val="22"/>
                <w:lang w:val="el-GR"/>
              </w:rPr>
            </w:pPr>
            <w:r w:rsidRPr="00040644">
              <w:rPr>
                <w:rFonts w:asciiTheme="minorHAnsi" w:hAnsiTheme="minorHAnsi" w:cstheme="minorHAnsi"/>
                <w:b/>
                <w:bCs/>
                <w:sz w:val="22"/>
                <w:szCs w:val="22"/>
                <w:lang w:val="el-GR"/>
              </w:rPr>
              <w:t>≥1</w:t>
            </w:r>
          </w:p>
        </w:tc>
        <w:tc>
          <w:tcPr>
            <w:tcW w:w="1899" w:type="dxa"/>
            <w:tcBorders>
              <w:left w:val="single" w:sz="4" w:space="0" w:color="000000"/>
            </w:tcBorders>
            <w:tcMar>
              <w:left w:w="103" w:type="dxa"/>
            </w:tcMar>
            <w:vAlign w:val="center"/>
          </w:tcPr>
          <w:p w:rsidR="00291F08" w:rsidRPr="00040644" w:rsidRDefault="00291F08" w:rsidP="00757C78">
            <w:pPr>
              <w:pStyle w:val="DefaultStyle"/>
              <w:rPr>
                <w:rFonts w:asciiTheme="minorHAnsi" w:hAnsiTheme="minorHAnsi" w:cstheme="minorHAnsi"/>
                <w:sz w:val="22"/>
                <w:szCs w:val="22"/>
                <w:lang w:val="el-GR"/>
              </w:rPr>
            </w:pPr>
          </w:p>
        </w:tc>
        <w:tc>
          <w:tcPr>
            <w:tcW w:w="1979" w:type="dxa"/>
            <w:tcBorders>
              <w:left w:val="single" w:sz="4" w:space="0" w:color="000000"/>
              <w:right w:val="single" w:sz="4" w:space="0" w:color="000000"/>
            </w:tcBorders>
            <w:tcMar>
              <w:left w:w="103" w:type="dxa"/>
            </w:tcMar>
            <w:vAlign w:val="center"/>
          </w:tcPr>
          <w:p w:rsidR="00291F08" w:rsidRPr="00040644" w:rsidRDefault="00291F08" w:rsidP="00757C78">
            <w:pPr>
              <w:pStyle w:val="DefaultStyle"/>
              <w:rPr>
                <w:rFonts w:asciiTheme="minorHAnsi" w:hAnsiTheme="minorHAnsi" w:cstheme="minorHAnsi"/>
                <w:sz w:val="22"/>
                <w:szCs w:val="22"/>
                <w:lang w:val="el-GR"/>
              </w:rPr>
            </w:pPr>
          </w:p>
        </w:tc>
      </w:tr>
      <w:tr w:rsidR="00291F08" w:rsidRPr="00040644" w:rsidTr="00757C78">
        <w:trPr>
          <w:trHeight w:val="510"/>
          <w:jc w:val="center"/>
        </w:trPr>
        <w:tc>
          <w:tcPr>
            <w:tcW w:w="846" w:type="dxa"/>
            <w:tcMar>
              <w:left w:w="103" w:type="dxa"/>
            </w:tcMar>
            <w:vAlign w:val="center"/>
          </w:tcPr>
          <w:p w:rsidR="00291F08" w:rsidRPr="00040644" w:rsidRDefault="00291F08" w:rsidP="00757C78">
            <w:pPr>
              <w:pStyle w:val="DefaultStyle"/>
              <w:jc w:val="both"/>
              <w:rPr>
                <w:rFonts w:asciiTheme="minorHAnsi" w:hAnsiTheme="minorHAnsi" w:cstheme="minorHAnsi"/>
                <w:sz w:val="22"/>
                <w:szCs w:val="22"/>
              </w:rPr>
            </w:pPr>
            <w:r w:rsidRPr="00040644">
              <w:rPr>
                <w:rFonts w:asciiTheme="minorHAnsi" w:hAnsiTheme="minorHAnsi" w:cstheme="minorHAnsi"/>
                <w:sz w:val="22"/>
                <w:szCs w:val="22"/>
                <w:lang w:val="el-GR"/>
              </w:rPr>
              <w:t>2.</w:t>
            </w:r>
            <w:r w:rsidRPr="00040644">
              <w:rPr>
                <w:rFonts w:asciiTheme="minorHAnsi" w:hAnsiTheme="minorHAnsi" w:cstheme="minorHAnsi"/>
                <w:sz w:val="22"/>
                <w:szCs w:val="22"/>
              </w:rPr>
              <w:t>2</w:t>
            </w:r>
          </w:p>
        </w:tc>
        <w:tc>
          <w:tcPr>
            <w:tcW w:w="3682" w:type="dxa"/>
            <w:tcBorders>
              <w:left w:val="single" w:sz="4" w:space="0" w:color="000000"/>
            </w:tcBorders>
            <w:tcMar>
              <w:left w:w="103" w:type="dxa"/>
            </w:tcMar>
            <w:vAlign w:val="center"/>
          </w:tcPr>
          <w:p w:rsidR="00291F08" w:rsidRPr="00040644" w:rsidRDefault="00291F08" w:rsidP="00757C78">
            <w:pPr>
              <w:pStyle w:val="DefaultStyle"/>
              <w:jc w:val="both"/>
              <w:rPr>
                <w:rFonts w:asciiTheme="minorHAnsi" w:hAnsiTheme="minorHAnsi" w:cstheme="minorHAnsi"/>
                <w:sz w:val="22"/>
                <w:szCs w:val="22"/>
                <w:lang w:val="el-GR"/>
              </w:rPr>
            </w:pPr>
            <w:r w:rsidRPr="00040644">
              <w:rPr>
                <w:rFonts w:asciiTheme="minorHAnsi" w:hAnsiTheme="minorHAnsi" w:cstheme="minorHAnsi"/>
                <w:lang w:val="el-GR"/>
              </w:rPr>
              <w:t>Να δοθούν βιογραφικά των υπευθύνων του προμηθευτή για την παροχή τεχνικής υποστήριξης.</w:t>
            </w:r>
          </w:p>
        </w:tc>
        <w:tc>
          <w:tcPr>
            <w:tcW w:w="1654" w:type="dxa"/>
            <w:tcBorders>
              <w:left w:val="single" w:sz="4" w:space="0" w:color="000000"/>
            </w:tcBorders>
            <w:tcMar>
              <w:left w:w="103" w:type="dxa"/>
            </w:tcMar>
            <w:vAlign w:val="center"/>
          </w:tcPr>
          <w:p w:rsidR="00291F08" w:rsidRPr="00040644" w:rsidRDefault="00291F08" w:rsidP="00757C78">
            <w:pPr>
              <w:pStyle w:val="DefaultStyle"/>
              <w:jc w:val="center"/>
              <w:rPr>
                <w:rFonts w:asciiTheme="minorHAnsi" w:hAnsiTheme="minorHAnsi" w:cstheme="minorHAnsi"/>
                <w:sz w:val="22"/>
                <w:szCs w:val="22"/>
                <w:lang w:val="el-GR"/>
              </w:rPr>
            </w:pPr>
            <w:r w:rsidRPr="00040644">
              <w:rPr>
                <w:rFonts w:asciiTheme="minorHAnsi" w:hAnsiTheme="minorHAnsi" w:cstheme="minorHAnsi"/>
                <w:sz w:val="22"/>
                <w:szCs w:val="22"/>
                <w:lang w:val="el-GR"/>
              </w:rPr>
              <w:t>Ναι</w:t>
            </w:r>
          </w:p>
        </w:tc>
        <w:tc>
          <w:tcPr>
            <w:tcW w:w="1899" w:type="dxa"/>
            <w:tcBorders>
              <w:left w:val="single" w:sz="4" w:space="0" w:color="000000"/>
            </w:tcBorders>
            <w:tcMar>
              <w:left w:w="103" w:type="dxa"/>
            </w:tcMar>
            <w:vAlign w:val="center"/>
          </w:tcPr>
          <w:p w:rsidR="00291F08" w:rsidRPr="00040644" w:rsidRDefault="00291F08" w:rsidP="00757C78">
            <w:pPr>
              <w:pStyle w:val="DefaultStyle"/>
              <w:rPr>
                <w:rFonts w:asciiTheme="minorHAnsi" w:hAnsiTheme="minorHAnsi" w:cstheme="minorHAnsi"/>
                <w:sz w:val="22"/>
                <w:szCs w:val="22"/>
                <w:lang w:val="el-GR"/>
              </w:rPr>
            </w:pPr>
          </w:p>
        </w:tc>
        <w:tc>
          <w:tcPr>
            <w:tcW w:w="1979" w:type="dxa"/>
            <w:tcBorders>
              <w:left w:val="single" w:sz="4" w:space="0" w:color="000000"/>
              <w:right w:val="single" w:sz="4" w:space="0" w:color="000000"/>
            </w:tcBorders>
            <w:tcMar>
              <w:left w:w="103" w:type="dxa"/>
            </w:tcMar>
            <w:vAlign w:val="center"/>
          </w:tcPr>
          <w:p w:rsidR="00291F08" w:rsidRPr="00040644" w:rsidRDefault="00291F08" w:rsidP="00757C78">
            <w:pPr>
              <w:pStyle w:val="DefaultStyle"/>
              <w:rPr>
                <w:rFonts w:asciiTheme="minorHAnsi" w:hAnsiTheme="minorHAnsi" w:cstheme="minorHAnsi"/>
                <w:sz w:val="22"/>
                <w:szCs w:val="22"/>
                <w:lang w:val="el-GR"/>
              </w:rPr>
            </w:pPr>
          </w:p>
        </w:tc>
      </w:tr>
      <w:tr w:rsidR="00291F08" w:rsidRPr="00040644" w:rsidTr="00757C78">
        <w:trPr>
          <w:trHeight w:val="255"/>
          <w:jc w:val="center"/>
        </w:trPr>
        <w:tc>
          <w:tcPr>
            <w:tcW w:w="846" w:type="dxa"/>
            <w:tcMar>
              <w:left w:w="103" w:type="dxa"/>
            </w:tcMar>
            <w:vAlign w:val="center"/>
          </w:tcPr>
          <w:p w:rsidR="00291F08" w:rsidRPr="00040644" w:rsidRDefault="00291F08" w:rsidP="00757C78">
            <w:pPr>
              <w:pStyle w:val="DefaultStyle"/>
              <w:jc w:val="both"/>
              <w:rPr>
                <w:rFonts w:asciiTheme="minorHAnsi" w:hAnsiTheme="minorHAnsi" w:cstheme="minorHAnsi"/>
                <w:sz w:val="22"/>
                <w:szCs w:val="22"/>
              </w:rPr>
            </w:pPr>
            <w:r w:rsidRPr="00040644">
              <w:rPr>
                <w:rFonts w:asciiTheme="minorHAnsi" w:hAnsiTheme="minorHAnsi" w:cstheme="minorHAnsi"/>
                <w:sz w:val="22"/>
                <w:szCs w:val="22"/>
                <w:lang w:val="el-GR"/>
              </w:rPr>
              <w:t>2</w:t>
            </w:r>
            <w:r w:rsidRPr="00040644">
              <w:rPr>
                <w:rFonts w:asciiTheme="minorHAnsi" w:hAnsiTheme="minorHAnsi" w:cstheme="minorHAnsi"/>
                <w:sz w:val="22"/>
                <w:szCs w:val="22"/>
              </w:rPr>
              <w:t>.3</w:t>
            </w:r>
          </w:p>
        </w:tc>
        <w:tc>
          <w:tcPr>
            <w:tcW w:w="3682" w:type="dxa"/>
            <w:tcBorders>
              <w:left w:val="single" w:sz="4" w:space="0" w:color="000000"/>
            </w:tcBorders>
            <w:tcMar>
              <w:left w:w="103" w:type="dxa"/>
            </w:tcMar>
            <w:vAlign w:val="center"/>
          </w:tcPr>
          <w:p w:rsidR="00291F08" w:rsidRPr="00040644" w:rsidRDefault="00291F08" w:rsidP="00757C78">
            <w:pPr>
              <w:rPr>
                <w:rFonts w:cstheme="minorHAnsi"/>
                <w:lang w:val="el-GR"/>
              </w:rPr>
            </w:pPr>
            <w:r w:rsidRPr="00040644">
              <w:rPr>
                <w:rFonts w:cstheme="minorHAnsi"/>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Ι.ΙΒ.Ε.Ε.Α. και θα φροντίζει για την ταχεία επίλυση τεχνικών και άλλων προβλημάτων, κατά τις εργάσιμες ημέρες και ώρες.</w:t>
            </w:r>
          </w:p>
        </w:tc>
        <w:tc>
          <w:tcPr>
            <w:tcW w:w="1654" w:type="dxa"/>
            <w:tcBorders>
              <w:left w:val="single" w:sz="4" w:space="0" w:color="000000"/>
            </w:tcBorders>
            <w:tcMar>
              <w:left w:w="103" w:type="dxa"/>
            </w:tcMar>
            <w:vAlign w:val="center"/>
          </w:tcPr>
          <w:p w:rsidR="00291F08" w:rsidRPr="00040644" w:rsidRDefault="00291F08" w:rsidP="00757C78">
            <w:pPr>
              <w:pStyle w:val="DefaultStyle"/>
              <w:jc w:val="center"/>
              <w:rPr>
                <w:rFonts w:asciiTheme="minorHAnsi" w:hAnsiTheme="minorHAnsi" w:cstheme="minorHAnsi"/>
                <w:sz w:val="22"/>
                <w:szCs w:val="22"/>
                <w:lang w:val="el-GR"/>
              </w:rPr>
            </w:pPr>
            <w:r w:rsidRPr="00040644">
              <w:rPr>
                <w:rFonts w:asciiTheme="minorHAnsi" w:hAnsiTheme="minorHAnsi" w:cstheme="minorHAnsi"/>
              </w:rPr>
              <w:t>Ναι</w:t>
            </w:r>
          </w:p>
        </w:tc>
        <w:tc>
          <w:tcPr>
            <w:tcW w:w="1899" w:type="dxa"/>
            <w:tcBorders>
              <w:left w:val="single" w:sz="4" w:space="0" w:color="000000"/>
            </w:tcBorders>
            <w:tcMar>
              <w:left w:w="103" w:type="dxa"/>
            </w:tcMar>
            <w:vAlign w:val="center"/>
          </w:tcPr>
          <w:p w:rsidR="00291F08" w:rsidRPr="00040644" w:rsidRDefault="00291F08" w:rsidP="00757C78">
            <w:pPr>
              <w:pStyle w:val="DefaultStyle"/>
              <w:rPr>
                <w:rFonts w:asciiTheme="minorHAnsi" w:hAnsiTheme="minorHAnsi" w:cstheme="minorHAnsi"/>
                <w:sz w:val="22"/>
                <w:szCs w:val="22"/>
                <w:lang w:val="el-GR"/>
              </w:rPr>
            </w:pPr>
          </w:p>
        </w:tc>
        <w:tc>
          <w:tcPr>
            <w:tcW w:w="1979" w:type="dxa"/>
            <w:tcBorders>
              <w:left w:val="single" w:sz="4" w:space="0" w:color="000000"/>
              <w:right w:val="single" w:sz="4" w:space="0" w:color="000000"/>
            </w:tcBorders>
            <w:tcMar>
              <w:left w:w="103" w:type="dxa"/>
            </w:tcMar>
            <w:vAlign w:val="center"/>
          </w:tcPr>
          <w:p w:rsidR="00291F08" w:rsidRPr="00040644" w:rsidRDefault="00291F08" w:rsidP="00757C78">
            <w:pPr>
              <w:pStyle w:val="DefaultStyle"/>
              <w:rPr>
                <w:rFonts w:asciiTheme="minorHAnsi" w:hAnsiTheme="minorHAnsi" w:cstheme="minorHAnsi"/>
                <w:sz w:val="22"/>
                <w:szCs w:val="22"/>
                <w:lang w:val="el-GR"/>
              </w:rPr>
            </w:pPr>
          </w:p>
        </w:tc>
      </w:tr>
      <w:tr w:rsidR="00291F08" w:rsidRPr="00040644" w:rsidTr="00757C78">
        <w:trPr>
          <w:trHeight w:val="255"/>
          <w:jc w:val="center"/>
        </w:trPr>
        <w:tc>
          <w:tcPr>
            <w:tcW w:w="846" w:type="dxa"/>
            <w:tcMar>
              <w:left w:w="103" w:type="dxa"/>
            </w:tcMar>
            <w:vAlign w:val="center"/>
          </w:tcPr>
          <w:p w:rsidR="00291F08" w:rsidRPr="00040644" w:rsidRDefault="00291F08" w:rsidP="00757C78">
            <w:pPr>
              <w:pStyle w:val="DefaultStyle"/>
              <w:jc w:val="both"/>
              <w:rPr>
                <w:rFonts w:asciiTheme="minorHAnsi" w:hAnsiTheme="minorHAnsi" w:cstheme="minorHAnsi"/>
                <w:sz w:val="22"/>
                <w:szCs w:val="22"/>
              </w:rPr>
            </w:pPr>
            <w:r w:rsidRPr="00040644">
              <w:rPr>
                <w:rFonts w:asciiTheme="minorHAnsi" w:hAnsiTheme="minorHAnsi" w:cstheme="minorHAnsi"/>
                <w:sz w:val="22"/>
                <w:szCs w:val="22"/>
                <w:lang w:val="el-GR"/>
              </w:rPr>
              <w:t>2.</w:t>
            </w:r>
            <w:r w:rsidRPr="00040644">
              <w:rPr>
                <w:rFonts w:asciiTheme="minorHAnsi" w:hAnsiTheme="minorHAnsi" w:cstheme="minorHAnsi"/>
                <w:sz w:val="22"/>
                <w:szCs w:val="22"/>
              </w:rPr>
              <w:t>4</w:t>
            </w:r>
          </w:p>
        </w:tc>
        <w:tc>
          <w:tcPr>
            <w:tcW w:w="3682" w:type="dxa"/>
            <w:tcBorders>
              <w:left w:val="single" w:sz="4" w:space="0" w:color="000000"/>
            </w:tcBorders>
            <w:tcMar>
              <w:left w:w="103" w:type="dxa"/>
            </w:tcMar>
            <w:vAlign w:val="center"/>
          </w:tcPr>
          <w:p w:rsidR="00291F08" w:rsidRPr="00040644" w:rsidRDefault="00291F08" w:rsidP="00757C78">
            <w:pPr>
              <w:rPr>
                <w:rFonts w:cstheme="minorHAnsi"/>
                <w:lang w:val="el-GR"/>
              </w:rPr>
            </w:pPr>
            <w:r w:rsidRPr="00040644">
              <w:rPr>
                <w:rFonts w:cstheme="minorHAnsi"/>
                <w:lang w:val="el-GR"/>
              </w:rPr>
              <w:t>Ανταπόκριση του προμηθευτή σε περίπτωση βλάβης (σε εργάσιμες ημέρες)</w:t>
            </w:r>
          </w:p>
        </w:tc>
        <w:tc>
          <w:tcPr>
            <w:tcW w:w="1654" w:type="dxa"/>
            <w:tcBorders>
              <w:left w:val="single" w:sz="4" w:space="0" w:color="000000"/>
            </w:tcBorders>
            <w:tcMar>
              <w:left w:w="103" w:type="dxa"/>
            </w:tcMar>
            <w:vAlign w:val="center"/>
          </w:tcPr>
          <w:p w:rsidR="00291F08" w:rsidRPr="00040644" w:rsidRDefault="00291F08" w:rsidP="00757C78">
            <w:pPr>
              <w:spacing w:after="0"/>
              <w:jc w:val="center"/>
              <w:rPr>
                <w:rFonts w:cstheme="minorHAnsi"/>
              </w:rPr>
            </w:pPr>
            <w:r w:rsidRPr="00040644">
              <w:rPr>
                <w:rFonts w:cstheme="minorHAnsi"/>
                <w:u w:val="single"/>
              </w:rPr>
              <w:t>&lt;</w:t>
            </w:r>
            <w:r w:rsidRPr="00040644">
              <w:rPr>
                <w:rFonts w:cstheme="minorHAnsi"/>
              </w:rPr>
              <w:t xml:space="preserve"> 2</w:t>
            </w:r>
          </w:p>
        </w:tc>
        <w:tc>
          <w:tcPr>
            <w:tcW w:w="1899" w:type="dxa"/>
            <w:tcBorders>
              <w:left w:val="single" w:sz="4" w:space="0" w:color="000000"/>
            </w:tcBorders>
            <w:tcMar>
              <w:left w:w="103" w:type="dxa"/>
            </w:tcMar>
            <w:vAlign w:val="center"/>
          </w:tcPr>
          <w:p w:rsidR="00291F08" w:rsidRPr="00040644" w:rsidRDefault="00291F08" w:rsidP="00757C78">
            <w:pPr>
              <w:pStyle w:val="DefaultStyle"/>
              <w:rPr>
                <w:rFonts w:asciiTheme="minorHAnsi" w:hAnsiTheme="minorHAnsi" w:cstheme="minorHAnsi"/>
                <w:sz w:val="22"/>
                <w:szCs w:val="22"/>
                <w:lang w:val="el-GR"/>
              </w:rPr>
            </w:pPr>
          </w:p>
        </w:tc>
        <w:tc>
          <w:tcPr>
            <w:tcW w:w="1979" w:type="dxa"/>
            <w:tcBorders>
              <w:left w:val="single" w:sz="4" w:space="0" w:color="000000"/>
              <w:right w:val="single" w:sz="4" w:space="0" w:color="000000"/>
            </w:tcBorders>
            <w:tcMar>
              <w:left w:w="103" w:type="dxa"/>
            </w:tcMar>
            <w:vAlign w:val="center"/>
          </w:tcPr>
          <w:p w:rsidR="00291F08" w:rsidRPr="00040644" w:rsidRDefault="00291F08" w:rsidP="00757C78">
            <w:pPr>
              <w:pStyle w:val="DefaultStyle"/>
              <w:rPr>
                <w:rFonts w:asciiTheme="minorHAnsi" w:hAnsiTheme="minorHAnsi" w:cstheme="minorHAnsi"/>
                <w:sz w:val="22"/>
                <w:szCs w:val="22"/>
                <w:lang w:val="el-GR"/>
              </w:rPr>
            </w:pPr>
          </w:p>
        </w:tc>
      </w:tr>
      <w:tr w:rsidR="00291F08" w:rsidRPr="00040644" w:rsidTr="00757C78">
        <w:trPr>
          <w:trHeight w:val="255"/>
          <w:jc w:val="center"/>
        </w:trPr>
        <w:tc>
          <w:tcPr>
            <w:tcW w:w="846" w:type="dxa"/>
            <w:tcMar>
              <w:left w:w="103" w:type="dxa"/>
            </w:tcMar>
            <w:vAlign w:val="center"/>
          </w:tcPr>
          <w:p w:rsidR="00291F08" w:rsidRPr="00040644" w:rsidRDefault="00291F08" w:rsidP="00757C78">
            <w:pPr>
              <w:pStyle w:val="DefaultStyle"/>
              <w:jc w:val="both"/>
              <w:rPr>
                <w:rFonts w:asciiTheme="minorHAnsi" w:hAnsiTheme="minorHAnsi" w:cstheme="minorHAnsi"/>
                <w:sz w:val="22"/>
                <w:szCs w:val="22"/>
              </w:rPr>
            </w:pPr>
            <w:r w:rsidRPr="00040644">
              <w:rPr>
                <w:rFonts w:asciiTheme="minorHAnsi" w:hAnsiTheme="minorHAnsi" w:cstheme="minorHAnsi"/>
                <w:sz w:val="22"/>
                <w:szCs w:val="22"/>
                <w:lang w:val="el-GR"/>
              </w:rPr>
              <w:t>2.</w:t>
            </w:r>
            <w:r w:rsidRPr="00040644">
              <w:rPr>
                <w:rFonts w:asciiTheme="minorHAnsi" w:hAnsiTheme="minorHAnsi" w:cstheme="minorHAnsi"/>
                <w:sz w:val="22"/>
                <w:szCs w:val="22"/>
              </w:rPr>
              <w:t>5</w:t>
            </w:r>
          </w:p>
        </w:tc>
        <w:tc>
          <w:tcPr>
            <w:tcW w:w="3682" w:type="dxa"/>
            <w:tcBorders>
              <w:left w:val="single" w:sz="4" w:space="0" w:color="000000"/>
            </w:tcBorders>
            <w:tcMar>
              <w:left w:w="103" w:type="dxa"/>
            </w:tcMar>
            <w:vAlign w:val="center"/>
          </w:tcPr>
          <w:p w:rsidR="00291F08" w:rsidRPr="00040644" w:rsidRDefault="00291F08" w:rsidP="00757C78">
            <w:pPr>
              <w:rPr>
                <w:rFonts w:cstheme="minorHAnsi"/>
                <w:lang w:val="el-GR"/>
              </w:rPr>
            </w:pPr>
            <w:r w:rsidRPr="00040644">
              <w:rPr>
                <w:rFonts w:cstheme="minorHAnsi"/>
                <w:lang w:val="el-GR"/>
              </w:rPr>
              <w:t xml:space="preserve">Χρονικό διάστημα (σε έτη) για το οποίο αναλαμβάνει ο προμηθευτής </w:t>
            </w:r>
            <w:r w:rsidRPr="00040644">
              <w:rPr>
                <w:rFonts w:cstheme="minorHAnsi"/>
                <w:bCs/>
                <w:lang w:val="el-GR"/>
              </w:rPr>
              <w:lastRenderedPageBreak/>
              <w:t xml:space="preserve">να παρέχει όλα τα απαραίτητα ανταλλακτικά, εφόσον ζητηθούν από το Ι.ΙΒ.Ε.Α.Α μετά το πέρας της εγγύησης. </w:t>
            </w:r>
          </w:p>
        </w:tc>
        <w:tc>
          <w:tcPr>
            <w:tcW w:w="1654" w:type="dxa"/>
            <w:tcBorders>
              <w:left w:val="single" w:sz="4" w:space="0" w:color="000000"/>
            </w:tcBorders>
            <w:tcMar>
              <w:left w:w="103" w:type="dxa"/>
            </w:tcMar>
            <w:vAlign w:val="center"/>
          </w:tcPr>
          <w:p w:rsidR="00291F08" w:rsidRPr="00040644" w:rsidRDefault="00291F08" w:rsidP="00757C78">
            <w:pPr>
              <w:spacing w:after="0"/>
              <w:jc w:val="center"/>
              <w:rPr>
                <w:rFonts w:cstheme="minorHAnsi"/>
                <w:u w:val="single"/>
              </w:rPr>
            </w:pPr>
            <w:r w:rsidRPr="00040644">
              <w:rPr>
                <w:rFonts w:cstheme="minorHAnsi"/>
              </w:rPr>
              <w:lastRenderedPageBreak/>
              <w:t>≥7</w:t>
            </w:r>
          </w:p>
        </w:tc>
        <w:tc>
          <w:tcPr>
            <w:tcW w:w="1899" w:type="dxa"/>
            <w:tcBorders>
              <w:left w:val="single" w:sz="4" w:space="0" w:color="000000"/>
            </w:tcBorders>
            <w:tcMar>
              <w:left w:w="103" w:type="dxa"/>
            </w:tcMar>
            <w:vAlign w:val="center"/>
          </w:tcPr>
          <w:p w:rsidR="00291F08" w:rsidRPr="00040644" w:rsidRDefault="00291F08" w:rsidP="00757C78">
            <w:pPr>
              <w:pStyle w:val="DefaultStyle"/>
              <w:rPr>
                <w:rFonts w:asciiTheme="minorHAnsi" w:hAnsiTheme="minorHAnsi" w:cstheme="minorHAnsi"/>
                <w:sz w:val="22"/>
                <w:szCs w:val="22"/>
                <w:lang w:val="el-GR"/>
              </w:rPr>
            </w:pPr>
          </w:p>
        </w:tc>
        <w:tc>
          <w:tcPr>
            <w:tcW w:w="1979" w:type="dxa"/>
            <w:tcBorders>
              <w:left w:val="single" w:sz="4" w:space="0" w:color="000000"/>
              <w:right w:val="single" w:sz="4" w:space="0" w:color="000000"/>
            </w:tcBorders>
            <w:tcMar>
              <w:left w:w="103" w:type="dxa"/>
            </w:tcMar>
            <w:vAlign w:val="center"/>
          </w:tcPr>
          <w:p w:rsidR="00291F08" w:rsidRPr="00040644" w:rsidRDefault="00291F08" w:rsidP="00757C78">
            <w:pPr>
              <w:pStyle w:val="DefaultStyle"/>
              <w:rPr>
                <w:rFonts w:asciiTheme="minorHAnsi" w:hAnsiTheme="minorHAnsi" w:cstheme="minorHAnsi"/>
                <w:sz w:val="22"/>
                <w:szCs w:val="22"/>
                <w:lang w:val="el-GR"/>
              </w:rPr>
            </w:pPr>
          </w:p>
        </w:tc>
      </w:tr>
    </w:tbl>
    <w:p w:rsidR="00291F08" w:rsidRPr="00DB4D7A" w:rsidRDefault="00291F08" w:rsidP="00291F08">
      <w:pPr>
        <w:autoSpaceDE w:val="0"/>
        <w:spacing w:before="57" w:after="57"/>
        <w:ind w:left="720"/>
        <w:rPr>
          <w:b/>
        </w:rPr>
      </w:pPr>
    </w:p>
    <w:p w:rsidR="00291F08" w:rsidRPr="00FB3AE7" w:rsidRDefault="00291F08" w:rsidP="00291F08">
      <w:pPr>
        <w:autoSpaceDE w:val="0"/>
        <w:spacing w:before="57" w:after="57"/>
        <w:rPr>
          <w:b/>
        </w:rPr>
      </w:pPr>
      <w:r>
        <w:rPr>
          <w:b/>
        </w:rPr>
        <w:t xml:space="preserve">  3. </w:t>
      </w:r>
      <w:r w:rsidRPr="00FB3AE7">
        <w:rPr>
          <w:b/>
        </w:rPr>
        <w:t>Πα</w:t>
      </w:r>
      <w:proofErr w:type="spellStart"/>
      <w:r w:rsidRPr="00FB3AE7">
        <w:rPr>
          <w:b/>
        </w:rPr>
        <w:t>ράδοση</w:t>
      </w:r>
      <w:proofErr w:type="spellEnd"/>
      <w:r w:rsidRPr="00FB3AE7">
        <w:rPr>
          <w:b/>
        </w:rPr>
        <w:t xml:space="preserve"> – </w:t>
      </w:r>
      <w:proofErr w:type="spellStart"/>
      <w:r w:rsidRPr="00FB3AE7">
        <w:rPr>
          <w:b/>
        </w:rPr>
        <w:t>εγκ</w:t>
      </w:r>
      <w:proofErr w:type="spellEnd"/>
      <w:r w:rsidRPr="00FB3AE7">
        <w:rPr>
          <w:b/>
        </w:rPr>
        <w:t>ατάσταση</w:t>
      </w:r>
    </w:p>
    <w:tbl>
      <w:tblPr>
        <w:tblW w:w="9782"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704"/>
        <w:gridCol w:w="3975"/>
        <w:gridCol w:w="1559"/>
        <w:gridCol w:w="1984"/>
        <w:gridCol w:w="1560"/>
      </w:tblGrid>
      <w:tr w:rsidR="00291F08" w:rsidRPr="009F1F65" w:rsidTr="00757C78">
        <w:trPr>
          <w:trHeight w:val="255"/>
          <w:tblHeader/>
          <w:jc w:val="center"/>
        </w:trPr>
        <w:tc>
          <w:tcPr>
            <w:tcW w:w="704" w:type="dxa"/>
            <w:tcMar>
              <w:left w:w="103" w:type="dxa"/>
            </w:tcMar>
            <w:vAlign w:val="center"/>
          </w:tcPr>
          <w:p w:rsidR="00291F08" w:rsidRPr="00D72899" w:rsidRDefault="00291F08" w:rsidP="00757C78">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975"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559"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1984"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560"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291F08" w:rsidRPr="009F1F65" w:rsidTr="00757C78">
        <w:trPr>
          <w:trHeight w:val="510"/>
          <w:jc w:val="center"/>
        </w:trPr>
        <w:tc>
          <w:tcPr>
            <w:tcW w:w="704" w:type="dxa"/>
            <w:tcMar>
              <w:left w:w="103" w:type="dxa"/>
            </w:tcMar>
            <w:vAlign w:val="center"/>
          </w:tcPr>
          <w:p w:rsidR="00291F08" w:rsidRPr="00210961" w:rsidRDefault="00291F08" w:rsidP="00757C78">
            <w:pPr>
              <w:pStyle w:val="DefaultStyle"/>
              <w:jc w:val="both"/>
              <w:rPr>
                <w:rFonts w:ascii="Calibri" w:hAnsi="Calibri" w:cs="Calibri"/>
                <w:sz w:val="22"/>
                <w:szCs w:val="22"/>
                <w:lang w:val="el-GR"/>
              </w:rPr>
            </w:pPr>
            <w:r w:rsidRPr="00210961">
              <w:rPr>
                <w:rFonts w:ascii="Calibri" w:hAnsi="Calibri" w:cs="Calibri"/>
                <w:sz w:val="22"/>
                <w:szCs w:val="22"/>
                <w:lang w:val="el-GR"/>
              </w:rPr>
              <w:t>3.1</w:t>
            </w:r>
          </w:p>
        </w:tc>
        <w:tc>
          <w:tcPr>
            <w:tcW w:w="3975" w:type="dxa"/>
            <w:tcBorders>
              <w:left w:val="single" w:sz="4" w:space="0" w:color="000000"/>
            </w:tcBorders>
            <w:tcMar>
              <w:left w:w="103" w:type="dxa"/>
            </w:tcMar>
            <w:vAlign w:val="center"/>
          </w:tcPr>
          <w:p w:rsidR="00291F08" w:rsidRPr="00210961" w:rsidRDefault="00291F08" w:rsidP="00757C78">
            <w:pPr>
              <w:pStyle w:val="DefaultStyle"/>
              <w:jc w:val="both"/>
              <w:rPr>
                <w:rFonts w:ascii="Calibri" w:hAnsi="Calibri" w:cs="Calibri"/>
                <w:sz w:val="22"/>
                <w:szCs w:val="22"/>
                <w:lang w:val="el-GR"/>
              </w:rPr>
            </w:pPr>
            <w:r w:rsidRPr="00210961">
              <w:rPr>
                <w:rFonts w:ascii="Calibri" w:hAnsi="Calibri" w:cs="Calibri"/>
                <w:sz w:val="22"/>
                <w:szCs w:val="22"/>
                <w:lang w:val="el-GR"/>
              </w:rPr>
              <w:t xml:space="preserve">Ο προμηθευτής αναλαμβάνει την εγκατάσταση του εξοπλισμού και έχει την ευθύνη να τον παραδώσει σε </w:t>
            </w:r>
            <w:r w:rsidRPr="00210961">
              <w:rPr>
                <w:rFonts w:ascii="Calibri" w:hAnsi="Calibri" w:cs="Calibri"/>
                <w:color w:val="000000"/>
                <w:sz w:val="22"/>
                <w:szCs w:val="22"/>
                <w:lang w:val="el-GR"/>
              </w:rPr>
              <w:t>καλή</w:t>
            </w:r>
            <w:r w:rsidRPr="00210961">
              <w:rPr>
                <w:rFonts w:ascii="Calibri" w:hAnsi="Calibri" w:cs="Calibri"/>
                <w:sz w:val="22"/>
                <w:szCs w:val="22"/>
                <w:lang w:val="el-GR"/>
              </w:rPr>
              <w:t xml:space="preserve"> λειτουργία), σύμφωνα με τις προδιαγραφές του κατασκευαστή.</w:t>
            </w:r>
          </w:p>
        </w:tc>
        <w:tc>
          <w:tcPr>
            <w:tcW w:w="1559" w:type="dxa"/>
            <w:tcBorders>
              <w:left w:val="single" w:sz="4" w:space="0" w:color="000000"/>
            </w:tcBorders>
            <w:tcMar>
              <w:left w:w="103" w:type="dxa"/>
            </w:tcMar>
            <w:vAlign w:val="center"/>
          </w:tcPr>
          <w:p w:rsidR="00291F08" w:rsidRPr="00210961" w:rsidRDefault="00291F08" w:rsidP="00757C78">
            <w:pPr>
              <w:pStyle w:val="DefaultStyle"/>
              <w:jc w:val="center"/>
              <w:rPr>
                <w:rFonts w:ascii="Calibri" w:hAnsi="Calibri" w:cs="Calibri"/>
                <w:sz w:val="22"/>
                <w:szCs w:val="22"/>
                <w:lang w:val="el-GR"/>
              </w:rPr>
            </w:pPr>
            <w:r w:rsidRPr="00210961">
              <w:rPr>
                <w:rFonts w:ascii="Calibri" w:hAnsi="Calibri" w:cs="Calibri"/>
                <w:sz w:val="22"/>
                <w:szCs w:val="22"/>
                <w:lang w:val="el-GR"/>
              </w:rPr>
              <w:t>Ναι</w:t>
            </w:r>
          </w:p>
        </w:tc>
        <w:tc>
          <w:tcPr>
            <w:tcW w:w="1984"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560"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r w:rsidR="00291F08" w:rsidRPr="009F1F65" w:rsidTr="00757C78">
        <w:trPr>
          <w:trHeight w:val="255"/>
          <w:jc w:val="center"/>
        </w:trPr>
        <w:tc>
          <w:tcPr>
            <w:tcW w:w="704" w:type="dxa"/>
            <w:tcMar>
              <w:left w:w="103" w:type="dxa"/>
            </w:tcMar>
            <w:vAlign w:val="center"/>
          </w:tcPr>
          <w:p w:rsidR="00291F08" w:rsidRPr="00210961" w:rsidRDefault="00291F08" w:rsidP="00757C78">
            <w:pPr>
              <w:pStyle w:val="DefaultStyle"/>
              <w:jc w:val="both"/>
              <w:rPr>
                <w:rFonts w:ascii="Calibri" w:hAnsi="Calibri" w:cs="Calibri"/>
                <w:sz w:val="22"/>
                <w:szCs w:val="22"/>
                <w:lang w:val="el-GR"/>
              </w:rPr>
            </w:pPr>
            <w:r w:rsidRPr="00210961">
              <w:rPr>
                <w:rFonts w:ascii="Calibri" w:hAnsi="Calibri" w:cs="Calibri"/>
                <w:sz w:val="22"/>
                <w:szCs w:val="22"/>
                <w:lang w:val="el-GR"/>
              </w:rPr>
              <w:t>3.2</w:t>
            </w:r>
          </w:p>
        </w:tc>
        <w:tc>
          <w:tcPr>
            <w:tcW w:w="3975" w:type="dxa"/>
            <w:tcBorders>
              <w:left w:val="single" w:sz="4" w:space="0" w:color="000000"/>
            </w:tcBorders>
            <w:tcMar>
              <w:left w:w="103" w:type="dxa"/>
            </w:tcMar>
            <w:vAlign w:val="center"/>
          </w:tcPr>
          <w:p w:rsidR="00291F08" w:rsidRPr="003F47DC" w:rsidRDefault="00291F08" w:rsidP="00757C78">
            <w:pPr>
              <w:rPr>
                <w:lang w:val="el-GR"/>
              </w:rPr>
            </w:pPr>
            <w:r w:rsidRPr="003F47DC">
              <w:rPr>
                <w:lang w:val="el-GR"/>
              </w:rPr>
              <w:t>Χρόνος προσκόμισης του εξοπλισμού σε ημερολογιακές ημέρες, από την υπογραφή της σύμβασης.</w:t>
            </w:r>
          </w:p>
        </w:tc>
        <w:tc>
          <w:tcPr>
            <w:tcW w:w="1559" w:type="dxa"/>
            <w:tcBorders>
              <w:left w:val="single" w:sz="4" w:space="0" w:color="000000"/>
            </w:tcBorders>
            <w:tcMar>
              <w:left w:w="103" w:type="dxa"/>
            </w:tcMar>
            <w:vAlign w:val="center"/>
          </w:tcPr>
          <w:p w:rsidR="00291F08" w:rsidRPr="00210961" w:rsidRDefault="00291F08" w:rsidP="00757C78">
            <w:pPr>
              <w:pStyle w:val="DefaultStyle"/>
              <w:jc w:val="center"/>
              <w:rPr>
                <w:rFonts w:ascii="Calibri" w:hAnsi="Calibri" w:cs="Calibri"/>
                <w:sz w:val="22"/>
                <w:szCs w:val="22"/>
                <w:lang w:val="el-GR"/>
              </w:rPr>
            </w:pPr>
            <w:r w:rsidRPr="00210961">
              <w:rPr>
                <w:rFonts w:ascii="Calibri" w:hAnsi="Calibri" w:cs="Calibri"/>
                <w:b/>
                <w:bCs/>
                <w:sz w:val="22"/>
                <w:szCs w:val="22"/>
              </w:rPr>
              <w:t>≤</w:t>
            </w:r>
            <w:r>
              <w:rPr>
                <w:rFonts w:ascii="Calibri" w:hAnsi="Calibri" w:cs="Calibri"/>
                <w:b/>
                <w:bCs/>
                <w:sz w:val="22"/>
                <w:szCs w:val="22"/>
              </w:rPr>
              <w:t>12</w:t>
            </w:r>
            <w:r w:rsidRPr="00210961">
              <w:rPr>
                <w:rFonts w:ascii="Calibri" w:hAnsi="Calibri" w:cs="Calibri"/>
                <w:b/>
                <w:bCs/>
                <w:sz w:val="22"/>
                <w:szCs w:val="22"/>
                <w:lang w:val="el-GR"/>
              </w:rPr>
              <w:t>0</w:t>
            </w:r>
          </w:p>
        </w:tc>
        <w:tc>
          <w:tcPr>
            <w:tcW w:w="1984"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560"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r w:rsidR="00291F08" w:rsidRPr="009F1F65" w:rsidTr="00757C78">
        <w:trPr>
          <w:trHeight w:val="255"/>
          <w:jc w:val="center"/>
        </w:trPr>
        <w:tc>
          <w:tcPr>
            <w:tcW w:w="704" w:type="dxa"/>
            <w:tcMar>
              <w:left w:w="103" w:type="dxa"/>
            </w:tcMar>
            <w:vAlign w:val="center"/>
          </w:tcPr>
          <w:p w:rsidR="00291F08" w:rsidRPr="00210961" w:rsidRDefault="00291F08" w:rsidP="00757C78">
            <w:pPr>
              <w:pStyle w:val="DefaultStyle"/>
              <w:jc w:val="both"/>
              <w:rPr>
                <w:rFonts w:ascii="Calibri" w:hAnsi="Calibri" w:cs="Calibri"/>
                <w:sz w:val="22"/>
                <w:szCs w:val="22"/>
                <w:lang w:val="el-GR"/>
              </w:rPr>
            </w:pPr>
            <w:r w:rsidRPr="00210961">
              <w:rPr>
                <w:rFonts w:ascii="Calibri" w:hAnsi="Calibri" w:cs="Calibri"/>
                <w:sz w:val="22"/>
                <w:szCs w:val="22"/>
                <w:lang w:val="el-GR"/>
              </w:rPr>
              <w:t>3.3</w:t>
            </w:r>
          </w:p>
        </w:tc>
        <w:tc>
          <w:tcPr>
            <w:tcW w:w="3975" w:type="dxa"/>
            <w:tcBorders>
              <w:left w:val="single" w:sz="4" w:space="0" w:color="000000"/>
            </w:tcBorders>
            <w:tcMar>
              <w:left w:w="103" w:type="dxa"/>
            </w:tcMar>
            <w:vAlign w:val="center"/>
          </w:tcPr>
          <w:p w:rsidR="00291F08" w:rsidRPr="003F47DC" w:rsidRDefault="00291F08" w:rsidP="00757C78">
            <w:pPr>
              <w:rPr>
                <w:lang w:val="el-GR"/>
              </w:rPr>
            </w:pPr>
            <w:r w:rsidRPr="003F47DC">
              <w:rPr>
                <w:lang w:val="el-GR"/>
              </w:rPr>
              <w:t>Χρόνος ολοκλήρωσης της εγκατάστασης και εκπαίδευσης σε ημερολογιακές ημέρες, από την προσκόμιση του εξοπλισμού.</w:t>
            </w:r>
          </w:p>
        </w:tc>
        <w:tc>
          <w:tcPr>
            <w:tcW w:w="1559" w:type="dxa"/>
            <w:tcBorders>
              <w:left w:val="single" w:sz="4" w:space="0" w:color="000000"/>
            </w:tcBorders>
            <w:tcMar>
              <w:left w:w="103" w:type="dxa"/>
            </w:tcMar>
            <w:vAlign w:val="center"/>
          </w:tcPr>
          <w:p w:rsidR="00291F08" w:rsidRPr="00210961" w:rsidRDefault="00291F08" w:rsidP="00757C78">
            <w:pPr>
              <w:pStyle w:val="DefaultStyle"/>
              <w:jc w:val="center"/>
              <w:rPr>
                <w:rFonts w:ascii="Calibri" w:hAnsi="Calibri" w:cs="Calibri"/>
                <w:sz w:val="22"/>
                <w:szCs w:val="22"/>
                <w:lang w:val="el-GR"/>
              </w:rPr>
            </w:pPr>
            <w:r w:rsidRPr="00210961">
              <w:rPr>
                <w:rFonts w:ascii="Calibri" w:hAnsi="Calibri" w:cs="Calibri"/>
                <w:b/>
                <w:bCs/>
                <w:sz w:val="22"/>
                <w:szCs w:val="22"/>
                <w:lang w:val="el-GR"/>
              </w:rPr>
              <w:t>≤20</w:t>
            </w:r>
          </w:p>
        </w:tc>
        <w:tc>
          <w:tcPr>
            <w:tcW w:w="1984"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560"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bl>
    <w:p w:rsidR="00291F08" w:rsidRDefault="00291F08" w:rsidP="00291F08">
      <w:pPr>
        <w:ind w:left="720"/>
      </w:pPr>
    </w:p>
    <w:p w:rsidR="00291F08" w:rsidRPr="00915504" w:rsidRDefault="00291F08" w:rsidP="00291F08">
      <w:pPr>
        <w:autoSpaceDE w:val="0"/>
        <w:spacing w:before="57" w:after="57"/>
        <w:rPr>
          <w:b/>
        </w:rPr>
      </w:pPr>
      <w:r>
        <w:rPr>
          <w:b/>
        </w:rPr>
        <w:t xml:space="preserve">   </w:t>
      </w:r>
      <w:r w:rsidRPr="00915504">
        <w:rPr>
          <w:b/>
        </w:rPr>
        <w:t xml:space="preserve">4. </w:t>
      </w:r>
      <w:proofErr w:type="spellStart"/>
      <w:r w:rsidRPr="00915504">
        <w:rPr>
          <w:b/>
        </w:rPr>
        <w:t>Εγχειρίδι</w:t>
      </w:r>
      <w:proofErr w:type="spellEnd"/>
      <w:r w:rsidRPr="00915504">
        <w:rPr>
          <w:b/>
        </w:rPr>
        <w:t>α</w:t>
      </w:r>
    </w:p>
    <w:tbl>
      <w:tblPr>
        <w:tblW w:w="9776"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566"/>
        <w:gridCol w:w="4195"/>
        <w:gridCol w:w="1420"/>
        <w:gridCol w:w="2042"/>
        <w:gridCol w:w="1553"/>
      </w:tblGrid>
      <w:tr w:rsidR="00291F08" w:rsidRPr="009F1F65" w:rsidTr="00757C78">
        <w:trPr>
          <w:trHeight w:val="255"/>
          <w:tblHeader/>
          <w:jc w:val="center"/>
        </w:trPr>
        <w:tc>
          <w:tcPr>
            <w:tcW w:w="566" w:type="dxa"/>
            <w:tcMar>
              <w:left w:w="103" w:type="dxa"/>
            </w:tcMar>
            <w:vAlign w:val="center"/>
          </w:tcPr>
          <w:p w:rsidR="00291F08" w:rsidRPr="00D72899" w:rsidRDefault="00291F08" w:rsidP="00757C78">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4195"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420"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2042"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553"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291F08" w:rsidRPr="009F1F65" w:rsidTr="00757C78">
        <w:trPr>
          <w:trHeight w:val="510"/>
          <w:jc w:val="center"/>
        </w:trPr>
        <w:tc>
          <w:tcPr>
            <w:tcW w:w="566" w:type="dxa"/>
            <w:tcMar>
              <w:left w:w="103" w:type="dxa"/>
            </w:tcMar>
            <w:vAlign w:val="center"/>
          </w:tcPr>
          <w:p w:rsidR="00291F08" w:rsidRPr="00D72899" w:rsidRDefault="00291F08" w:rsidP="00757C78">
            <w:pPr>
              <w:pStyle w:val="DefaultStyle"/>
              <w:jc w:val="both"/>
              <w:rPr>
                <w:rFonts w:ascii="Calibri" w:hAnsi="Calibri" w:cs="Calibri"/>
                <w:sz w:val="22"/>
                <w:szCs w:val="22"/>
                <w:lang w:val="el-GR"/>
              </w:rPr>
            </w:pPr>
            <w:r w:rsidRPr="00D72899">
              <w:rPr>
                <w:rFonts w:ascii="Calibri" w:hAnsi="Calibri" w:cs="Calibri"/>
                <w:sz w:val="22"/>
                <w:szCs w:val="22"/>
                <w:lang w:val="el-GR"/>
              </w:rPr>
              <w:t>4.1</w:t>
            </w:r>
          </w:p>
        </w:tc>
        <w:tc>
          <w:tcPr>
            <w:tcW w:w="4195" w:type="dxa"/>
            <w:tcBorders>
              <w:left w:val="single" w:sz="4" w:space="0" w:color="000000"/>
            </w:tcBorders>
            <w:tcMar>
              <w:left w:w="103" w:type="dxa"/>
            </w:tcMar>
            <w:vAlign w:val="center"/>
          </w:tcPr>
          <w:p w:rsidR="00291F08" w:rsidRPr="002C4984" w:rsidRDefault="00291F08" w:rsidP="00757C78">
            <w:pPr>
              <w:pStyle w:val="DefaultStyle"/>
              <w:jc w:val="both"/>
              <w:rPr>
                <w:rFonts w:ascii="Calibri" w:hAnsi="Calibri" w:cs="Calibri"/>
                <w:sz w:val="22"/>
                <w:szCs w:val="22"/>
                <w:lang w:val="el-GR"/>
              </w:rPr>
            </w:pPr>
            <w:r w:rsidRPr="002C4984">
              <w:rPr>
                <w:rFonts w:ascii="Calibri" w:hAnsi="Calibri" w:cs="Calibri"/>
                <w:sz w:val="22"/>
                <w:szCs w:val="22"/>
                <w:lang w:val="el-GR"/>
              </w:rPr>
              <w:t xml:space="preserve">Πλήρεις σειρές πρωτότυπων τεχνικών εγχειριδίων και </w:t>
            </w:r>
            <w:proofErr w:type="spellStart"/>
            <w:r w:rsidRPr="002C4984">
              <w:rPr>
                <w:rFonts w:ascii="Calibri" w:hAnsi="Calibri" w:cs="Calibri"/>
                <w:sz w:val="22"/>
                <w:szCs w:val="22"/>
                <w:lang w:val="el-GR"/>
              </w:rPr>
              <w:t>τεκμηριωτικού</w:t>
            </w:r>
            <w:proofErr w:type="spellEnd"/>
            <w:r w:rsidRPr="002C4984">
              <w:rPr>
                <w:rFonts w:ascii="Calibri" w:hAnsi="Calibri" w:cs="Calibri"/>
                <w:sz w:val="22"/>
                <w:szCs w:val="22"/>
                <w:lang w:val="el-GR"/>
              </w:rPr>
              <w:t xml:space="preserve"> υλικού, σε αναλογία μιας σειράς εγχειριδίων για κάθε διακριτή μονάδα υλικού και λογισμικού που να αφορούν σε τεχνικά χαρακτηριστικά και οδηγίες χρήσης (</w:t>
            </w:r>
            <w:r w:rsidRPr="002C4984">
              <w:rPr>
                <w:rFonts w:ascii="Calibri" w:hAnsi="Calibri" w:cs="Calibri"/>
                <w:sz w:val="22"/>
                <w:szCs w:val="22"/>
              </w:rPr>
              <w:t>user</w:t>
            </w:r>
            <w:r w:rsidRPr="002C4984">
              <w:rPr>
                <w:rFonts w:ascii="Calibri" w:hAnsi="Calibri" w:cs="Calibri"/>
                <w:sz w:val="22"/>
                <w:szCs w:val="22"/>
                <w:lang w:val="el-GR"/>
              </w:rPr>
              <w:t xml:space="preserve"> </w:t>
            </w:r>
            <w:r w:rsidRPr="002C4984">
              <w:rPr>
                <w:rFonts w:ascii="Calibri" w:hAnsi="Calibri" w:cs="Calibri"/>
                <w:sz w:val="22"/>
                <w:szCs w:val="22"/>
              </w:rPr>
              <w:t>manuals</w:t>
            </w:r>
            <w:r w:rsidRPr="002C4984">
              <w:rPr>
                <w:rFonts w:ascii="Calibri" w:hAnsi="Calibri" w:cs="Calibri"/>
                <w:sz w:val="22"/>
                <w:szCs w:val="22"/>
                <w:lang w:val="el-GR"/>
              </w:rPr>
              <w:t>).</w:t>
            </w:r>
          </w:p>
        </w:tc>
        <w:tc>
          <w:tcPr>
            <w:tcW w:w="1420" w:type="dxa"/>
            <w:tcBorders>
              <w:left w:val="single" w:sz="4" w:space="0" w:color="000000"/>
            </w:tcBorders>
            <w:tcMar>
              <w:left w:w="103" w:type="dxa"/>
            </w:tcMar>
            <w:vAlign w:val="center"/>
          </w:tcPr>
          <w:p w:rsidR="00291F08" w:rsidRPr="002C4984" w:rsidRDefault="00291F08" w:rsidP="00757C78">
            <w:pPr>
              <w:pStyle w:val="DefaultStyle"/>
              <w:jc w:val="center"/>
              <w:rPr>
                <w:rFonts w:ascii="Calibri" w:hAnsi="Calibri" w:cs="Calibri"/>
                <w:sz w:val="22"/>
                <w:szCs w:val="22"/>
                <w:lang w:val="el-GR"/>
              </w:rPr>
            </w:pPr>
            <w:r w:rsidRPr="002C4984">
              <w:rPr>
                <w:rFonts w:ascii="Calibri" w:hAnsi="Calibri" w:cs="Calibri"/>
                <w:sz w:val="22"/>
                <w:szCs w:val="22"/>
                <w:lang w:val="el-GR"/>
              </w:rPr>
              <w:t>Ναι</w:t>
            </w:r>
          </w:p>
        </w:tc>
        <w:tc>
          <w:tcPr>
            <w:tcW w:w="2042"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553"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r w:rsidR="00291F08" w:rsidRPr="009F1F65" w:rsidTr="00757C78">
        <w:trPr>
          <w:trHeight w:val="255"/>
          <w:jc w:val="center"/>
        </w:trPr>
        <w:tc>
          <w:tcPr>
            <w:tcW w:w="566" w:type="dxa"/>
            <w:tcMar>
              <w:left w:w="103" w:type="dxa"/>
            </w:tcMar>
            <w:vAlign w:val="center"/>
          </w:tcPr>
          <w:p w:rsidR="00291F08" w:rsidRPr="00D72899" w:rsidRDefault="00291F08" w:rsidP="00757C78">
            <w:pPr>
              <w:pStyle w:val="DefaultStyle"/>
              <w:jc w:val="both"/>
              <w:rPr>
                <w:rFonts w:ascii="Calibri" w:hAnsi="Calibri" w:cs="Calibri"/>
                <w:sz w:val="22"/>
                <w:szCs w:val="22"/>
                <w:lang w:val="el-GR"/>
              </w:rPr>
            </w:pPr>
            <w:r>
              <w:rPr>
                <w:rFonts w:ascii="Calibri" w:hAnsi="Calibri" w:cs="Calibri"/>
                <w:sz w:val="22"/>
                <w:szCs w:val="22"/>
                <w:lang w:val="el-GR"/>
              </w:rPr>
              <w:t>4.2</w:t>
            </w:r>
          </w:p>
        </w:tc>
        <w:tc>
          <w:tcPr>
            <w:tcW w:w="4195" w:type="dxa"/>
            <w:tcBorders>
              <w:left w:val="single" w:sz="4" w:space="0" w:color="000000"/>
            </w:tcBorders>
            <w:tcMar>
              <w:left w:w="103" w:type="dxa"/>
            </w:tcMar>
            <w:vAlign w:val="center"/>
          </w:tcPr>
          <w:p w:rsidR="00291F08" w:rsidRPr="002C4984" w:rsidRDefault="00291F08" w:rsidP="00757C78">
            <w:pPr>
              <w:rPr>
                <w:lang w:val="el-GR"/>
              </w:rPr>
            </w:pPr>
            <w:r w:rsidRPr="002C4984">
              <w:rPr>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420" w:type="dxa"/>
            <w:tcBorders>
              <w:left w:val="single" w:sz="4" w:space="0" w:color="000000"/>
            </w:tcBorders>
            <w:tcMar>
              <w:left w:w="103" w:type="dxa"/>
            </w:tcMar>
            <w:vAlign w:val="center"/>
          </w:tcPr>
          <w:p w:rsidR="00291F08" w:rsidRPr="002C4984" w:rsidRDefault="00291F08" w:rsidP="00757C78">
            <w:pPr>
              <w:pStyle w:val="DefaultStyle"/>
              <w:jc w:val="center"/>
              <w:rPr>
                <w:rFonts w:ascii="Calibri" w:hAnsi="Calibri" w:cs="Calibri"/>
                <w:sz w:val="22"/>
                <w:szCs w:val="22"/>
                <w:lang w:val="el-GR"/>
              </w:rPr>
            </w:pPr>
            <w:r w:rsidRPr="002C4984">
              <w:rPr>
                <w:rFonts w:ascii="Calibri" w:hAnsi="Calibri" w:cs="Calibri"/>
                <w:sz w:val="22"/>
                <w:szCs w:val="22"/>
                <w:lang w:val="el-GR"/>
              </w:rPr>
              <w:t>Ναι</w:t>
            </w:r>
          </w:p>
        </w:tc>
        <w:tc>
          <w:tcPr>
            <w:tcW w:w="2042"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553"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bl>
    <w:p w:rsidR="00291F08" w:rsidRDefault="00291F08" w:rsidP="00291F08">
      <w:pPr>
        <w:ind w:left="720"/>
      </w:pPr>
    </w:p>
    <w:p w:rsidR="00291F08" w:rsidRPr="00915504" w:rsidRDefault="00291F08" w:rsidP="00291F08">
      <w:pPr>
        <w:autoSpaceDE w:val="0"/>
        <w:spacing w:before="57" w:after="57"/>
        <w:rPr>
          <w:b/>
        </w:rPr>
      </w:pPr>
      <w:r>
        <w:rPr>
          <w:b/>
        </w:rPr>
        <w:t xml:space="preserve">   5</w:t>
      </w:r>
      <w:r w:rsidRPr="00915504">
        <w:rPr>
          <w:b/>
        </w:rPr>
        <w:t xml:space="preserve">. </w:t>
      </w:r>
      <w:proofErr w:type="spellStart"/>
      <w:r>
        <w:rPr>
          <w:b/>
        </w:rPr>
        <w:t>Εκ</w:t>
      </w:r>
      <w:proofErr w:type="spellEnd"/>
      <w:r>
        <w:rPr>
          <w:b/>
        </w:rPr>
        <w:t>παίδευση</w:t>
      </w:r>
    </w:p>
    <w:tbl>
      <w:tblPr>
        <w:tblW w:w="9640"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566"/>
        <w:gridCol w:w="4324"/>
        <w:gridCol w:w="1420"/>
        <w:gridCol w:w="1918"/>
        <w:gridCol w:w="1412"/>
      </w:tblGrid>
      <w:tr w:rsidR="00291F08" w:rsidRPr="009F1F65" w:rsidTr="00757C78">
        <w:trPr>
          <w:trHeight w:val="255"/>
          <w:tblHeader/>
          <w:jc w:val="center"/>
        </w:trPr>
        <w:tc>
          <w:tcPr>
            <w:tcW w:w="566" w:type="dxa"/>
            <w:tcMar>
              <w:left w:w="103" w:type="dxa"/>
            </w:tcMar>
            <w:vAlign w:val="center"/>
          </w:tcPr>
          <w:p w:rsidR="00291F08" w:rsidRPr="00D72899" w:rsidRDefault="00291F08" w:rsidP="00757C78">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4324"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420"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1918" w:type="dxa"/>
            <w:tcBorders>
              <w:lef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412"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291F08" w:rsidRPr="009F1F65" w:rsidTr="00757C78">
        <w:trPr>
          <w:trHeight w:val="510"/>
          <w:jc w:val="center"/>
        </w:trPr>
        <w:tc>
          <w:tcPr>
            <w:tcW w:w="566" w:type="dxa"/>
            <w:tcMar>
              <w:left w:w="103" w:type="dxa"/>
            </w:tcMar>
            <w:vAlign w:val="center"/>
          </w:tcPr>
          <w:p w:rsidR="00291F08" w:rsidRPr="00D72899" w:rsidRDefault="00291F08" w:rsidP="00757C78">
            <w:pPr>
              <w:pStyle w:val="DefaultStyle"/>
              <w:jc w:val="both"/>
              <w:rPr>
                <w:rFonts w:ascii="Calibri" w:hAnsi="Calibri" w:cs="Calibri"/>
                <w:sz w:val="22"/>
                <w:szCs w:val="22"/>
                <w:lang w:val="el-GR"/>
              </w:rPr>
            </w:pPr>
            <w:r w:rsidRPr="00D72899">
              <w:rPr>
                <w:rFonts w:ascii="Calibri" w:hAnsi="Calibri" w:cs="Calibri"/>
                <w:sz w:val="22"/>
                <w:szCs w:val="22"/>
                <w:lang w:val="el-GR"/>
              </w:rPr>
              <w:t>5.1</w:t>
            </w:r>
          </w:p>
        </w:tc>
        <w:tc>
          <w:tcPr>
            <w:tcW w:w="4324" w:type="dxa"/>
            <w:tcBorders>
              <w:left w:val="single" w:sz="4" w:space="0" w:color="000000"/>
            </w:tcBorders>
            <w:tcMar>
              <w:left w:w="103" w:type="dxa"/>
            </w:tcMar>
            <w:vAlign w:val="center"/>
          </w:tcPr>
          <w:p w:rsidR="00291F08" w:rsidRPr="002C4984" w:rsidRDefault="00291F08" w:rsidP="00757C78">
            <w:pPr>
              <w:pStyle w:val="DefaultStyle"/>
              <w:jc w:val="both"/>
              <w:rPr>
                <w:rFonts w:ascii="Calibri" w:hAnsi="Calibri" w:cs="Calibri"/>
                <w:sz w:val="22"/>
                <w:szCs w:val="22"/>
                <w:lang w:val="el-GR"/>
              </w:rPr>
            </w:pPr>
            <w:r w:rsidRPr="002C4984">
              <w:rPr>
                <w:rFonts w:ascii="Calibri" w:hAnsi="Calibri" w:cs="Calibri"/>
                <w:sz w:val="22"/>
                <w:szCs w:val="22"/>
                <w:lang w:val="el-GR"/>
              </w:rPr>
              <w:t xml:space="preserve">Με την εγκατάσταση και θέση σε λειτουργία του εξοπλισμού, ο προμηθευτής υποχρεούται να προβεί σε εκπαίδευση ειδικευμένου επιστημονικού προσωπικού στο χειρισμό, στη </w:t>
            </w:r>
            <w:r w:rsidRPr="002C4984">
              <w:rPr>
                <w:rFonts w:ascii="Calibri" w:hAnsi="Calibri" w:cs="Calibri"/>
                <w:sz w:val="22"/>
                <w:szCs w:val="22"/>
                <w:lang w:val="el-GR"/>
              </w:rPr>
              <w:lastRenderedPageBreak/>
              <w:t>λειτουργία και στον έλεγχο καλής λειτουργίας του εξοπλισμού, σύμφωνα με τις προδιαγραφές του κατασκευαστή</w:t>
            </w:r>
          </w:p>
        </w:tc>
        <w:tc>
          <w:tcPr>
            <w:tcW w:w="1420" w:type="dxa"/>
            <w:tcBorders>
              <w:left w:val="single" w:sz="4" w:space="0" w:color="000000"/>
            </w:tcBorders>
            <w:tcMar>
              <w:left w:w="103" w:type="dxa"/>
            </w:tcMar>
            <w:vAlign w:val="center"/>
          </w:tcPr>
          <w:p w:rsidR="00291F08" w:rsidRPr="002C4984" w:rsidRDefault="00291F08" w:rsidP="00757C78">
            <w:pPr>
              <w:pStyle w:val="DefaultStyle"/>
              <w:jc w:val="center"/>
              <w:rPr>
                <w:rFonts w:ascii="Calibri" w:hAnsi="Calibri" w:cs="Calibri"/>
                <w:sz w:val="22"/>
                <w:szCs w:val="22"/>
                <w:lang w:val="el-GR"/>
              </w:rPr>
            </w:pPr>
            <w:r w:rsidRPr="002C4984">
              <w:rPr>
                <w:rFonts w:ascii="Calibri" w:hAnsi="Calibri" w:cs="Calibri"/>
                <w:sz w:val="22"/>
                <w:szCs w:val="22"/>
                <w:lang w:val="el-GR"/>
              </w:rPr>
              <w:lastRenderedPageBreak/>
              <w:t>Ναι</w:t>
            </w:r>
          </w:p>
        </w:tc>
        <w:tc>
          <w:tcPr>
            <w:tcW w:w="1918" w:type="dxa"/>
            <w:tcBorders>
              <w:lef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c>
          <w:tcPr>
            <w:tcW w:w="1412" w:type="dxa"/>
            <w:tcBorders>
              <w:left w:val="single" w:sz="4" w:space="0" w:color="000000"/>
              <w:right w:val="single" w:sz="4" w:space="0" w:color="000000"/>
            </w:tcBorders>
            <w:tcMar>
              <w:left w:w="103" w:type="dxa"/>
            </w:tcMar>
            <w:vAlign w:val="center"/>
          </w:tcPr>
          <w:p w:rsidR="00291F08" w:rsidRPr="00D72899" w:rsidRDefault="00291F08" w:rsidP="00757C78">
            <w:pPr>
              <w:pStyle w:val="DefaultStyle"/>
              <w:rPr>
                <w:rFonts w:ascii="Calibri" w:hAnsi="Calibri" w:cs="Calibri"/>
                <w:sz w:val="22"/>
                <w:szCs w:val="22"/>
                <w:lang w:val="el-GR"/>
              </w:rPr>
            </w:pPr>
          </w:p>
        </w:tc>
      </w:tr>
    </w:tbl>
    <w:p w:rsidR="00291F08" w:rsidRDefault="00291F08" w:rsidP="00291F08">
      <w:pPr>
        <w:autoSpaceDE w:val="0"/>
        <w:spacing w:before="57" w:after="57"/>
        <w:rPr>
          <w:b/>
          <w:u w:val="single"/>
        </w:rPr>
      </w:pPr>
    </w:p>
    <w:p w:rsidR="00291F08" w:rsidRPr="00EE0B98" w:rsidRDefault="00291F08" w:rsidP="00291F08">
      <w:pPr>
        <w:spacing w:after="0"/>
        <w:rPr>
          <w:b/>
        </w:rPr>
      </w:pPr>
    </w:p>
    <w:p w:rsidR="000726AB" w:rsidRPr="00291F08" w:rsidRDefault="000726AB" w:rsidP="00291F08">
      <w:pPr>
        <w:rPr>
          <w:b/>
        </w:rPr>
      </w:pPr>
    </w:p>
    <w:sectPr w:rsidR="000726AB" w:rsidRPr="00291F0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A1"/>
    <w:family w:val="swiss"/>
    <w:pitch w:val="variable"/>
    <w:sig w:usb0="E1002EFF" w:usb1="C000605B" w:usb2="00000029" w:usb3="00000000" w:csb0="000101FF" w:csb1="00000000"/>
  </w:font>
  <w:font w:name="OpenSymbol">
    <w:altName w:val="Arial Unicode MS"/>
    <w:charset w:val="A1"/>
    <w:family w:val="auto"/>
    <w:pitch w:val="default"/>
  </w:font>
  <w:font w:name="Liberation Sans">
    <w:panose1 w:val="020B0604020202020204"/>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A1"/>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8"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1"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2"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5569537E"/>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23"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2"/>
  </w:num>
  <w:num w:numId="9">
    <w:abstractNumId w:val="6"/>
  </w:num>
  <w:num w:numId="10">
    <w:abstractNumId w:val="15"/>
  </w:num>
  <w:num w:numId="11">
    <w:abstractNumId w:val="19"/>
  </w:num>
  <w:num w:numId="12">
    <w:abstractNumId w:val="9"/>
  </w:num>
  <w:num w:numId="13">
    <w:abstractNumId w:val="14"/>
  </w:num>
  <w:num w:numId="14">
    <w:abstractNumId w:val="16"/>
  </w:num>
  <w:num w:numId="15">
    <w:abstractNumId w:val="13"/>
  </w:num>
  <w:num w:numId="16">
    <w:abstractNumId w:val="22"/>
  </w:num>
  <w:num w:numId="17">
    <w:abstractNumId w:val="23"/>
  </w:num>
  <w:num w:numId="18">
    <w:abstractNumId w:val="21"/>
  </w:num>
  <w:num w:numId="19">
    <w:abstractNumId w:val="7"/>
  </w:num>
  <w:num w:numId="20">
    <w:abstractNumId w:val="24"/>
  </w:num>
  <w:num w:numId="21">
    <w:abstractNumId w:val="18"/>
  </w:num>
  <w:num w:numId="22">
    <w:abstractNumId w:val="8"/>
  </w:num>
  <w:num w:numId="23">
    <w:abstractNumId w:val="11"/>
  </w:num>
  <w:num w:numId="24">
    <w:abstractNumId w:val="17"/>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F08"/>
    <w:rsid w:val="000726AB"/>
    <w:rsid w:val="000B2DF8"/>
    <w:rsid w:val="00291F08"/>
    <w:rsid w:val="002A6992"/>
    <w:rsid w:val="004517A3"/>
    <w:rsid w:val="004E4186"/>
    <w:rsid w:val="0068493C"/>
    <w:rsid w:val="008D4A3B"/>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233F2F-2E8E-40EF-BE7B-760183808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291F08"/>
    <w:pPr>
      <w:keepNext/>
      <w:pageBreakBefore/>
      <w:pBdr>
        <w:top w:val="none" w:sz="0" w:space="0" w:color="000000"/>
        <w:left w:val="none" w:sz="0" w:space="0" w:color="000000"/>
        <w:bottom w:val="single" w:sz="18" w:space="1" w:color="000080"/>
        <w:right w:val="none" w:sz="0" w:space="0" w:color="000000"/>
      </w:pBdr>
      <w:suppressAutoHyphens/>
      <w:spacing w:before="320" w:line="240" w:lineRule="auto"/>
      <w:jc w:val="both"/>
      <w:outlineLvl w:val="0"/>
    </w:pPr>
    <w:rPr>
      <w:rFonts w:ascii="Arial" w:eastAsia="Times New Roman" w:hAnsi="Arial" w:cs="Arial"/>
      <w:b/>
      <w:bCs/>
      <w:color w:val="333399"/>
      <w:sz w:val="28"/>
      <w:szCs w:val="32"/>
      <w:lang w:eastAsia="zh-CN"/>
    </w:rPr>
  </w:style>
  <w:style w:type="paragraph" w:styleId="Heading2">
    <w:name w:val="heading 2"/>
    <w:basedOn w:val="Heading1"/>
    <w:next w:val="Normal"/>
    <w:link w:val="Heading2Char"/>
    <w:uiPriority w:val="99"/>
    <w:qFormat/>
    <w:rsid w:val="00291F08"/>
    <w:pPr>
      <w:pageBreakBefore w:val="0"/>
      <w:pBdr>
        <w:bottom w:val="single" w:sz="12" w:space="1" w:color="000080"/>
      </w:pBdr>
      <w:tabs>
        <w:tab w:val="left" w:pos="567"/>
      </w:tabs>
      <w:spacing w:before="240" w:after="80"/>
      <w:ind w:left="567" w:hanging="567"/>
      <w:outlineLvl w:val="1"/>
    </w:pPr>
    <w:rPr>
      <w:bCs w:val="0"/>
      <w:color w:val="002060"/>
      <w:sz w:val="24"/>
      <w:szCs w:val="22"/>
      <w:lang w:val="en-GB"/>
    </w:rPr>
  </w:style>
  <w:style w:type="paragraph" w:styleId="Heading3">
    <w:name w:val="heading 3"/>
    <w:basedOn w:val="Normal"/>
    <w:next w:val="Normal"/>
    <w:link w:val="Heading3Char"/>
    <w:uiPriority w:val="99"/>
    <w:qFormat/>
    <w:rsid w:val="00291F08"/>
    <w:pPr>
      <w:keepNext/>
      <w:suppressAutoHyphens/>
      <w:spacing w:before="240" w:after="60" w:line="240" w:lineRule="auto"/>
      <w:ind w:left="567" w:hanging="567"/>
      <w:jc w:val="both"/>
      <w:outlineLvl w:val="2"/>
    </w:pPr>
    <w:rPr>
      <w:rFonts w:ascii="Arial" w:eastAsia="Times New Roman" w:hAnsi="Arial" w:cs="Times New Roman"/>
      <w:b/>
      <w:bCs/>
      <w:szCs w:val="26"/>
      <w:lang w:val="en-GB" w:eastAsia="zh-CN"/>
    </w:rPr>
  </w:style>
  <w:style w:type="paragraph" w:styleId="Heading4">
    <w:name w:val="heading 4"/>
    <w:basedOn w:val="Normal"/>
    <w:next w:val="Normal"/>
    <w:link w:val="Heading4Char"/>
    <w:uiPriority w:val="99"/>
    <w:qFormat/>
    <w:rsid w:val="00291F08"/>
    <w:pPr>
      <w:keepNext/>
      <w:suppressAutoHyphens/>
      <w:spacing w:before="240" w:after="60" w:line="240" w:lineRule="auto"/>
      <w:jc w:val="both"/>
      <w:outlineLvl w:val="3"/>
    </w:pPr>
    <w:rPr>
      <w:rFonts w:ascii="Arial" w:eastAsia="Times New Roman" w:hAnsi="Arial" w:cs="Times New Roman"/>
      <w:b/>
      <w:bCs/>
      <w:szCs w:val="28"/>
      <w:lang w:val="en-GB" w:eastAsia="zh-CN"/>
    </w:rPr>
  </w:style>
  <w:style w:type="paragraph" w:styleId="Heading5">
    <w:name w:val="heading 5"/>
    <w:basedOn w:val="Normal"/>
    <w:next w:val="Normal"/>
    <w:link w:val="Heading5Char"/>
    <w:uiPriority w:val="99"/>
    <w:qFormat/>
    <w:rsid w:val="00291F08"/>
    <w:pPr>
      <w:numPr>
        <w:numId w:val="1"/>
      </w:numPr>
      <w:tabs>
        <w:tab w:val="clear" w:pos="720"/>
        <w:tab w:val="num" w:pos="3050"/>
      </w:tabs>
      <w:suppressAutoHyphens/>
      <w:spacing w:before="200" w:after="200" w:line="280" w:lineRule="exact"/>
      <w:ind w:left="3050" w:hanging="850"/>
      <w:jc w:val="both"/>
      <w:outlineLvl w:val="4"/>
    </w:pPr>
    <w:rPr>
      <w:rFonts w:ascii="Lucida Sans" w:eastAsia="Times New Roman" w:hAnsi="Lucida Sans" w:cs="Lucida Sans"/>
      <w:b/>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91F08"/>
    <w:rPr>
      <w:rFonts w:ascii="Arial" w:eastAsia="Times New Roman" w:hAnsi="Arial" w:cs="Arial"/>
      <w:b/>
      <w:bCs/>
      <w:color w:val="333399"/>
      <w:sz w:val="28"/>
      <w:szCs w:val="32"/>
      <w:lang w:eastAsia="zh-CN"/>
    </w:rPr>
  </w:style>
  <w:style w:type="character" w:customStyle="1" w:styleId="Heading2Char">
    <w:name w:val="Heading 2 Char"/>
    <w:basedOn w:val="DefaultParagraphFont"/>
    <w:link w:val="Heading2"/>
    <w:uiPriority w:val="99"/>
    <w:rsid w:val="00291F08"/>
    <w:rPr>
      <w:rFonts w:ascii="Arial" w:eastAsia="Times New Roman" w:hAnsi="Arial" w:cs="Arial"/>
      <w:b/>
      <w:color w:val="002060"/>
      <w:sz w:val="24"/>
      <w:lang w:val="en-GB" w:eastAsia="zh-CN"/>
    </w:rPr>
  </w:style>
  <w:style w:type="character" w:customStyle="1" w:styleId="Heading3Char">
    <w:name w:val="Heading 3 Char"/>
    <w:basedOn w:val="DefaultParagraphFont"/>
    <w:link w:val="Heading3"/>
    <w:uiPriority w:val="99"/>
    <w:rsid w:val="00291F08"/>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291F08"/>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291F08"/>
    <w:rPr>
      <w:rFonts w:ascii="Lucida Sans" w:eastAsia="Times New Roman" w:hAnsi="Lucida Sans" w:cs="Lucida Sans"/>
      <w:b/>
      <w:szCs w:val="20"/>
      <w:lang w:eastAsia="zh-CN"/>
    </w:rPr>
  </w:style>
  <w:style w:type="character" w:customStyle="1" w:styleId="WW8Num1z0">
    <w:name w:val="WW8Num1z0"/>
    <w:uiPriority w:val="99"/>
    <w:rsid w:val="00291F08"/>
  </w:style>
  <w:style w:type="character" w:customStyle="1" w:styleId="WW8Num1z1">
    <w:name w:val="WW8Num1z1"/>
    <w:uiPriority w:val="99"/>
    <w:rsid w:val="00291F08"/>
  </w:style>
  <w:style w:type="character" w:customStyle="1" w:styleId="WW8Num1z2">
    <w:name w:val="WW8Num1z2"/>
    <w:uiPriority w:val="99"/>
    <w:rsid w:val="00291F08"/>
  </w:style>
  <w:style w:type="character" w:customStyle="1" w:styleId="WW8Num1z3">
    <w:name w:val="WW8Num1z3"/>
    <w:uiPriority w:val="99"/>
    <w:rsid w:val="00291F08"/>
  </w:style>
  <w:style w:type="character" w:customStyle="1" w:styleId="WW8Num1z4">
    <w:name w:val="WW8Num1z4"/>
    <w:uiPriority w:val="99"/>
    <w:rsid w:val="00291F08"/>
    <w:rPr>
      <w:rFonts w:ascii="Arial" w:hAnsi="Arial"/>
      <w:sz w:val="20"/>
    </w:rPr>
  </w:style>
  <w:style w:type="character" w:customStyle="1" w:styleId="WW8Num1z5">
    <w:name w:val="WW8Num1z5"/>
    <w:uiPriority w:val="99"/>
    <w:rsid w:val="00291F08"/>
  </w:style>
  <w:style w:type="character" w:customStyle="1" w:styleId="WW8Num1z6">
    <w:name w:val="WW8Num1z6"/>
    <w:uiPriority w:val="99"/>
    <w:rsid w:val="00291F08"/>
  </w:style>
  <w:style w:type="character" w:customStyle="1" w:styleId="WW8Num1z7">
    <w:name w:val="WW8Num1z7"/>
    <w:uiPriority w:val="99"/>
    <w:rsid w:val="00291F08"/>
  </w:style>
  <w:style w:type="character" w:customStyle="1" w:styleId="WW8Num1z8">
    <w:name w:val="WW8Num1z8"/>
    <w:uiPriority w:val="99"/>
    <w:rsid w:val="00291F08"/>
  </w:style>
  <w:style w:type="character" w:customStyle="1" w:styleId="WW8Num2z0">
    <w:name w:val="WW8Num2z0"/>
    <w:uiPriority w:val="99"/>
    <w:rsid w:val="00291F08"/>
    <w:rPr>
      <w:rFonts w:ascii="Symbol" w:hAnsi="Symbol"/>
      <w:lang w:val="el-GR"/>
    </w:rPr>
  </w:style>
  <w:style w:type="character" w:customStyle="1" w:styleId="WW8Num3z0">
    <w:name w:val="WW8Num3z0"/>
    <w:uiPriority w:val="99"/>
    <w:rsid w:val="00291F08"/>
    <w:rPr>
      <w:lang w:val="el-GR"/>
    </w:rPr>
  </w:style>
  <w:style w:type="character" w:customStyle="1" w:styleId="WW8Num4z0">
    <w:name w:val="WW8Num4z0"/>
    <w:uiPriority w:val="99"/>
    <w:rsid w:val="00291F08"/>
    <w:rPr>
      <w:rFonts w:ascii="Webdings" w:hAnsi="Webdings"/>
      <w:color w:val="333399"/>
      <w:sz w:val="16"/>
    </w:rPr>
  </w:style>
  <w:style w:type="character" w:customStyle="1" w:styleId="WW8Num5z0">
    <w:name w:val="WW8Num5z0"/>
    <w:uiPriority w:val="99"/>
    <w:rsid w:val="00291F08"/>
    <w:rPr>
      <w:lang w:val="el-GR"/>
    </w:rPr>
  </w:style>
  <w:style w:type="character" w:customStyle="1" w:styleId="WW8Num6z0">
    <w:name w:val="WW8Num6z0"/>
    <w:uiPriority w:val="99"/>
    <w:rsid w:val="00291F08"/>
    <w:rPr>
      <w:b/>
      <w:sz w:val="22"/>
      <w:lang w:val="el-GR"/>
    </w:rPr>
  </w:style>
  <w:style w:type="character" w:customStyle="1" w:styleId="WW8Num6z1">
    <w:name w:val="WW8Num6z1"/>
    <w:uiPriority w:val="99"/>
    <w:rsid w:val="00291F08"/>
  </w:style>
  <w:style w:type="character" w:customStyle="1" w:styleId="WW8Num6z2">
    <w:name w:val="WW8Num6z2"/>
    <w:uiPriority w:val="99"/>
    <w:rsid w:val="00291F08"/>
  </w:style>
  <w:style w:type="character" w:customStyle="1" w:styleId="WW8Num6z3">
    <w:name w:val="WW8Num6z3"/>
    <w:uiPriority w:val="99"/>
    <w:rsid w:val="00291F08"/>
  </w:style>
  <w:style w:type="character" w:customStyle="1" w:styleId="WW8Num6z4">
    <w:name w:val="WW8Num6z4"/>
    <w:uiPriority w:val="99"/>
    <w:rsid w:val="00291F08"/>
  </w:style>
  <w:style w:type="character" w:customStyle="1" w:styleId="WW8Num6z5">
    <w:name w:val="WW8Num6z5"/>
    <w:uiPriority w:val="99"/>
    <w:rsid w:val="00291F08"/>
  </w:style>
  <w:style w:type="character" w:customStyle="1" w:styleId="WW8Num6z6">
    <w:name w:val="WW8Num6z6"/>
    <w:uiPriority w:val="99"/>
    <w:rsid w:val="00291F08"/>
  </w:style>
  <w:style w:type="character" w:customStyle="1" w:styleId="WW8Num6z7">
    <w:name w:val="WW8Num6z7"/>
    <w:uiPriority w:val="99"/>
    <w:rsid w:val="00291F08"/>
  </w:style>
  <w:style w:type="character" w:customStyle="1" w:styleId="WW8Num6z8">
    <w:name w:val="WW8Num6z8"/>
    <w:uiPriority w:val="99"/>
    <w:rsid w:val="00291F08"/>
  </w:style>
  <w:style w:type="character" w:customStyle="1" w:styleId="WW8Num7z0">
    <w:name w:val="WW8Num7z0"/>
    <w:uiPriority w:val="99"/>
    <w:rsid w:val="00291F08"/>
    <w:rPr>
      <w:b/>
      <w:sz w:val="22"/>
      <w:lang w:val="el-GR"/>
    </w:rPr>
  </w:style>
  <w:style w:type="character" w:customStyle="1" w:styleId="WW8Num7z1">
    <w:name w:val="WW8Num7z1"/>
    <w:uiPriority w:val="99"/>
    <w:rsid w:val="00291F08"/>
    <w:rPr>
      <w:rFonts w:eastAsia="Times New Roman"/>
      <w:lang w:val="el-GR"/>
    </w:rPr>
  </w:style>
  <w:style w:type="character" w:customStyle="1" w:styleId="WW8Num7z2">
    <w:name w:val="WW8Num7z2"/>
    <w:uiPriority w:val="99"/>
    <w:rsid w:val="00291F08"/>
  </w:style>
  <w:style w:type="character" w:customStyle="1" w:styleId="WW8Num7z3">
    <w:name w:val="WW8Num7z3"/>
    <w:uiPriority w:val="99"/>
    <w:rsid w:val="00291F08"/>
  </w:style>
  <w:style w:type="character" w:customStyle="1" w:styleId="WW8Num7z4">
    <w:name w:val="WW8Num7z4"/>
    <w:uiPriority w:val="99"/>
    <w:rsid w:val="00291F08"/>
  </w:style>
  <w:style w:type="character" w:customStyle="1" w:styleId="WW8Num7z5">
    <w:name w:val="WW8Num7z5"/>
    <w:uiPriority w:val="99"/>
    <w:rsid w:val="00291F08"/>
  </w:style>
  <w:style w:type="character" w:customStyle="1" w:styleId="WW8Num7z6">
    <w:name w:val="WW8Num7z6"/>
    <w:uiPriority w:val="99"/>
    <w:rsid w:val="00291F08"/>
  </w:style>
  <w:style w:type="character" w:customStyle="1" w:styleId="WW8Num7z7">
    <w:name w:val="WW8Num7z7"/>
    <w:uiPriority w:val="99"/>
    <w:rsid w:val="00291F08"/>
  </w:style>
  <w:style w:type="character" w:customStyle="1" w:styleId="WW8Num7z8">
    <w:name w:val="WW8Num7z8"/>
    <w:uiPriority w:val="99"/>
    <w:rsid w:val="00291F08"/>
  </w:style>
  <w:style w:type="character" w:customStyle="1" w:styleId="WW8Num8z0">
    <w:name w:val="WW8Num8z0"/>
    <w:uiPriority w:val="99"/>
    <w:rsid w:val="00291F08"/>
    <w:rPr>
      <w:rFonts w:ascii="Symbol" w:hAnsi="Symbol"/>
      <w:color w:val="5B9BD5"/>
    </w:rPr>
  </w:style>
  <w:style w:type="character" w:customStyle="1" w:styleId="WW8Num9z0">
    <w:name w:val="WW8Num9z0"/>
    <w:uiPriority w:val="99"/>
    <w:rsid w:val="00291F08"/>
    <w:rPr>
      <w:rFonts w:ascii="Angsana New" w:hAnsi="Angsana New"/>
      <w:color w:val="000000"/>
      <w:kern w:val="1"/>
      <w:sz w:val="22"/>
      <w:shd w:val="clear" w:color="auto" w:fill="FFFFFF"/>
      <w:lang w:val="el-GR" w:bidi="th-TH"/>
    </w:rPr>
  </w:style>
  <w:style w:type="character" w:customStyle="1" w:styleId="WW8Num10z0">
    <w:name w:val="WW8Num10z0"/>
    <w:uiPriority w:val="99"/>
    <w:rsid w:val="00291F08"/>
    <w:rPr>
      <w:rFonts w:ascii="Symbol" w:hAnsi="Symbol"/>
      <w:kern w:val="1"/>
      <w:shd w:val="clear" w:color="auto" w:fill="C0C0C0"/>
      <w:lang w:val="el-GR"/>
    </w:rPr>
  </w:style>
  <w:style w:type="character" w:customStyle="1" w:styleId="WW8Num10z1">
    <w:name w:val="WW8Num10z1"/>
    <w:uiPriority w:val="99"/>
    <w:rsid w:val="00291F08"/>
  </w:style>
  <w:style w:type="character" w:customStyle="1" w:styleId="WW8Num10z2">
    <w:name w:val="WW8Num10z2"/>
    <w:uiPriority w:val="99"/>
    <w:rsid w:val="00291F08"/>
  </w:style>
  <w:style w:type="character" w:customStyle="1" w:styleId="WW8Num10z3">
    <w:name w:val="WW8Num10z3"/>
    <w:uiPriority w:val="99"/>
    <w:rsid w:val="00291F08"/>
  </w:style>
  <w:style w:type="character" w:customStyle="1" w:styleId="WW8Num10z4">
    <w:name w:val="WW8Num10z4"/>
    <w:uiPriority w:val="99"/>
    <w:rsid w:val="00291F08"/>
  </w:style>
  <w:style w:type="character" w:customStyle="1" w:styleId="WW8Num10z5">
    <w:name w:val="WW8Num10z5"/>
    <w:uiPriority w:val="99"/>
    <w:rsid w:val="00291F08"/>
  </w:style>
  <w:style w:type="character" w:customStyle="1" w:styleId="WW8Num10z6">
    <w:name w:val="WW8Num10z6"/>
    <w:uiPriority w:val="99"/>
    <w:rsid w:val="00291F08"/>
  </w:style>
  <w:style w:type="character" w:customStyle="1" w:styleId="WW8Num10z7">
    <w:name w:val="WW8Num10z7"/>
    <w:uiPriority w:val="99"/>
    <w:rsid w:val="00291F08"/>
  </w:style>
  <w:style w:type="character" w:customStyle="1" w:styleId="WW8Num10z8">
    <w:name w:val="WW8Num10z8"/>
    <w:uiPriority w:val="99"/>
    <w:rsid w:val="00291F08"/>
  </w:style>
  <w:style w:type="character" w:customStyle="1" w:styleId="WW8Num11z0">
    <w:name w:val="WW8Num11z0"/>
    <w:uiPriority w:val="99"/>
    <w:rsid w:val="00291F08"/>
    <w:rPr>
      <w:rFonts w:ascii="Symbol" w:hAnsi="Symbol"/>
      <w:lang w:val="el-GR"/>
    </w:rPr>
  </w:style>
  <w:style w:type="character" w:customStyle="1" w:styleId="WW8Num11z1">
    <w:name w:val="WW8Num11z1"/>
    <w:uiPriority w:val="99"/>
    <w:rsid w:val="00291F08"/>
    <w:rPr>
      <w:rFonts w:ascii="Courier New" w:hAnsi="Courier New"/>
    </w:rPr>
  </w:style>
  <w:style w:type="character" w:customStyle="1" w:styleId="WW8Num11z2">
    <w:name w:val="WW8Num11z2"/>
    <w:uiPriority w:val="99"/>
    <w:rsid w:val="00291F08"/>
    <w:rPr>
      <w:rFonts w:ascii="Wingdings" w:hAnsi="Wingdings"/>
    </w:rPr>
  </w:style>
  <w:style w:type="character" w:customStyle="1" w:styleId="WW-DefaultParagraphFont">
    <w:name w:val="WW-Default Paragraph Font"/>
    <w:uiPriority w:val="99"/>
    <w:rsid w:val="00291F08"/>
  </w:style>
  <w:style w:type="character" w:customStyle="1" w:styleId="WW8Num8z1">
    <w:name w:val="WW8Num8z1"/>
    <w:uiPriority w:val="99"/>
    <w:rsid w:val="00291F08"/>
    <w:rPr>
      <w:rFonts w:eastAsia="Times New Roman"/>
      <w:lang w:val="el-GR"/>
    </w:rPr>
  </w:style>
  <w:style w:type="character" w:customStyle="1" w:styleId="WW8Num8z2">
    <w:name w:val="WW8Num8z2"/>
    <w:uiPriority w:val="99"/>
    <w:rsid w:val="00291F08"/>
  </w:style>
  <w:style w:type="character" w:customStyle="1" w:styleId="WW8Num8z3">
    <w:name w:val="WW8Num8z3"/>
    <w:uiPriority w:val="99"/>
    <w:rsid w:val="00291F08"/>
  </w:style>
  <w:style w:type="character" w:customStyle="1" w:styleId="WW8Num8z4">
    <w:name w:val="WW8Num8z4"/>
    <w:uiPriority w:val="99"/>
    <w:rsid w:val="00291F08"/>
  </w:style>
  <w:style w:type="character" w:customStyle="1" w:styleId="WW8Num8z5">
    <w:name w:val="WW8Num8z5"/>
    <w:uiPriority w:val="99"/>
    <w:rsid w:val="00291F08"/>
  </w:style>
  <w:style w:type="character" w:customStyle="1" w:styleId="WW8Num8z6">
    <w:name w:val="WW8Num8z6"/>
    <w:uiPriority w:val="99"/>
    <w:rsid w:val="00291F08"/>
  </w:style>
  <w:style w:type="character" w:customStyle="1" w:styleId="WW8Num8z7">
    <w:name w:val="WW8Num8z7"/>
    <w:uiPriority w:val="99"/>
    <w:rsid w:val="00291F08"/>
  </w:style>
  <w:style w:type="character" w:customStyle="1" w:styleId="WW8Num8z8">
    <w:name w:val="WW8Num8z8"/>
    <w:uiPriority w:val="99"/>
    <w:rsid w:val="00291F08"/>
  </w:style>
  <w:style w:type="character" w:customStyle="1" w:styleId="WW8Num11z3">
    <w:name w:val="WW8Num11z3"/>
    <w:uiPriority w:val="99"/>
    <w:rsid w:val="00291F08"/>
  </w:style>
  <w:style w:type="character" w:customStyle="1" w:styleId="WW8Num11z4">
    <w:name w:val="WW8Num11z4"/>
    <w:uiPriority w:val="99"/>
    <w:rsid w:val="00291F08"/>
  </w:style>
  <w:style w:type="character" w:customStyle="1" w:styleId="WW8Num11z5">
    <w:name w:val="WW8Num11z5"/>
    <w:uiPriority w:val="99"/>
    <w:rsid w:val="00291F08"/>
  </w:style>
  <w:style w:type="character" w:customStyle="1" w:styleId="WW8Num11z6">
    <w:name w:val="WW8Num11z6"/>
    <w:uiPriority w:val="99"/>
    <w:rsid w:val="00291F08"/>
  </w:style>
  <w:style w:type="character" w:customStyle="1" w:styleId="WW8Num11z7">
    <w:name w:val="WW8Num11z7"/>
    <w:uiPriority w:val="99"/>
    <w:rsid w:val="00291F08"/>
  </w:style>
  <w:style w:type="character" w:customStyle="1" w:styleId="WW8Num11z8">
    <w:name w:val="WW8Num11z8"/>
    <w:uiPriority w:val="99"/>
    <w:rsid w:val="00291F08"/>
  </w:style>
  <w:style w:type="character" w:customStyle="1" w:styleId="WW-DefaultParagraphFont1">
    <w:name w:val="WW-Default Paragraph Font1"/>
    <w:uiPriority w:val="99"/>
    <w:rsid w:val="00291F08"/>
  </w:style>
  <w:style w:type="character" w:customStyle="1" w:styleId="4">
    <w:name w:val="Προεπιλεγμένη γραμματοσειρά4"/>
    <w:uiPriority w:val="99"/>
    <w:rsid w:val="00291F08"/>
  </w:style>
  <w:style w:type="character" w:customStyle="1" w:styleId="WW8Num2z1">
    <w:name w:val="WW8Num2z1"/>
    <w:uiPriority w:val="99"/>
    <w:rsid w:val="00291F08"/>
  </w:style>
  <w:style w:type="character" w:customStyle="1" w:styleId="WW8Num2z2">
    <w:name w:val="WW8Num2z2"/>
    <w:uiPriority w:val="99"/>
    <w:rsid w:val="00291F08"/>
  </w:style>
  <w:style w:type="character" w:customStyle="1" w:styleId="WW8Num2z3">
    <w:name w:val="WW8Num2z3"/>
    <w:uiPriority w:val="99"/>
    <w:rsid w:val="00291F08"/>
  </w:style>
  <w:style w:type="character" w:customStyle="1" w:styleId="WW8Num2z4">
    <w:name w:val="WW8Num2z4"/>
    <w:uiPriority w:val="99"/>
    <w:rsid w:val="00291F08"/>
    <w:rPr>
      <w:rFonts w:ascii="Arial" w:hAnsi="Arial"/>
      <w:sz w:val="20"/>
    </w:rPr>
  </w:style>
  <w:style w:type="character" w:customStyle="1" w:styleId="WW8Num2z5">
    <w:name w:val="WW8Num2z5"/>
    <w:uiPriority w:val="99"/>
    <w:rsid w:val="00291F08"/>
  </w:style>
  <w:style w:type="character" w:customStyle="1" w:styleId="WW8Num2z6">
    <w:name w:val="WW8Num2z6"/>
    <w:uiPriority w:val="99"/>
    <w:rsid w:val="00291F08"/>
  </w:style>
  <w:style w:type="character" w:customStyle="1" w:styleId="WW8Num2z7">
    <w:name w:val="WW8Num2z7"/>
    <w:uiPriority w:val="99"/>
    <w:rsid w:val="00291F08"/>
  </w:style>
  <w:style w:type="character" w:customStyle="1" w:styleId="WW8Num2z8">
    <w:name w:val="WW8Num2z8"/>
    <w:uiPriority w:val="99"/>
    <w:rsid w:val="00291F08"/>
  </w:style>
  <w:style w:type="character" w:customStyle="1" w:styleId="WW8Num9z1">
    <w:name w:val="WW8Num9z1"/>
    <w:uiPriority w:val="99"/>
    <w:rsid w:val="00291F08"/>
    <w:rPr>
      <w:rFonts w:eastAsia="Times New Roman"/>
      <w:lang w:val="el-GR"/>
    </w:rPr>
  </w:style>
  <w:style w:type="character" w:customStyle="1" w:styleId="WW8Num9z2">
    <w:name w:val="WW8Num9z2"/>
    <w:uiPriority w:val="99"/>
    <w:rsid w:val="00291F08"/>
  </w:style>
  <w:style w:type="character" w:customStyle="1" w:styleId="WW8Num9z3">
    <w:name w:val="WW8Num9z3"/>
    <w:uiPriority w:val="99"/>
    <w:rsid w:val="00291F08"/>
  </w:style>
  <w:style w:type="character" w:customStyle="1" w:styleId="WW8Num9z4">
    <w:name w:val="WW8Num9z4"/>
    <w:uiPriority w:val="99"/>
    <w:rsid w:val="00291F08"/>
  </w:style>
  <w:style w:type="character" w:customStyle="1" w:styleId="WW8Num9z5">
    <w:name w:val="WW8Num9z5"/>
    <w:uiPriority w:val="99"/>
    <w:rsid w:val="00291F08"/>
  </w:style>
  <w:style w:type="character" w:customStyle="1" w:styleId="WW8Num9z6">
    <w:name w:val="WW8Num9z6"/>
    <w:uiPriority w:val="99"/>
    <w:rsid w:val="00291F08"/>
  </w:style>
  <w:style w:type="character" w:customStyle="1" w:styleId="WW8Num9z7">
    <w:name w:val="WW8Num9z7"/>
    <w:uiPriority w:val="99"/>
    <w:rsid w:val="00291F08"/>
  </w:style>
  <w:style w:type="character" w:customStyle="1" w:styleId="WW8Num9z8">
    <w:name w:val="WW8Num9z8"/>
    <w:uiPriority w:val="99"/>
    <w:rsid w:val="00291F08"/>
  </w:style>
  <w:style w:type="character" w:customStyle="1" w:styleId="WW-DefaultParagraphFont11">
    <w:name w:val="WW-Default Paragraph Font11"/>
    <w:uiPriority w:val="99"/>
    <w:rsid w:val="00291F08"/>
  </w:style>
  <w:style w:type="character" w:customStyle="1" w:styleId="WW8Num12z0">
    <w:name w:val="WW8Num12z0"/>
    <w:uiPriority w:val="99"/>
    <w:rsid w:val="00291F08"/>
    <w:rPr>
      <w:rFonts w:ascii="Symbol" w:hAnsi="Symbol"/>
    </w:rPr>
  </w:style>
  <w:style w:type="character" w:customStyle="1" w:styleId="WW8Num12z1">
    <w:name w:val="WW8Num12z1"/>
    <w:uiPriority w:val="99"/>
    <w:rsid w:val="00291F08"/>
    <w:rPr>
      <w:rFonts w:ascii="Courier New" w:hAnsi="Courier New"/>
    </w:rPr>
  </w:style>
  <w:style w:type="character" w:customStyle="1" w:styleId="WW8Num12z2">
    <w:name w:val="WW8Num12z2"/>
    <w:uiPriority w:val="99"/>
    <w:rsid w:val="00291F08"/>
    <w:rPr>
      <w:rFonts w:ascii="Wingdings" w:hAnsi="Wingdings"/>
    </w:rPr>
  </w:style>
  <w:style w:type="character" w:customStyle="1" w:styleId="WW-DefaultParagraphFont111">
    <w:name w:val="WW-Default Paragraph Font111"/>
    <w:uiPriority w:val="99"/>
    <w:rsid w:val="00291F08"/>
  </w:style>
  <w:style w:type="character" w:customStyle="1" w:styleId="WW-DefaultParagraphFont1111">
    <w:name w:val="WW-Default Paragraph Font1111"/>
    <w:uiPriority w:val="99"/>
    <w:rsid w:val="00291F08"/>
  </w:style>
  <w:style w:type="character" w:customStyle="1" w:styleId="WW-DefaultParagraphFont11111">
    <w:name w:val="WW-Default Paragraph Font11111"/>
    <w:uiPriority w:val="99"/>
    <w:rsid w:val="00291F08"/>
  </w:style>
  <w:style w:type="character" w:customStyle="1" w:styleId="3">
    <w:name w:val="Προεπιλεγμένη γραμματοσειρά3"/>
    <w:uiPriority w:val="99"/>
    <w:rsid w:val="00291F08"/>
  </w:style>
  <w:style w:type="character" w:customStyle="1" w:styleId="WW-DefaultParagraphFont111111">
    <w:name w:val="WW-Default Paragraph Font111111"/>
    <w:uiPriority w:val="99"/>
    <w:rsid w:val="00291F08"/>
  </w:style>
  <w:style w:type="character" w:customStyle="1" w:styleId="DefaultParagraphFont2">
    <w:name w:val="Default Paragraph Font2"/>
    <w:uiPriority w:val="99"/>
    <w:rsid w:val="00291F08"/>
  </w:style>
  <w:style w:type="character" w:customStyle="1" w:styleId="WW8Num12z3">
    <w:name w:val="WW8Num12z3"/>
    <w:uiPriority w:val="99"/>
    <w:rsid w:val="00291F08"/>
  </w:style>
  <w:style w:type="character" w:customStyle="1" w:styleId="WW8Num12z4">
    <w:name w:val="WW8Num12z4"/>
    <w:uiPriority w:val="99"/>
    <w:rsid w:val="00291F08"/>
  </w:style>
  <w:style w:type="character" w:customStyle="1" w:styleId="WW8Num12z5">
    <w:name w:val="WW8Num12z5"/>
    <w:uiPriority w:val="99"/>
    <w:rsid w:val="00291F08"/>
  </w:style>
  <w:style w:type="character" w:customStyle="1" w:styleId="WW8Num12z6">
    <w:name w:val="WW8Num12z6"/>
    <w:uiPriority w:val="99"/>
    <w:rsid w:val="00291F08"/>
  </w:style>
  <w:style w:type="character" w:customStyle="1" w:styleId="WW8Num12z7">
    <w:name w:val="WW8Num12z7"/>
    <w:uiPriority w:val="99"/>
    <w:rsid w:val="00291F08"/>
  </w:style>
  <w:style w:type="character" w:customStyle="1" w:styleId="WW8Num12z8">
    <w:name w:val="WW8Num12z8"/>
    <w:uiPriority w:val="99"/>
    <w:rsid w:val="00291F08"/>
  </w:style>
  <w:style w:type="character" w:customStyle="1" w:styleId="WW8Num13z0">
    <w:name w:val="WW8Num13z0"/>
    <w:uiPriority w:val="99"/>
    <w:rsid w:val="00291F08"/>
    <w:rPr>
      <w:rFonts w:ascii="Symbol" w:hAnsi="Symbol"/>
    </w:rPr>
  </w:style>
  <w:style w:type="character" w:customStyle="1" w:styleId="WW-DefaultParagraphFont1111111">
    <w:name w:val="WW-Default Paragraph Font1111111"/>
    <w:uiPriority w:val="99"/>
    <w:rsid w:val="00291F08"/>
  </w:style>
  <w:style w:type="character" w:customStyle="1" w:styleId="WW8Num13z1">
    <w:name w:val="WW8Num13z1"/>
    <w:uiPriority w:val="99"/>
    <w:rsid w:val="00291F08"/>
    <w:rPr>
      <w:rFonts w:eastAsia="Times New Roman"/>
      <w:lang w:val="el-GR"/>
    </w:rPr>
  </w:style>
  <w:style w:type="character" w:customStyle="1" w:styleId="WW8Num13z2">
    <w:name w:val="WW8Num13z2"/>
    <w:uiPriority w:val="99"/>
    <w:rsid w:val="00291F08"/>
  </w:style>
  <w:style w:type="character" w:customStyle="1" w:styleId="WW8Num13z3">
    <w:name w:val="WW8Num13z3"/>
    <w:uiPriority w:val="99"/>
    <w:rsid w:val="00291F08"/>
  </w:style>
  <w:style w:type="character" w:customStyle="1" w:styleId="WW8Num13z4">
    <w:name w:val="WW8Num13z4"/>
    <w:uiPriority w:val="99"/>
    <w:rsid w:val="00291F08"/>
  </w:style>
  <w:style w:type="character" w:customStyle="1" w:styleId="WW8Num13z5">
    <w:name w:val="WW8Num13z5"/>
    <w:uiPriority w:val="99"/>
    <w:rsid w:val="00291F08"/>
  </w:style>
  <w:style w:type="character" w:customStyle="1" w:styleId="WW8Num13z6">
    <w:name w:val="WW8Num13z6"/>
    <w:uiPriority w:val="99"/>
    <w:rsid w:val="00291F08"/>
  </w:style>
  <w:style w:type="character" w:customStyle="1" w:styleId="WW8Num13z7">
    <w:name w:val="WW8Num13z7"/>
    <w:uiPriority w:val="99"/>
    <w:rsid w:val="00291F08"/>
  </w:style>
  <w:style w:type="character" w:customStyle="1" w:styleId="WW8Num13z8">
    <w:name w:val="WW8Num13z8"/>
    <w:uiPriority w:val="99"/>
    <w:rsid w:val="00291F08"/>
  </w:style>
  <w:style w:type="character" w:customStyle="1" w:styleId="WW8Num14z0">
    <w:name w:val="WW8Num14z0"/>
    <w:uiPriority w:val="99"/>
    <w:rsid w:val="00291F08"/>
    <w:rPr>
      <w:rFonts w:ascii="Symbol" w:hAnsi="Symbol"/>
    </w:rPr>
  </w:style>
  <w:style w:type="character" w:customStyle="1" w:styleId="WW8Num14z1">
    <w:name w:val="WW8Num14z1"/>
    <w:uiPriority w:val="99"/>
    <w:rsid w:val="00291F08"/>
  </w:style>
  <w:style w:type="character" w:customStyle="1" w:styleId="WW8Num14z2">
    <w:name w:val="WW8Num14z2"/>
    <w:uiPriority w:val="99"/>
    <w:rsid w:val="00291F08"/>
  </w:style>
  <w:style w:type="character" w:customStyle="1" w:styleId="WW8Num14z3">
    <w:name w:val="WW8Num14z3"/>
    <w:uiPriority w:val="99"/>
    <w:rsid w:val="00291F08"/>
  </w:style>
  <w:style w:type="character" w:customStyle="1" w:styleId="WW8Num14z4">
    <w:name w:val="WW8Num14z4"/>
    <w:uiPriority w:val="99"/>
    <w:rsid w:val="00291F08"/>
  </w:style>
  <w:style w:type="character" w:customStyle="1" w:styleId="WW8Num14z5">
    <w:name w:val="WW8Num14z5"/>
    <w:uiPriority w:val="99"/>
    <w:rsid w:val="00291F08"/>
  </w:style>
  <w:style w:type="character" w:customStyle="1" w:styleId="WW8Num14z6">
    <w:name w:val="WW8Num14z6"/>
    <w:uiPriority w:val="99"/>
    <w:rsid w:val="00291F08"/>
  </w:style>
  <w:style w:type="character" w:customStyle="1" w:styleId="WW8Num14z7">
    <w:name w:val="WW8Num14z7"/>
    <w:uiPriority w:val="99"/>
    <w:rsid w:val="00291F08"/>
  </w:style>
  <w:style w:type="character" w:customStyle="1" w:styleId="WW8Num14z8">
    <w:name w:val="WW8Num14z8"/>
    <w:uiPriority w:val="99"/>
    <w:rsid w:val="00291F08"/>
  </w:style>
  <w:style w:type="character" w:customStyle="1" w:styleId="WW8Num15z0">
    <w:name w:val="WW8Num15z0"/>
    <w:uiPriority w:val="99"/>
    <w:rsid w:val="00291F08"/>
  </w:style>
  <w:style w:type="character" w:customStyle="1" w:styleId="WW8Num15z1">
    <w:name w:val="WW8Num15z1"/>
    <w:uiPriority w:val="99"/>
    <w:rsid w:val="00291F08"/>
  </w:style>
  <w:style w:type="character" w:customStyle="1" w:styleId="WW8Num15z2">
    <w:name w:val="WW8Num15z2"/>
    <w:uiPriority w:val="99"/>
    <w:rsid w:val="00291F08"/>
  </w:style>
  <w:style w:type="character" w:customStyle="1" w:styleId="WW8Num15z3">
    <w:name w:val="WW8Num15z3"/>
    <w:uiPriority w:val="99"/>
    <w:rsid w:val="00291F08"/>
  </w:style>
  <w:style w:type="character" w:customStyle="1" w:styleId="WW8Num15z4">
    <w:name w:val="WW8Num15z4"/>
    <w:uiPriority w:val="99"/>
    <w:rsid w:val="00291F08"/>
  </w:style>
  <w:style w:type="character" w:customStyle="1" w:styleId="WW8Num15z5">
    <w:name w:val="WW8Num15z5"/>
    <w:uiPriority w:val="99"/>
    <w:rsid w:val="00291F08"/>
  </w:style>
  <w:style w:type="character" w:customStyle="1" w:styleId="WW8Num15z6">
    <w:name w:val="WW8Num15z6"/>
    <w:uiPriority w:val="99"/>
    <w:rsid w:val="00291F08"/>
  </w:style>
  <w:style w:type="character" w:customStyle="1" w:styleId="WW8Num15z7">
    <w:name w:val="WW8Num15z7"/>
    <w:uiPriority w:val="99"/>
    <w:rsid w:val="00291F08"/>
  </w:style>
  <w:style w:type="character" w:customStyle="1" w:styleId="WW8Num15z8">
    <w:name w:val="WW8Num15z8"/>
    <w:uiPriority w:val="99"/>
    <w:rsid w:val="00291F08"/>
  </w:style>
  <w:style w:type="character" w:customStyle="1" w:styleId="WW8Num16z0">
    <w:name w:val="WW8Num16z0"/>
    <w:uiPriority w:val="99"/>
    <w:rsid w:val="00291F08"/>
  </w:style>
  <w:style w:type="character" w:customStyle="1" w:styleId="WW8Num16z1">
    <w:name w:val="WW8Num16z1"/>
    <w:uiPriority w:val="99"/>
    <w:rsid w:val="00291F08"/>
  </w:style>
  <w:style w:type="character" w:customStyle="1" w:styleId="WW8Num16z2">
    <w:name w:val="WW8Num16z2"/>
    <w:uiPriority w:val="99"/>
    <w:rsid w:val="00291F08"/>
  </w:style>
  <w:style w:type="character" w:customStyle="1" w:styleId="WW8Num16z3">
    <w:name w:val="WW8Num16z3"/>
    <w:uiPriority w:val="99"/>
    <w:rsid w:val="00291F08"/>
  </w:style>
  <w:style w:type="character" w:customStyle="1" w:styleId="WW8Num16z4">
    <w:name w:val="WW8Num16z4"/>
    <w:uiPriority w:val="99"/>
    <w:rsid w:val="00291F08"/>
  </w:style>
  <w:style w:type="character" w:customStyle="1" w:styleId="WW8Num16z5">
    <w:name w:val="WW8Num16z5"/>
    <w:uiPriority w:val="99"/>
    <w:rsid w:val="00291F08"/>
  </w:style>
  <w:style w:type="character" w:customStyle="1" w:styleId="WW8Num16z6">
    <w:name w:val="WW8Num16z6"/>
    <w:uiPriority w:val="99"/>
    <w:rsid w:val="00291F08"/>
  </w:style>
  <w:style w:type="character" w:customStyle="1" w:styleId="WW8Num16z7">
    <w:name w:val="WW8Num16z7"/>
    <w:uiPriority w:val="99"/>
    <w:rsid w:val="00291F08"/>
  </w:style>
  <w:style w:type="character" w:customStyle="1" w:styleId="WW8Num16z8">
    <w:name w:val="WW8Num16z8"/>
    <w:uiPriority w:val="99"/>
    <w:rsid w:val="00291F08"/>
  </w:style>
  <w:style w:type="character" w:customStyle="1" w:styleId="WW-DefaultParagraphFont11111111">
    <w:name w:val="WW-Default Paragraph Font11111111"/>
    <w:uiPriority w:val="99"/>
    <w:rsid w:val="00291F08"/>
  </w:style>
  <w:style w:type="character" w:customStyle="1" w:styleId="WW-DefaultParagraphFont111111111">
    <w:name w:val="WW-Default Paragraph Font111111111"/>
    <w:uiPriority w:val="99"/>
    <w:rsid w:val="00291F08"/>
  </w:style>
  <w:style w:type="character" w:customStyle="1" w:styleId="WW-DefaultParagraphFont1111111111">
    <w:name w:val="WW-Default Paragraph Font1111111111"/>
    <w:uiPriority w:val="99"/>
    <w:rsid w:val="00291F08"/>
  </w:style>
  <w:style w:type="character" w:customStyle="1" w:styleId="WW-DefaultParagraphFont11111111111">
    <w:name w:val="WW-Default Paragraph Font11111111111"/>
    <w:uiPriority w:val="99"/>
    <w:rsid w:val="00291F08"/>
  </w:style>
  <w:style w:type="character" w:customStyle="1" w:styleId="WW-DefaultParagraphFont111111111111">
    <w:name w:val="WW-Default Paragraph Font111111111111"/>
    <w:uiPriority w:val="99"/>
    <w:rsid w:val="00291F08"/>
  </w:style>
  <w:style w:type="character" w:customStyle="1" w:styleId="WW8Num17z0">
    <w:name w:val="WW8Num17z0"/>
    <w:uiPriority w:val="99"/>
    <w:rsid w:val="00291F08"/>
  </w:style>
  <w:style w:type="character" w:customStyle="1" w:styleId="WW8Num17z1">
    <w:name w:val="WW8Num17z1"/>
    <w:uiPriority w:val="99"/>
    <w:rsid w:val="00291F08"/>
  </w:style>
  <w:style w:type="character" w:customStyle="1" w:styleId="WW8Num17z2">
    <w:name w:val="WW8Num17z2"/>
    <w:uiPriority w:val="99"/>
    <w:rsid w:val="00291F08"/>
  </w:style>
  <w:style w:type="character" w:customStyle="1" w:styleId="WW8Num17z3">
    <w:name w:val="WW8Num17z3"/>
    <w:uiPriority w:val="99"/>
    <w:rsid w:val="00291F08"/>
  </w:style>
  <w:style w:type="character" w:customStyle="1" w:styleId="WW8Num17z4">
    <w:name w:val="WW8Num17z4"/>
    <w:uiPriority w:val="99"/>
    <w:rsid w:val="00291F08"/>
  </w:style>
  <w:style w:type="character" w:customStyle="1" w:styleId="WW8Num17z5">
    <w:name w:val="WW8Num17z5"/>
    <w:uiPriority w:val="99"/>
    <w:rsid w:val="00291F08"/>
  </w:style>
  <w:style w:type="character" w:customStyle="1" w:styleId="WW8Num17z6">
    <w:name w:val="WW8Num17z6"/>
    <w:uiPriority w:val="99"/>
    <w:rsid w:val="00291F08"/>
  </w:style>
  <w:style w:type="character" w:customStyle="1" w:styleId="WW8Num17z7">
    <w:name w:val="WW8Num17z7"/>
    <w:uiPriority w:val="99"/>
    <w:rsid w:val="00291F08"/>
  </w:style>
  <w:style w:type="character" w:customStyle="1" w:styleId="WW8Num17z8">
    <w:name w:val="WW8Num17z8"/>
    <w:uiPriority w:val="99"/>
    <w:rsid w:val="00291F08"/>
  </w:style>
  <w:style w:type="character" w:customStyle="1" w:styleId="WW8Num18z0">
    <w:name w:val="WW8Num18z0"/>
    <w:uiPriority w:val="99"/>
    <w:rsid w:val="00291F08"/>
  </w:style>
  <w:style w:type="character" w:customStyle="1" w:styleId="WW8Num18z1">
    <w:name w:val="WW8Num18z1"/>
    <w:uiPriority w:val="99"/>
    <w:rsid w:val="00291F08"/>
  </w:style>
  <w:style w:type="character" w:customStyle="1" w:styleId="WW8Num18z2">
    <w:name w:val="WW8Num18z2"/>
    <w:uiPriority w:val="99"/>
    <w:rsid w:val="00291F08"/>
  </w:style>
  <w:style w:type="character" w:customStyle="1" w:styleId="WW8Num18z3">
    <w:name w:val="WW8Num18z3"/>
    <w:uiPriority w:val="99"/>
    <w:rsid w:val="00291F08"/>
  </w:style>
  <w:style w:type="character" w:customStyle="1" w:styleId="WW8Num18z4">
    <w:name w:val="WW8Num18z4"/>
    <w:uiPriority w:val="99"/>
    <w:rsid w:val="00291F08"/>
  </w:style>
  <w:style w:type="character" w:customStyle="1" w:styleId="WW8Num18z5">
    <w:name w:val="WW8Num18z5"/>
    <w:uiPriority w:val="99"/>
    <w:rsid w:val="00291F08"/>
  </w:style>
  <w:style w:type="character" w:customStyle="1" w:styleId="WW8Num18z6">
    <w:name w:val="WW8Num18z6"/>
    <w:uiPriority w:val="99"/>
    <w:rsid w:val="00291F08"/>
  </w:style>
  <w:style w:type="character" w:customStyle="1" w:styleId="WW8Num18z7">
    <w:name w:val="WW8Num18z7"/>
    <w:uiPriority w:val="99"/>
    <w:rsid w:val="00291F08"/>
  </w:style>
  <w:style w:type="character" w:customStyle="1" w:styleId="WW8Num18z8">
    <w:name w:val="WW8Num18z8"/>
    <w:uiPriority w:val="99"/>
    <w:rsid w:val="00291F08"/>
  </w:style>
  <w:style w:type="character" w:customStyle="1" w:styleId="WW8Num3z1">
    <w:name w:val="WW8Num3z1"/>
    <w:uiPriority w:val="99"/>
    <w:rsid w:val="00291F08"/>
  </w:style>
  <w:style w:type="character" w:customStyle="1" w:styleId="WW8Num3z2">
    <w:name w:val="WW8Num3z2"/>
    <w:uiPriority w:val="99"/>
    <w:rsid w:val="00291F08"/>
  </w:style>
  <w:style w:type="character" w:customStyle="1" w:styleId="WW8Num3z3">
    <w:name w:val="WW8Num3z3"/>
    <w:uiPriority w:val="99"/>
    <w:rsid w:val="00291F08"/>
  </w:style>
  <w:style w:type="character" w:customStyle="1" w:styleId="WW8Num3z4">
    <w:name w:val="WW8Num3z4"/>
    <w:uiPriority w:val="99"/>
    <w:rsid w:val="00291F08"/>
    <w:rPr>
      <w:rFonts w:ascii="Arial" w:hAnsi="Arial"/>
      <w:sz w:val="20"/>
    </w:rPr>
  </w:style>
  <w:style w:type="character" w:customStyle="1" w:styleId="WW8Num3z5">
    <w:name w:val="WW8Num3z5"/>
    <w:uiPriority w:val="99"/>
    <w:rsid w:val="00291F08"/>
  </w:style>
  <w:style w:type="character" w:customStyle="1" w:styleId="WW8Num3z6">
    <w:name w:val="WW8Num3z6"/>
    <w:uiPriority w:val="99"/>
    <w:rsid w:val="00291F08"/>
  </w:style>
  <w:style w:type="character" w:customStyle="1" w:styleId="WW8Num3z7">
    <w:name w:val="WW8Num3z7"/>
    <w:uiPriority w:val="99"/>
    <w:rsid w:val="00291F08"/>
  </w:style>
  <w:style w:type="character" w:customStyle="1" w:styleId="WW8Num3z8">
    <w:name w:val="WW8Num3z8"/>
    <w:uiPriority w:val="99"/>
    <w:rsid w:val="00291F08"/>
  </w:style>
  <w:style w:type="character" w:customStyle="1" w:styleId="WW-DefaultParagraphFont1111111111111">
    <w:name w:val="WW-Default Paragraph Font1111111111111"/>
    <w:uiPriority w:val="99"/>
    <w:rsid w:val="00291F08"/>
  </w:style>
  <w:style w:type="character" w:customStyle="1" w:styleId="WW-DefaultParagraphFont11111111111111">
    <w:name w:val="WW-Default Paragraph Font11111111111111"/>
    <w:uiPriority w:val="99"/>
    <w:rsid w:val="00291F08"/>
  </w:style>
  <w:style w:type="character" w:customStyle="1" w:styleId="WW-DefaultParagraphFont111111111111111">
    <w:name w:val="WW-Default Paragraph Font111111111111111"/>
    <w:uiPriority w:val="99"/>
    <w:rsid w:val="00291F08"/>
  </w:style>
  <w:style w:type="character" w:customStyle="1" w:styleId="WW-DefaultParagraphFont1111111111111111">
    <w:name w:val="WW-Default Paragraph Font1111111111111111"/>
    <w:uiPriority w:val="99"/>
    <w:rsid w:val="00291F08"/>
  </w:style>
  <w:style w:type="character" w:customStyle="1" w:styleId="2">
    <w:name w:val="Προεπιλεγμένη γραμματοσειρά2"/>
    <w:uiPriority w:val="99"/>
    <w:rsid w:val="00291F08"/>
  </w:style>
  <w:style w:type="character" w:customStyle="1" w:styleId="WW8Num19z0">
    <w:name w:val="WW8Num19z0"/>
    <w:uiPriority w:val="99"/>
    <w:rsid w:val="00291F08"/>
    <w:rPr>
      <w:rFonts w:ascii="Calibri" w:hAnsi="Calibri"/>
    </w:rPr>
  </w:style>
  <w:style w:type="character" w:customStyle="1" w:styleId="WW8Num19z1">
    <w:name w:val="WW8Num19z1"/>
    <w:uiPriority w:val="99"/>
    <w:rsid w:val="00291F08"/>
  </w:style>
  <w:style w:type="character" w:customStyle="1" w:styleId="WW8Num20z0">
    <w:name w:val="WW8Num20z0"/>
    <w:uiPriority w:val="99"/>
    <w:rsid w:val="00291F08"/>
    <w:rPr>
      <w:rFonts w:ascii="Calibri" w:hAnsi="Calibri"/>
    </w:rPr>
  </w:style>
  <w:style w:type="character" w:customStyle="1" w:styleId="WW8Num20z1">
    <w:name w:val="WW8Num20z1"/>
    <w:uiPriority w:val="99"/>
    <w:rsid w:val="00291F08"/>
    <w:rPr>
      <w:rFonts w:ascii="Courier New" w:hAnsi="Courier New"/>
    </w:rPr>
  </w:style>
  <w:style w:type="character" w:customStyle="1" w:styleId="WW8Num20z2">
    <w:name w:val="WW8Num20z2"/>
    <w:uiPriority w:val="99"/>
    <w:rsid w:val="00291F08"/>
    <w:rPr>
      <w:rFonts w:ascii="Wingdings" w:hAnsi="Wingdings"/>
    </w:rPr>
  </w:style>
  <w:style w:type="character" w:customStyle="1" w:styleId="WW8Num20z3">
    <w:name w:val="WW8Num20z3"/>
    <w:uiPriority w:val="99"/>
    <w:rsid w:val="00291F08"/>
    <w:rPr>
      <w:rFonts w:ascii="Symbol" w:hAnsi="Symbol"/>
    </w:rPr>
  </w:style>
  <w:style w:type="character" w:customStyle="1" w:styleId="WW-DefaultParagraphFont11111111111111111">
    <w:name w:val="WW-Default Paragraph Font11111111111111111"/>
    <w:uiPriority w:val="99"/>
    <w:rsid w:val="00291F08"/>
  </w:style>
  <w:style w:type="character" w:customStyle="1" w:styleId="WW8Num19z2">
    <w:name w:val="WW8Num19z2"/>
    <w:uiPriority w:val="99"/>
    <w:rsid w:val="00291F08"/>
  </w:style>
  <w:style w:type="character" w:customStyle="1" w:styleId="WW8Num19z3">
    <w:name w:val="WW8Num19z3"/>
    <w:uiPriority w:val="99"/>
    <w:rsid w:val="00291F08"/>
  </w:style>
  <w:style w:type="character" w:customStyle="1" w:styleId="WW8Num19z4">
    <w:name w:val="WW8Num19z4"/>
    <w:uiPriority w:val="99"/>
    <w:rsid w:val="00291F08"/>
  </w:style>
  <w:style w:type="character" w:customStyle="1" w:styleId="WW8Num19z5">
    <w:name w:val="WW8Num19z5"/>
    <w:uiPriority w:val="99"/>
    <w:rsid w:val="00291F08"/>
  </w:style>
  <w:style w:type="character" w:customStyle="1" w:styleId="WW8Num19z6">
    <w:name w:val="WW8Num19z6"/>
    <w:uiPriority w:val="99"/>
    <w:rsid w:val="00291F08"/>
  </w:style>
  <w:style w:type="character" w:customStyle="1" w:styleId="WW8Num19z7">
    <w:name w:val="WW8Num19z7"/>
    <w:uiPriority w:val="99"/>
    <w:rsid w:val="00291F08"/>
  </w:style>
  <w:style w:type="character" w:customStyle="1" w:styleId="WW8Num19z8">
    <w:name w:val="WW8Num19z8"/>
    <w:uiPriority w:val="99"/>
    <w:rsid w:val="00291F08"/>
  </w:style>
  <w:style w:type="character" w:customStyle="1" w:styleId="WW8Num20z4">
    <w:name w:val="WW8Num20z4"/>
    <w:uiPriority w:val="99"/>
    <w:rsid w:val="00291F08"/>
  </w:style>
  <w:style w:type="character" w:customStyle="1" w:styleId="WW8Num20z5">
    <w:name w:val="WW8Num20z5"/>
    <w:uiPriority w:val="99"/>
    <w:rsid w:val="00291F08"/>
  </w:style>
  <w:style w:type="character" w:customStyle="1" w:styleId="WW8Num20z6">
    <w:name w:val="WW8Num20z6"/>
    <w:uiPriority w:val="99"/>
    <w:rsid w:val="00291F08"/>
  </w:style>
  <w:style w:type="character" w:customStyle="1" w:styleId="WW8Num20z7">
    <w:name w:val="WW8Num20z7"/>
    <w:uiPriority w:val="99"/>
    <w:rsid w:val="00291F08"/>
  </w:style>
  <w:style w:type="character" w:customStyle="1" w:styleId="WW8Num20z8">
    <w:name w:val="WW8Num20z8"/>
    <w:uiPriority w:val="99"/>
    <w:rsid w:val="00291F08"/>
  </w:style>
  <w:style w:type="character" w:customStyle="1" w:styleId="WW-DefaultParagraphFont111111111111111111">
    <w:name w:val="WW-Default Paragraph Font111111111111111111"/>
    <w:uiPriority w:val="99"/>
    <w:rsid w:val="00291F08"/>
  </w:style>
  <w:style w:type="character" w:customStyle="1" w:styleId="WW-DefaultParagraphFont1111111111111111111">
    <w:name w:val="WW-Default Paragraph Font1111111111111111111"/>
    <w:uiPriority w:val="99"/>
    <w:rsid w:val="00291F08"/>
  </w:style>
  <w:style w:type="character" w:customStyle="1" w:styleId="WW8Num21z0">
    <w:name w:val="WW8Num21z0"/>
    <w:uiPriority w:val="99"/>
    <w:rsid w:val="00291F08"/>
    <w:rPr>
      <w:rFonts w:ascii="Calibri" w:hAnsi="Calibri"/>
    </w:rPr>
  </w:style>
  <w:style w:type="character" w:customStyle="1" w:styleId="WW8Num21z1">
    <w:name w:val="WW8Num21z1"/>
    <w:uiPriority w:val="99"/>
    <w:rsid w:val="00291F08"/>
    <w:rPr>
      <w:rFonts w:ascii="Courier New" w:hAnsi="Courier New"/>
    </w:rPr>
  </w:style>
  <w:style w:type="character" w:customStyle="1" w:styleId="WW8Num21z2">
    <w:name w:val="WW8Num21z2"/>
    <w:uiPriority w:val="99"/>
    <w:rsid w:val="00291F08"/>
    <w:rPr>
      <w:rFonts w:ascii="Wingdings" w:hAnsi="Wingdings"/>
    </w:rPr>
  </w:style>
  <w:style w:type="character" w:customStyle="1" w:styleId="WW8Num21z3">
    <w:name w:val="WW8Num21z3"/>
    <w:uiPriority w:val="99"/>
    <w:rsid w:val="00291F08"/>
    <w:rPr>
      <w:rFonts w:ascii="Symbol" w:hAnsi="Symbol"/>
    </w:rPr>
  </w:style>
  <w:style w:type="character" w:customStyle="1" w:styleId="WW8Num22z0">
    <w:name w:val="WW8Num22z0"/>
    <w:uiPriority w:val="99"/>
    <w:rsid w:val="00291F08"/>
    <w:rPr>
      <w:rFonts w:ascii="Symbol" w:hAnsi="Symbol"/>
    </w:rPr>
  </w:style>
  <w:style w:type="character" w:customStyle="1" w:styleId="WW8Num22z1">
    <w:name w:val="WW8Num22z1"/>
    <w:uiPriority w:val="99"/>
    <w:rsid w:val="00291F08"/>
    <w:rPr>
      <w:rFonts w:ascii="Courier New" w:hAnsi="Courier New"/>
    </w:rPr>
  </w:style>
  <w:style w:type="character" w:customStyle="1" w:styleId="WW8Num22z2">
    <w:name w:val="WW8Num22z2"/>
    <w:uiPriority w:val="99"/>
    <w:rsid w:val="00291F08"/>
    <w:rPr>
      <w:rFonts w:ascii="Wingdings" w:hAnsi="Wingdings"/>
    </w:rPr>
  </w:style>
  <w:style w:type="character" w:customStyle="1" w:styleId="WW8Num23z0">
    <w:name w:val="WW8Num23z0"/>
    <w:uiPriority w:val="99"/>
    <w:rsid w:val="00291F08"/>
    <w:rPr>
      <w:rFonts w:ascii="Calibri" w:hAnsi="Calibri"/>
    </w:rPr>
  </w:style>
  <w:style w:type="character" w:customStyle="1" w:styleId="WW8Num23z1">
    <w:name w:val="WW8Num23z1"/>
    <w:uiPriority w:val="99"/>
    <w:rsid w:val="00291F08"/>
    <w:rPr>
      <w:rFonts w:ascii="Courier New" w:hAnsi="Courier New"/>
    </w:rPr>
  </w:style>
  <w:style w:type="character" w:customStyle="1" w:styleId="WW8Num23z2">
    <w:name w:val="WW8Num23z2"/>
    <w:uiPriority w:val="99"/>
    <w:rsid w:val="00291F08"/>
    <w:rPr>
      <w:rFonts w:ascii="Wingdings" w:hAnsi="Wingdings"/>
    </w:rPr>
  </w:style>
  <w:style w:type="character" w:customStyle="1" w:styleId="WW8Num23z3">
    <w:name w:val="WW8Num23z3"/>
    <w:uiPriority w:val="99"/>
    <w:rsid w:val="00291F08"/>
    <w:rPr>
      <w:rFonts w:ascii="Symbol" w:hAnsi="Symbol"/>
    </w:rPr>
  </w:style>
  <w:style w:type="character" w:customStyle="1" w:styleId="WW8Num24z0">
    <w:name w:val="WW8Num24z0"/>
    <w:uiPriority w:val="99"/>
    <w:rsid w:val="00291F08"/>
    <w:rPr>
      <w:rFonts w:ascii="Symbol" w:hAnsi="Symbol"/>
      <w:strike/>
      <w:color w:val="0070C0"/>
      <w:position w:val="0"/>
      <w:sz w:val="24"/>
      <w:vertAlign w:val="baseline"/>
      <w:lang w:val="el-GR"/>
    </w:rPr>
  </w:style>
  <w:style w:type="character" w:customStyle="1" w:styleId="WW8Num24z1">
    <w:name w:val="WW8Num24z1"/>
    <w:uiPriority w:val="99"/>
    <w:rsid w:val="00291F08"/>
    <w:rPr>
      <w:rFonts w:ascii="Courier New" w:hAnsi="Courier New"/>
    </w:rPr>
  </w:style>
  <w:style w:type="character" w:customStyle="1" w:styleId="WW8Num24z2">
    <w:name w:val="WW8Num24z2"/>
    <w:uiPriority w:val="99"/>
    <w:rsid w:val="00291F08"/>
    <w:rPr>
      <w:rFonts w:ascii="Wingdings" w:hAnsi="Wingdings"/>
    </w:rPr>
  </w:style>
  <w:style w:type="character" w:customStyle="1" w:styleId="WW8Num25z0">
    <w:name w:val="WW8Num25z0"/>
    <w:uiPriority w:val="99"/>
    <w:rsid w:val="00291F08"/>
    <w:rPr>
      <w:rFonts w:ascii="Symbol" w:hAnsi="Symbol"/>
    </w:rPr>
  </w:style>
  <w:style w:type="character" w:customStyle="1" w:styleId="WW8Num25z1">
    <w:name w:val="WW8Num25z1"/>
    <w:uiPriority w:val="99"/>
    <w:rsid w:val="00291F08"/>
    <w:rPr>
      <w:rFonts w:ascii="Courier New" w:hAnsi="Courier New"/>
    </w:rPr>
  </w:style>
  <w:style w:type="character" w:customStyle="1" w:styleId="WW8Num25z2">
    <w:name w:val="WW8Num25z2"/>
    <w:uiPriority w:val="99"/>
    <w:rsid w:val="00291F08"/>
    <w:rPr>
      <w:rFonts w:ascii="Wingdings" w:hAnsi="Wingdings"/>
    </w:rPr>
  </w:style>
  <w:style w:type="character" w:customStyle="1" w:styleId="WW8Num26z0">
    <w:name w:val="WW8Num26z0"/>
    <w:uiPriority w:val="99"/>
    <w:rsid w:val="00291F08"/>
    <w:rPr>
      <w:rFonts w:ascii="Symbol" w:hAnsi="Symbol"/>
    </w:rPr>
  </w:style>
  <w:style w:type="character" w:customStyle="1" w:styleId="WW8Num26z1">
    <w:name w:val="WW8Num26z1"/>
    <w:uiPriority w:val="99"/>
    <w:rsid w:val="00291F08"/>
    <w:rPr>
      <w:rFonts w:ascii="Courier New" w:hAnsi="Courier New"/>
    </w:rPr>
  </w:style>
  <w:style w:type="character" w:customStyle="1" w:styleId="WW8Num26z2">
    <w:name w:val="WW8Num26z2"/>
    <w:uiPriority w:val="99"/>
    <w:rsid w:val="00291F08"/>
    <w:rPr>
      <w:rFonts w:ascii="Wingdings" w:hAnsi="Wingdings"/>
    </w:rPr>
  </w:style>
  <w:style w:type="character" w:customStyle="1" w:styleId="WW8Num27z0">
    <w:name w:val="WW8Num27z0"/>
    <w:uiPriority w:val="99"/>
    <w:rsid w:val="00291F08"/>
    <w:rPr>
      <w:rFonts w:ascii="Calibri" w:hAnsi="Calibri"/>
    </w:rPr>
  </w:style>
  <w:style w:type="character" w:customStyle="1" w:styleId="WW8Num27z1">
    <w:name w:val="WW8Num27z1"/>
    <w:uiPriority w:val="99"/>
    <w:rsid w:val="00291F08"/>
    <w:rPr>
      <w:rFonts w:ascii="Courier New" w:hAnsi="Courier New"/>
    </w:rPr>
  </w:style>
  <w:style w:type="character" w:customStyle="1" w:styleId="WW8Num27z2">
    <w:name w:val="WW8Num27z2"/>
    <w:uiPriority w:val="99"/>
    <w:rsid w:val="00291F08"/>
    <w:rPr>
      <w:rFonts w:ascii="Wingdings" w:hAnsi="Wingdings"/>
    </w:rPr>
  </w:style>
  <w:style w:type="character" w:customStyle="1" w:styleId="WW8Num27z3">
    <w:name w:val="WW8Num27z3"/>
    <w:uiPriority w:val="99"/>
    <w:rsid w:val="00291F08"/>
    <w:rPr>
      <w:rFonts w:ascii="Symbol" w:hAnsi="Symbol"/>
    </w:rPr>
  </w:style>
  <w:style w:type="character" w:customStyle="1" w:styleId="WW8Num28z0">
    <w:name w:val="WW8Num28z0"/>
    <w:uiPriority w:val="99"/>
    <w:rsid w:val="00291F08"/>
    <w:rPr>
      <w:rFonts w:ascii="Symbol" w:hAnsi="Symbol"/>
    </w:rPr>
  </w:style>
  <w:style w:type="character" w:customStyle="1" w:styleId="WW8Num28z1">
    <w:name w:val="WW8Num28z1"/>
    <w:uiPriority w:val="99"/>
    <w:rsid w:val="00291F08"/>
    <w:rPr>
      <w:rFonts w:ascii="Courier New" w:hAnsi="Courier New"/>
    </w:rPr>
  </w:style>
  <w:style w:type="character" w:customStyle="1" w:styleId="WW8Num28z2">
    <w:name w:val="WW8Num28z2"/>
    <w:uiPriority w:val="99"/>
    <w:rsid w:val="00291F08"/>
    <w:rPr>
      <w:rFonts w:ascii="Wingdings" w:hAnsi="Wingdings"/>
    </w:rPr>
  </w:style>
  <w:style w:type="character" w:customStyle="1" w:styleId="WW8Num29z0">
    <w:name w:val="WW8Num29z0"/>
    <w:uiPriority w:val="99"/>
    <w:rsid w:val="00291F08"/>
    <w:rPr>
      <w:rFonts w:ascii="Calibri" w:hAnsi="Calibri"/>
    </w:rPr>
  </w:style>
  <w:style w:type="character" w:customStyle="1" w:styleId="WW8Num29z1">
    <w:name w:val="WW8Num29z1"/>
    <w:uiPriority w:val="99"/>
    <w:rsid w:val="00291F08"/>
    <w:rPr>
      <w:rFonts w:ascii="Courier New" w:hAnsi="Courier New"/>
    </w:rPr>
  </w:style>
  <w:style w:type="character" w:customStyle="1" w:styleId="WW8Num29z2">
    <w:name w:val="WW8Num29z2"/>
    <w:uiPriority w:val="99"/>
    <w:rsid w:val="00291F08"/>
    <w:rPr>
      <w:rFonts w:ascii="Wingdings" w:hAnsi="Wingdings"/>
    </w:rPr>
  </w:style>
  <w:style w:type="character" w:customStyle="1" w:styleId="WW8Num29z3">
    <w:name w:val="WW8Num29z3"/>
    <w:uiPriority w:val="99"/>
    <w:rsid w:val="00291F08"/>
    <w:rPr>
      <w:rFonts w:ascii="Symbol" w:hAnsi="Symbol"/>
    </w:rPr>
  </w:style>
  <w:style w:type="character" w:customStyle="1" w:styleId="WW8Num30z0">
    <w:name w:val="WW8Num30z0"/>
    <w:uiPriority w:val="99"/>
    <w:rsid w:val="00291F08"/>
    <w:rPr>
      <w:rFonts w:ascii="Symbol" w:hAnsi="Symbol"/>
      <w:shd w:val="clear" w:color="auto" w:fill="FFFF00"/>
    </w:rPr>
  </w:style>
  <w:style w:type="character" w:customStyle="1" w:styleId="WW8Num30z1">
    <w:name w:val="WW8Num30z1"/>
    <w:uiPriority w:val="99"/>
    <w:rsid w:val="00291F08"/>
    <w:rPr>
      <w:rFonts w:ascii="Courier New" w:hAnsi="Courier New"/>
    </w:rPr>
  </w:style>
  <w:style w:type="character" w:customStyle="1" w:styleId="WW8Num30z2">
    <w:name w:val="WW8Num30z2"/>
    <w:uiPriority w:val="99"/>
    <w:rsid w:val="00291F08"/>
    <w:rPr>
      <w:rFonts w:ascii="Wingdings" w:hAnsi="Wingdings"/>
    </w:rPr>
  </w:style>
  <w:style w:type="character" w:customStyle="1" w:styleId="WW8Num31z0">
    <w:name w:val="WW8Num31z0"/>
    <w:uiPriority w:val="99"/>
    <w:rsid w:val="00291F08"/>
  </w:style>
  <w:style w:type="character" w:customStyle="1" w:styleId="WW8Num32z0">
    <w:name w:val="WW8Num32z0"/>
    <w:uiPriority w:val="99"/>
    <w:rsid w:val="00291F08"/>
  </w:style>
  <w:style w:type="character" w:customStyle="1" w:styleId="WW8Num32z1">
    <w:name w:val="WW8Num32z1"/>
    <w:uiPriority w:val="99"/>
    <w:rsid w:val="00291F08"/>
  </w:style>
  <w:style w:type="character" w:customStyle="1" w:styleId="WW8Num32z2">
    <w:name w:val="WW8Num32z2"/>
    <w:uiPriority w:val="99"/>
    <w:rsid w:val="00291F08"/>
  </w:style>
  <w:style w:type="character" w:customStyle="1" w:styleId="WW8Num32z3">
    <w:name w:val="WW8Num32z3"/>
    <w:uiPriority w:val="99"/>
    <w:rsid w:val="00291F08"/>
  </w:style>
  <w:style w:type="character" w:customStyle="1" w:styleId="WW8Num32z4">
    <w:name w:val="WW8Num32z4"/>
    <w:uiPriority w:val="99"/>
    <w:rsid w:val="00291F08"/>
  </w:style>
  <w:style w:type="character" w:customStyle="1" w:styleId="WW8Num32z5">
    <w:name w:val="WW8Num32z5"/>
    <w:uiPriority w:val="99"/>
    <w:rsid w:val="00291F08"/>
  </w:style>
  <w:style w:type="character" w:customStyle="1" w:styleId="WW8Num32z6">
    <w:name w:val="WW8Num32z6"/>
    <w:uiPriority w:val="99"/>
    <w:rsid w:val="00291F08"/>
  </w:style>
  <w:style w:type="character" w:customStyle="1" w:styleId="WW8Num32z7">
    <w:name w:val="WW8Num32z7"/>
    <w:uiPriority w:val="99"/>
    <w:rsid w:val="00291F08"/>
  </w:style>
  <w:style w:type="character" w:customStyle="1" w:styleId="WW8Num32z8">
    <w:name w:val="WW8Num32z8"/>
    <w:uiPriority w:val="99"/>
    <w:rsid w:val="00291F08"/>
  </w:style>
  <w:style w:type="character" w:customStyle="1" w:styleId="WW8Num33z0">
    <w:name w:val="WW8Num33z0"/>
    <w:uiPriority w:val="99"/>
    <w:rsid w:val="00291F08"/>
    <w:rPr>
      <w:rFonts w:ascii="Symbol" w:hAnsi="Symbol"/>
    </w:rPr>
  </w:style>
  <w:style w:type="character" w:customStyle="1" w:styleId="WW8Num33z1">
    <w:name w:val="WW8Num33z1"/>
    <w:uiPriority w:val="99"/>
    <w:rsid w:val="00291F08"/>
    <w:rPr>
      <w:rFonts w:ascii="Courier New" w:hAnsi="Courier New"/>
    </w:rPr>
  </w:style>
  <w:style w:type="character" w:customStyle="1" w:styleId="WW8Num33z2">
    <w:name w:val="WW8Num33z2"/>
    <w:uiPriority w:val="99"/>
    <w:rsid w:val="00291F08"/>
    <w:rPr>
      <w:rFonts w:ascii="Wingdings" w:hAnsi="Wingdings"/>
    </w:rPr>
  </w:style>
  <w:style w:type="character" w:customStyle="1" w:styleId="WW8Num34z0">
    <w:name w:val="WW8Num34z0"/>
    <w:uiPriority w:val="99"/>
    <w:rsid w:val="00291F08"/>
    <w:rPr>
      <w:rFonts w:ascii="Symbol" w:hAnsi="Symbol"/>
    </w:rPr>
  </w:style>
  <w:style w:type="character" w:customStyle="1" w:styleId="WW8Num34z1">
    <w:name w:val="WW8Num34z1"/>
    <w:uiPriority w:val="99"/>
    <w:rsid w:val="00291F08"/>
    <w:rPr>
      <w:rFonts w:ascii="Courier New" w:hAnsi="Courier New"/>
    </w:rPr>
  </w:style>
  <w:style w:type="character" w:customStyle="1" w:styleId="WW8Num34z2">
    <w:name w:val="WW8Num34z2"/>
    <w:uiPriority w:val="99"/>
    <w:rsid w:val="00291F08"/>
    <w:rPr>
      <w:rFonts w:ascii="Wingdings" w:hAnsi="Wingdings"/>
    </w:rPr>
  </w:style>
  <w:style w:type="character" w:customStyle="1" w:styleId="WW8Num35z0">
    <w:name w:val="WW8Num35z0"/>
    <w:uiPriority w:val="99"/>
    <w:rsid w:val="00291F08"/>
    <w:rPr>
      <w:rFonts w:ascii="Calibri" w:hAnsi="Calibri"/>
    </w:rPr>
  </w:style>
  <w:style w:type="character" w:customStyle="1" w:styleId="WW8Num35z1">
    <w:name w:val="WW8Num35z1"/>
    <w:uiPriority w:val="99"/>
    <w:rsid w:val="00291F08"/>
    <w:rPr>
      <w:rFonts w:ascii="Courier New" w:hAnsi="Courier New"/>
    </w:rPr>
  </w:style>
  <w:style w:type="character" w:customStyle="1" w:styleId="WW8Num35z2">
    <w:name w:val="WW8Num35z2"/>
    <w:uiPriority w:val="99"/>
    <w:rsid w:val="00291F08"/>
    <w:rPr>
      <w:rFonts w:ascii="Wingdings" w:hAnsi="Wingdings"/>
    </w:rPr>
  </w:style>
  <w:style w:type="character" w:customStyle="1" w:styleId="WW8Num35z3">
    <w:name w:val="WW8Num35z3"/>
    <w:uiPriority w:val="99"/>
    <w:rsid w:val="00291F08"/>
    <w:rPr>
      <w:rFonts w:ascii="Symbol" w:hAnsi="Symbol"/>
    </w:rPr>
  </w:style>
  <w:style w:type="character" w:customStyle="1" w:styleId="WW8Num36z0">
    <w:name w:val="WW8Num36z0"/>
    <w:uiPriority w:val="99"/>
    <w:rsid w:val="00291F08"/>
    <w:rPr>
      <w:lang w:val="el-GR"/>
    </w:rPr>
  </w:style>
  <w:style w:type="character" w:customStyle="1" w:styleId="WW8Num36z1">
    <w:name w:val="WW8Num36z1"/>
    <w:uiPriority w:val="99"/>
    <w:rsid w:val="00291F08"/>
  </w:style>
  <w:style w:type="character" w:customStyle="1" w:styleId="WW8Num36z2">
    <w:name w:val="WW8Num36z2"/>
    <w:uiPriority w:val="99"/>
    <w:rsid w:val="00291F08"/>
  </w:style>
  <w:style w:type="character" w:customStyle="1" w:styleId="WW8Num36z3">
    <w:name w:val="WW8Num36z3"/>
    <w:uiPriority w:val="99"/>
    <w:rsid w:val="00291F08"/>
  </w:style>
  <w:style w:type="character" w:customStyle="1" w:styleId="WW8Num36z4">
    <w:name w:val="WW8Num36z4"/>
    <w:uiPriority w:val="99"/>
    <w:rsid w:val="00291F08"/>
  </w:style>
  <w:style w:type="character" w:customStyle="1" w:styleId="WW8Num36z5">
    <w:name w:val="WW8Num36z5"/>
    <w:uiPriority w:val="99"/>
    <w:rsid w:val="00291F08"/>
  </w:style>
  <w:style w:type="character" w:customStyle="1" w:styleId="WW8Num36z6">
    <w:name w:val="WW8Num36z6"/>
    <w:uiPriority w:val="99"/>
    <w:rsid w:val="00291F08"/>
  </w:style>
  <w:style w:type="character" w:customStyle="1" w:styleId="WW8Num36z7">
    <w:name w:val="WW8Num36z7"/>
    <w:uiPriority w:val="99"/>
    <w:rsid w:val="00291F08"/>
  </w:style>
  <w:style w:type="character" w:customStyle="1" w:styleId="WW8Num36z8">
    <w:name w:val="WW8Num36z8"/>
    <w:uiPriority w:val="99"/>
    <w:rsid w:val="00291F08"/>
  </w:style>
  <w:style w:type="character" w:customStyle="1" w:styleId="WW8Num37z0">
    <w:name w:val="WW8Num37z0"/>
    <w:uiPriority w:val="99"/>
    <w:rsid w:val="00291F08"/>
    <w:rPr>
      <w:rFonts w:ascii="Calibri" w:hAnsi="Calibri"/>
    </w:rPr>
  </w:style>
  <w:style w:type="character" w:customStyle="1" w:styleId="WW8Num37z1">
    <w:name w:val="WW8Num37z1"/>
    <w:uiPriority w:val="99"/>
    <w:rsid w:val="00291F08"/>
    <w:rPr>
      <w:rFonts w:ascii="Courier New" w:hAnsi="Courier New"/>
    </w:rPr>
  </w:style>
  <w:style w:type="character" w:customStyle="1" w:styleId="WW8Num37z2">
    <w:name w:val="WW8Num37z2"/>
    <w:uiPriority w:val="99"/>
    <w:rsid w:val="00291F08"/>
    <w:rPr>
      <w:rFonts w:ascii="Wingdings" w:hAnsi="Wingdings"/>
    </w:rPr>
  </w:style>
  <w:style w:type="character" w:customStyle="1" w:styleId="WW8Num37z3">
    <w:name w:val="WW8Num37z3"/>
    <w:uiPriority w:val="99"/>
    <w:rsid w:val="00291F08"/>
    <w:rPr>
      <w:rFonts w:ascii="Symbol" w:hAnsi="Symbol"/>
    </w:rPr>
  </w:style>
  <w:style w:type="character" w:customStyle="1" w:styleId="WW8Num38z0">
    <w:name w:val="WW8Num38z0"/>
    <w:uiPriority w:val="99"/>
    <w:rsid w:val="00291F08"/>
  </w:style>
  <w:style w:type="character" w:customStyle="1" w:styleId="WW8Num38z1">
    <w:name w:val="WW8Num38z1"/>
    <w:uiPriority w:val="99"/>
    <w:rsid w:val="00291F08"/>
  </w:style>
  <w:style w:type="character" w:customStyle="1" w:styleId="WW8Num38z2">
    <w:name w:val="WW8Num38z2"/>
    <w:uiPriority w:val="99"/>
    <w:rsid w:val="00291F08"/>
  </w:style>
  <w:style w:type="character" w:customStyle="1" w:styleId="WW8Num38z3">
    <w:name w:val="WW8Num38z3"/>
    <w:uiPriority w:val="99"/>
    <w:rsid w:val="00291F08"/>
  </w:style>
  <w:style w:type="character" w:customStyle="1" w:styleId="WW8Num38z4">
    <w:name w:val="WW8Num38z4"/>
    <w:uiPriority w:val="99"/>
    <w:rsid w:val="00291F08"/>
  </w:style>
  <w:style w:type="character" w:customStyle="1" w:styleId="WW8Num38z5">
    <w:name w:val="WW8Num38z5"/>
    <w:uiPriority w:val="99"/>
    <w:rsid w:val="00291F08"/>
  </w:style>
  <w:style w:type="character" w:customStyle="1" w:styleId="WW8Num38z6">
    <w:name w:val="WW8Num38z6"/>
    <w:uiPriority w:val="99"/>
    <w:rsid w:val="00291F08"/>
  </w:style>
  <w:style w:type="character" w:customStyle="1" w:styleId="WW8Num38z7">
    <w:name w:val="WW8Num38z7"/>
    <w:uiPriority w:val="99"/>
    <w:rsid w:val="00291F08"/>
  </w:style>
  <w:style w:type="character" w:customStyle="1" w:styleId="WW8Num38z8">
    <w:name w:val="WW8Num38z8"/>
    <w:uiPriority w:val="99"/>
    <w:rsid w:val="00291F08"/>
  </w:style>
  <w:style w:type="character" w:customStyle="1" w:styleId="WW-DefaultParagraphFont11111111111111111111">
    <w:name w:val="WW-Default Paragraph Font11111111111111111111"/>
    <w:uiPriority w:val="99"/>
    <w:rsid w:val="00291F08"/>
  </w:style>
  <w:style w:type="character" w:customStyle="1" w:styleId="WW8Num4z1">
    <w:name w:val="WW8Num4z1"/>
    <w:uiPriority w:val="99"/>
    <w:rsid w:val="00291F08"/>
  </w:style>
  <w:style w:type="character" w:customStyle="1" w:styleId="WW8Num5z1">
    <w:name w:val="WW8Num5z1"/>
    <w:uiPriority w:val="99"/>
    <w:rsid w:val="00291F08"/>
  </w:style>
  <w:style w:type="character" w:customStyle="1" w:styleId="WW8Num29z4">
    <w:name w:val="WW8Num29z4"/>
    <w:uiPriority w:val="99"/>
    <w:rsid w:val="00291F08"/>
  </w:style>
  <w:style w:type="character" w:customStyle="1" w:styleId="WW8Num29z5">
    <w:name w:val="WW8Num29z5"/>
    <w:uiPriority w:val="99"/>
    <w:rsid w:val="00291F08"/>
  </w:style>
  <w:style w:type="character" w:customStyle="1" w:styleId="WW8Num29z6">
    <w:name w:val="WW8Num29z6"/>
    <w:uiPriority w:val="99"/>
    <w:rsid w:val="00291F08"/>
  </w:style>
  <w:style w:type="character" w:customStyle="1" w:styleId="WW8Num29z7">
    <w:name w:val="WW8Num29z7"/>
    <w:uiPriority w:val="99"/>
    <w:rsid w:val="00291F08"/>
  </w:style>
  <w:style w:type="character" w:customStyle="1" w:styleId="WW8Num29z8">
    <w:name w:val="WW8Num29z8"/>
    <w:uiPriority w:val="99"/>
    <w:rsid w:val="00291F08"/>
  </w:style>
  <w:style w:type="character" w:customStyle="1" w:styleId="WW8Num30z3">
    <w:name w:val="WW8Num30z3"/>
    <w:uiPriority w:val="99"/>
    <w:rsid w:val="00291F08"/>
    <w:rPr>
      <w:rFonts w:ascii="Symbol" w:hAnsi="Symbol"/>
    </w:rPr>
  </w:style>
  <w:style w:type="character" w:customStyle="1" w:styleId="WW8Num31z1">
    <w:name w:val="WW8Num31z1"/>
    <w:uiPriority w:val="99"/>
    <w:rsid w:val="00291F08"/>
  </w:style>
  <w:style w:type="character" w:customStyle="1" w:styleId="WW8Num31z2">
    <w:name w:val="WW8Num31z2"/>
    <w:uiPriority w:val="99"/>
    <w:rsid w:val="00291F08"/>
  </w:style>
  <w:style w:type="character" w:customStyle="1" w:styleId="WW8Num31z3">
    <w:name w:val="WW8Num31z3"/>
    <w:uiPriority w:val="99"/>
    <w:rsid w:val="00291F08"/>
  </w:style>
  <w:style w:type="character" w:customStyle="1" w:styleId="WW8Num31z4">
    <w:name w:val="WW8Num31z4"/>
    <w:uiPriority w:val="99"/>
    <w:rsid w:val="00291F08"/>
  </w:style>
  <w:style w:type="character" w:customStyle="1" w:styleId="WW8Num31z5">
    <w:name w:val="WW8Num31z5"/>
    <w:uiPriority w:val="99"/>
    <w:rsid w:val="00291F08"/>
  </w:style>
  <w:style w:type="character" w:customStyle="1" w:styleId="WW8Num31z6">
    <w:name w:val="WW8Num31z6"/>
    <w:uiPriority w:val="99"/>
    <w:rsid w:val="00291F08"/>
  </w:style>
  <w:style w:type="character" w:customStyle="1" w:styleId="WW8Num31z7">
    <w:name w:val="WW8Num31z7"/>
    <w:uiPriority w:val="99"/>
    <w:rsid w:val="00291F08"/>
  </w:style>
  <w:style w:type="character" w:customStyle="1" w:styleId="WW8Num31z8">
    <w:name w:val="WW8Num31z8"/>
    <w:uiPriority w:val="99"/>
    <w:rsid w:val="00291F08"/>
  </w:style>
  <w:style w:type="character" w:customStyle="1" w:styleId="WW8Num39z0">
    <w:name w:val="WW8Num39z0"/>
    <w:uiPriority w:val="99"/>
    <w:rsid w:val="00291F08"/>
    <w:rPr>
      <w:rFonts w:ascii="Calibri" w:hAnsi="Calibri"/>
    </w:rPr>
  </w:style>
  <w:style w:type="character" w:customStyle="1" w:styleId="WW8Num39z1">
    <w:name w:val="WW8Num39z1"/>
    <w:uiPriority w:val="99"/>
    <w:rsid w:val="00291F08"/>
    <w:rPr>
      <w:rFonts w:ascii="Courier New" w:hAnsi="Courier New"/>
    </w:rPr>
  </w:style>
  <w:style w:type="character" w:customStyle="1" w:styleId="WW8Num39z2">
    <w:name w:val="WW8Num39z2"/>
    <w:uiPriority w:val="99"/>
    <w:rsid w:val="00291F08"/>
    <w:rPr>
      <w:rFonts w:ascii="Wingdings" w:hAnsi="Wingdings"/>
    </w:rPr>
  </w:style>
  <w:style w:type="character" w:customStyle="1" w:styleId="WW8Num39z3">
    <w:name w:val="WW8Num39z3"/>
    <w:uiPriority w:val="99"/>
    <w:rsid w:val="00291F08"/>
    <w:rPr>
      <w:rFonts w:ascii="Symbol" w:hAnsi="Symbol"/>
    </w:rPr>
  </w:style>
  <w:style w:type="character" w:customStyle="1" w:styleId="WW8Num40z0">
    <w:name w:val="WW8Num40z0"/>
    <w:uiPriority w:val="99"/>
    <w:rsid w:val="00291F08"/>
    <w:rPr>
      <w:rFonts w:ascii="Symbol" w:hAnsi="Symbol"/>
    </w:rPr>
  </w:style>
  <w:style w:type="character" w:customStyle="1" w:styleId="WW8Num40z1">
    <w:name w:val="WW8Num40z1"/>
    <w:uiPriority w:val="99"/>
    <w:rsid w:val="00291F08"/>
    <w:rPr>
      <w:rFonts w:ascii="Courier New" w:hAnsi="Courier New"/>
    </w:rPr>
  </w:style>
  <w:style w:type="character" w:customStyle="1" w:styleId="WW8Num40z2">
    <w:name w:val="WW8Num40z2"/>
    <w:uiPriority w:val="99"/>
    <w:rsid w:val="00291F08"/>
    <w:rPr>
      <w:rFonts w:ascii="Wingdings" w:hAnsi="Wingdings"/>
    </w:rPr>
  </w:style>
  <w:style w:type="character" w:customStyle="1" w:styleId="WW8Num41z0">
    <w:name w:val="WW8Num41z0"/>
    <w:uiPriority w:val="99"/>
    <w:rsid w:val="00291F08"/>
    <w:rPr>
      <w:rFonts w:ascii="Arial" w:hAnsi="Arial"/>
      <w:b/>
      <w:sz w:val="20"/>
    </w:rPr>
  </w:style>
  <w:style w:type="character" w:customStyle="1" w:styleId="WW8Num41z1">
    <w:name w:val="WW8Num41z1"/>
    <w:uiPriority w:val="99"/>
    <w:rsid w:val="00291F08"/>
  </w:style>
  <w:style w:type="character" w:customStyle="1" w:styleId="WW8Num41z2">
    <w:name w:val="WW8Num41z2"/>
    <w:uiPriority w:val="99"/>
    <w:rsid w:val="00291F08"/>
    <w:rPr>
      <w:rFonts w:ascii="Arial" w:hAnsi="Arial"/>
    </w:rPr>
  </w:style>
  <w:style w:type="character" w:customStyle="1" w:styleId="WW8Num41z3">
    <w:name w:val="WW8Num41z3"/>
    <w:uiPriority w:val="99"/>
    <w:rsid w:val="00291F08"/>
    <w:rPr>
      <w:rFonts w:ascii="Arial" w:hAnsi="Arial"/>
      <w:sz w:val="20"/>
    </w:rPr>
  </w:style>
  <w:style w:type="character" w:customStyle="1" w:styleId="DefaultParagraphFont1">
    <w:name w:val="Default Paragraph Font1"/>
    <w:uiPriority w:val="99"/>
    <w:rsid w:val="00291F08"/>
  </w:style>
  <w:style w:type="character" w:customStyle="1" w:styleId="DateChar">
    <w:name w:val="Date Char"/>
    <w:uiPriority w:val="99"/>
    <w:rsid w:val="00291F08"/>
    <w:rPr>
      <w:sz w:val="24"/>
      <w:lang w:val="en-GB"/>
    </w:rPr>
  </w:style>
  <w:style w:type="character" w:customStyle="1" w:styleId="FooterChar">
    <w:name w:val="Footer Char"/>
    <w:uiPriority w:val="99"/>
    <w:rsid w:val="00291F08"/>
    <w:rPr>
      <w:rFonts w:eastAsia="MS Mincho"/>
      <w:sz w:val="24"/>
      <w:lang w:val="en-US" w:eastAsia="ja-JP"/>
    </w:rPr>
  </w:style>
  <w:style w:type="character" w:styleId="CommentReference">
    <w:name w:val="annotation reference"/>
    <w:basedOn w:val="DefaultParagraphFont"/>
    <w:uiPriority w:val="99"/>
    <w:rsid w:val="00291F08"/>
    <w:rPr>
      <w:rFonts w:cs="Times New Roman"/>
      <w:sz w:val="16"/>
    </w:rPr>
  </w:style>
  <w:style w:type="character" w:styleId="Hyperlink">
    <w:name w:val="Hyperlink"/>
    <w:basedOn w:val="DefaultParagraphFont"/>
    <w:uiPriority w:val="99"/>
    <w:rsid w:val="00291F08"/>
    <w:rPr>
      <w:rFonts w:cs="Times New Roman"/>
      <w:color w:val="0000FF"/>
      <w:u w:val="single"/>
    </w:rPr>
  </w:style>
  <w:style w:type="character" w:customStyle="1" w:styleId="HeaderChar">
    <w:name w:val="Header Char"/>
    <w:uiPriority w:val="99"/>
    <w:rsid w:val="00291F08"/>
    <w:rPr>
      <w:sz w:val="24"/>
      <w:lang w:val="en-GB"/>
    </w:rPr>
  </w:style>
  <w:style w:type="character" w:styleId="PageNumber">
    <w:name w:val="page number"/>
    <w:basedOn w:val="DefaultParagraphFont"/>
    <w:uiPriority w:val="99"/>
    <w:rsid w:val="00291F08"/>
    <w:rPr>
      <w:rFonts w:cs="Times New Roman"/>
    </w:rPr>
  </w:style>
  <w:style w:type="character" w:customStyle="1" w:styleId="BalloonTextChar">
    <w:name w:val="Balloon Text Char"/>
    <w:uiPriority w:val="99"/>
    <w:rsid w:val="00291F08"/>
    <w:rPr>
      <w:rFonts w:ascii="Tahoma" w:hAnsi="Tahoma"/>
      <w:sz w:val="16"/>
      <w:lang w:val="en-GB"/>
    </w:rPr>
  </w:style>
  <w:style w:type="character" w:customStyle="1" w:styleId="CommentTextChar">
    <w:name w:val="Comment Text Char"/>
    <w:uiPriority w:val="99"/>
    <w:rsid w:val="00291F08"/>
    <w:rPr>
      <w:lang w:val="en-GB"/>
    </w:rPr>
  </w:style>
  <w:style w:type="character" w:customStyle="1" w:styleId="CommentSubjectChar">
    <w:name w:val="Comment Subject Char"/>
    <w:uiPriority w:val="99"/>
    <w:rsid w:val="00291F08"/>
    <w:rPr>
      <w:b/>
      <w:lang w:val="en-GB"/>
    </w:rPr>
  </w:style>
  <w:style w:type="character" w:customStyle="1" w:styleId="BodyTextChar">
    <w:name w:val="Body Text Char"/>
    <w:uiPriority w:val="99"/>
    <w:rsid w:val="00291F08"/>
    <w:rPr>
      <w:sz w:val="24"/>
      <w:lang w:val="en-GB"/>
    </w:rPr>
  </w:style>
  <w:style w:type="character" w:styleId="PlaceholderText">
    <w:name w:val="Placeholder Text"/>
    <w:basedOn w:val="DefaultParagraphFont"/>
    <w:uiPriority w:val="99"/>
    <w:rsid w:val="00291F08"/>
    <w:rPr>
      <w:rFonts w:cs="Times New Roman"/>
      <w:color w:val="808080"/>
    </w:rPr>
  </w:style>
  <w:style w:type="character" w:customStyle="1" w:styleId="a">
    <w:name w:val="Χαρακτήρες υποσημείωσης"/>
    <w:uiPriority w:val="99"/>
    <w:rsid w:val="00291F08"/>
    <w:rPr>
      <w:vertAlign w:val="superscript"/>
    </w:rPr>
  </w:style>
  <w:style w:type="character" w:customStyle="1" w:styleId="FootnoteTextChar">
    <w:name w:val="Footnote Text Char"/>
    <w:uiPriority w:val="99"/>
    <w:rsid w:val="00291F08"/>
    <w:rPr>
      <w:rFonts w:ascii="Calibri" w:hAnsi="Calibri"/>
    </w:rPr>
  </w:style>
  <w:style w:type="character" w:customStyle="1" w:styleId="DocTitleChar">
    <w:name w:val="Doc Title Char"/>
    <w:basedOn w:val="Heading1Char"/>
    <w:uiPriority w:val="99"/>
    <w:rsid w:val="00291F08"/>
    <w:rPr>
      <w:rFonts w:ascii="Arial" w:eastAsia="Times New Roman" w:hAnsi="Arial" w:cs="Arial"/>
      <w:b w:val="0"/>
      <w:bCs w:val="0"/>
      <w:color w:val="333399"/>
      <w:sz w:val="28"/>
      <w:szCs w:val="32"/>
      <w:lang w:val="en-US" w:eastAsia="zh-CN"/>
    </w:rPr>
  </w:style>
  <w:style w:type="character" w:customStyle="1" w:styleId="Style1Char">
    <w:name w:val="Style1 Char"/>
    <w:uiPriority w:val="99"/>
    <w:rsid w:val="00291F08"/>
    <w:rPr>
      <w:rFonts w:ascii="Calibri" w:hAnsi="Calibri"/>
      <w:b/>
      <w:color w:val="333399"/>
      <w:sz w:val="40"/>
      <w:lang w:val="en-US"/>
    </w:rPr>
  </w:style>
  <w:style w:type="character" w:customStyle="1" w:styleId="ContentsChar">
    <w:name w:val="Contents Char"/>
    <w:uiPriority w:val="99"/>
    <w:rsid w:val="00291F08"/>
    <w:rPr>
      <w:rFonts w:ascii="Calibri" w:hAnsi="Calibri"/>
      <w:b/>
      <w:color w:val="333399"/>
      <w:sz w:val="32"/>
      <w:lang w:val="en-US"/>
    </w:rPr>
  </w:style>
  <w:style w:type="character" w:customStyle="1" w:styleId="EndnoteTextChar">
    <w:name w:val="Endnote Text Char"/>
    <w:uiPriority w:val="99"/>
    <w:rsid w:val="00291F08"/>
    <w:rPr>
      <w:rFonts w:ascii="Calibri" w:hAnsi="Calibri"/>
      <w:lang w:val="en-GB"/>
    </w:rPr>
  </w:style>
  <w:style w:type="character" w:customStyle="1" w:styleId="a0">
    <w:name w:val="Χαρακτήρες σημείωσης τέλους"/>
    <w:uiPriority w:val="99"/>
    <w:rsid w:val="00291F08"/>
    <w:rPr>
      <w:vertAlign w:val="superscript"/>
    </w:rPr>
  </w:style>
  <w:style w:type="character" w:customStyle="1" w:styleId="FootnoteReference2">
    <w:name w:val="Footnote Reference2"/>
    <w:uiPriority w:val="99"/>
    <w:rsid w:val="00291F08"/>
    <w:rPr>
      <w:vertAlign w:val="superscript"/>
    </w:rPr>
  </w:style>
  <w:style w:type="character" w:customStyle="1" w:styleId="EndnoteReference1">
    <w:name w:val="Endnote Reference1"/>
    <w:uiPriority w:val="99"/>
    <w:rsid w:val="00291F08"/>
    <w:rPr>
      <w:vertAlign w:val="superscript"/>
    </w:rPr>
  </w:style>
  <w:style w:type="character" w:customStyle="1" w:styleId="a1">
    <w:name w:val="Κουκκίδες"/>
    <w:uiPriority w:val="99"/>
    <w:rsid w:val="00291F08"/>
    <w:rPr>
      <w:rFonts w:ascii="OpenSymbol" w:hAnsi="OpenSymbol"/>
    </w:rPr>
  </w:style>
  <w:style w:type="character" w:styleId="Strong">
    <w:name w:val="Strong"/>
    <w:basedOn w:val="DefaultParagraphFont"/>
    <w:uiPriority w:val="99"/>
    <w:qFormat/>
    <w:rsid w:val="00291F08"/>
    <w:rPr>
      <w:rFonts w:cs="Times New Roman"/>
      <w:b/>
    </w:rPr>
  </w:style>
  <w:style w:type="character" w:customStyle="1" w:styleId="1">
    <w:name w:val="Προεπιλεγμένη γραμματοσειρά1"/>
    <w:uiPriority w:val="99"/>
    <w:rsid w:val="00291F08"/>
  </w:style>
  <w:style w:type="character" w:customStyle="1" w:styleId="a2">
    <w:name w:val="Σύμβολο υποσημείωσης"/>
    <w:uiPriority w:val="99"/>
    <w:rsid w:val="00291F08"/>
    <w:rPr>
      <w:vertAlign w:val="superscript"/>
    </w:rPr>
  </w:style>
  <w:style w:type="character" w:styleId="Emphasis">
    <w:name w:val="Emphasis"/>
    <w:basedOn w:val="DefaultParagraphFont"/>
    <w:uiPriority w:val="99"/>
    <w:qFormat/>
    <w:rsid w:val="00291F08"/>
    <w:rPr>
      <w:rFonts w:cs="Times New Roman"/>
      <w:i/>
    </w:rPr>
  </w:style>
  <w:style w:type="character" w:customStyle="1" w:styleId="a3">
    <w:name w:val="Χαρακτήρες αρίθμησης"/>
    <w:uiPriority w:val="99"/>
    <w:rsid w:val="00291F08"/>
  </w:style>
  <w:style w:type="character" w:customStyle="1" w:styleId="normalwithoutspacingChar">
    <w:name w:val="normal_without_spacing Char"/>
    <w:uiPriority w:val="99"/>
    <w:rsid w:val="00291F08"/>
    <w:rPr>
      <w:rFonts w:ascii="Calibri" w:hAnsi="Calibri"/>
      <w:sz w:val="24"/>
    </w:rPr>
  </w:style>
  <w:style w:type="character" w:customStyle="1" w:styleId="FootnoteTextChar1">
    <w:name w:val="Footnote Text Char1"/>
    <w:uiPriority w:val="99"/>
    <w:rsid w:val="00291F08"/>
    <w:rPr>
      <w:rFonts w:ascii="Calibri" w:hAnsi="Calibri"/>
      <w:lang w:val="en-IE" w:eastAsia="zh-CN"/>
    </w:rPr>
  </w:style>
  <w:style w:type="character" w:customStyle="1" w:styleId="foothangingChar">
    <w:name w:val="foot_hanging Char"/>
    <w:uiPriority w:val="99"/>
    <w:rsid w:val="00291F08"/>
    <w:rPr>
      <w:rFonts w:ascii="Calibri" w:hAnsi="Calibri"/>
      <w:sz w:val="18"/>
      <w:lang w:val="en-IE" w:eastAsia="zh-CN"/>
    </w:rPr>
  </w:style>
  <w:style w:type="character" w:customStyle="1" w:styleId="HTMLPreformattedChar">
    <w:name w:val="HTML Preformatted Char"/>
    <w:uiPriority w:val="99"/>
    <w:rsid w:val="00291F08"/>
    <w:rPr>
      <w:rFonts w:ascii="Courier New" w:hAnsi="Courier New"/>
    </w:rPr>
  </w:style>
  <w:style w:type="character" w:customStyle="1" w:styleId="apple-converted-space">
    <w:name w:val="apple-converted-space"/>
    <w:basedOn w:val="WW-DefaultParagraphFont11111111111111111111"/>
    <w:uiPriority w:val="99"/>
    <w:rsid w:val="00291F08"/>
    <w:rPr>
      <w:rFonts w:cs="Times New Roman"/>
    </w:rPr>
  </w:style>
  <w:style w:type="character" w:customStyle="1" w:styleId="BodyTextIndent3Char">
    <w:name w:val="Body Text Indent 3 Char"/>
    <w:uiPriority w:val="99"/>
    <w:rsid w:val="00291F08"/>
    <w:rPr>
      <w:rFonts w:ascii="Calibri" w:hAnsi="Calibri"/>
      <w:sz w:val="16"/>
      <w:lang w:val="en-GB"/>
    </w:rPr>
  </w:style>
  <w:style w:type="character" w:customStyle="1" w:styleId="WW-FootnoteReference">
    <w:name w:val="WW-Footnote Reference"/>
    <w:uiPriority w:val="99"/>
    <w:rsid w:val="00291F08"/>
    <w:rPr>
      <w:vertAlign w:val="superscript"/>
    </w:rPr>
  </w:style>
  <w:style w:type="character" w:customStyle="1" w:styleId="WW-EndnoteReference">
    <w:name w:val="WW-Endnote Reference"/>
    <w:uiPriority w:val="99"/>
    <w:rsid w:val="00291F08"/>
    <w:rPr>
      <w:vertAlign w:val="superscript"/>
    </w:rPr>
  </w:style>
  <w:style w:type="character" w:customStyle="1" w:styleId="FootnoteReference1">
    <w:name w:val="Footnote Reference1"/>
    <w:uiPriority w:val="99"/>
    <w:rsid w:val="00291F08"/>
    <w:rPr>
      <w:vertAlign w:val="superscript"/>
    </w:rPr>
  </w:style>
  <w:style w:type="character" w:customStyle="1" w:styleId="FootnoteTextChar2">
    <w:name w:val="Footnote Text Char2"/>
    <w:uiPriority w:val="99"/>
    <w:rsid w:val="00291F08"/>
    <w:rPr>
      <w:rFonts w:ascii="Calibri" w:hAnsi="Calibri"/>
      <w:sz w:val="18"/>
      <w:lang w:val="en-IE" w:eastAsia="zh-CN"/>
    </w:rPr>
  </w:style>
  <w:style w:type="character" w:customStyle="1" w:styleId="foothangingChar1">
    <w:name w:val="foot_hanging Char1"/>
    <w:uiPriority w:val="99"/>
    <w:rsid w:val="00291F08"/>
    <w:rPr>
      <w:rFonts w:ascii="Calibri" w:hAnsi="Calibri"/>
      <w:sz w:val="18"/>
      <w:lang w:val="en-IE" w:eastAsia="zh-CN"/>
    </w:rPr>
  </w:style>
  <w:style w:type="character" w:customStyle="1" w:styleId="footersChar">
    <w:name w:val="footers Char"/>
    <w:basedOn w:val="foothangingChar1"/>
    <w:uiPriority w:val="99"/>
    <w:rsid w:val="00291F08"/>
    <w:rPr>
      <w:rFonts w:ascii="Calibri" w:hAnsi="Calibri" w:cs="Calibri"/>
      <w:sz w:val="18"/>
      <w:szCs w:val="18"/>
      <w:lang w:val="en-IE" w:eastAsia="zh-CN"/>
    </w:rPr>
  </w:style>
  <w:style w:type="character" w:customStyle="1" w:styleId="CommentTextChar1">
    <w:name w:val="Comment Text Char1"/>
    <w:uiPriority w:val="99"/>
    <w:rsid w:val="00291F08"/>
    <w:rPr>
      <w:rFonts w:ascii="Calibri" w:hAnsi="Calibri"/>
      <w:lang w:val="en-GB" w:eastAsia="zh-CN"/>
    </w:rPr>
  </w:style>
  <w:style w:type="character" w:customStyle="1" w:styleId="HTMLPreformattedChar1">
    <w:name w:val="HTML Preformatted Char1"/>
    <w:uiPriority w:val="99"/>
    <w:rsid w:val="00291F08"/>
    <w:rPr>
      <w:rFonts w:ascii="Courier New" w:hAnsi="Courier New"/>
      <w:lang w:eastAsia="zh-CN"/>
    </w:rPr>
  </w:style>
  <w:style w:type="character" w:customStyle="1" w:styleId="BodyText3Char">
    <w:name w:val="Body Text 3 Char"/>
    <w:uiPriority w:val="99"/>
    <w:rsid w:val="00291F08"/>
    <w:rPr>
      <w:rFonts w:ascii="Calibri" w:hAnsi="Calibri"/>
      <w:sz w:val="16"/>
      <w:lang w:val="en-GB" w:eastAsia="zh-CN"/>
    </w:rPr>
  </w:style>
  <w:style w:type="character" w:customStyle="1" w:styleId="WW-FootnoteReference1">
    <w:name w:val="WW-Footnote Reference1"/>
    <w:uiPriority w:val="99"/>
    <w:rsid w:val="00291F08"/>
    <w:rPr>
      <w:vertAlign w:val="superscript"/>
    </w:rPr>
  </w:style>
  <w:style w:type="character" w:customStyle="1" w:styleId="WW-EndnoteReference1">
    <w:name w:val="WW-Endnote Reference1"/>
    <w:uiPriority w:val="99"/>
    <w:rsid w:val="00291F08"/>
    <w:rPr>
      <w:vertAlign w:val="superscript"/>
    </w:rPr>
  </w:style>
  <w:style w:type="character" w:customStyle="1" w:styleId="WW-FootnoteReference2">
    <w:name w:val="WW-Footnote Reference2"/>
    <w:uiPriority w:val="99"/>
    <w:rsid w:val="00291F08"/>
    <w:rPr>
      <w:vertAlign w:val="superscript"/>
    </w:rPr>
  </w:style>
  <w:style w:type="character" w:customStyle="1" w:styleId="WW-EndnoteReference2">
    <w:name w:val="WW-Endnote Reference2"/>
    <w:uiPriority w:val="99"/>
    <w:rsid w:val="00291F08"/>
    <w:rPr>
      <w:vertAlign w:val="superscript"/>
    </w:rPr>
  </w:style>
  <w:style w:type="character" w:customStyle="1" w:styleId="FootnoteTextChar3">
    <w:name w:val="Footnote Text Char3"/>
    <w:uiPriority w:val="99"/>
    <w:rsid w:val="00291F08"/>
    <w:rPr>
      <w:rFonts w:ascii="Calibri" w:hAnsi="Calibri"/>
      <w:sz w:val="18"/>
      <w:lang w:val="en-IE" w:eastAsia="zh-CN"/>
    </w:rPr>
  </w:style>
  <w:style w:type="character" w:customStyle="1" w:styleId="foothangingChar2">
    <w:name w:val="foot_hanging Char2"/>
    <w:uiPriority w:val="99"/>
    <w:rsid w:val="00291F08"/>
    <w:rPr>
      <w:rFonts w:ascii="Calibri" w:hAnsi="Calibri"/>
      <w:sz w:val="18"/>
      <w:lang w:val="en-IE" w:eastAsia="zh-CN"/>
    </w:rPr>
  </w:style>
  <w:style w:type="character" w:customStyle="1" w:styleId="footersChar1">
    <w:name w:val="footers Char1"/>
    <w:basedOn w:val="foothangingChar2"/>
    <w:uiPriority w:val="99"/>
    <w:rsid w:val="00291F08"/>
    <w:rPr>
      <w:rFonts w:ascii="Calibri" w:hAnsi="Calibri" w:cs="Calibri"/>
      <w:sz w:val="18"/>
      <w:szCs w:val="18"/>
      <w:lang w:val="en-IE" w:eastAsia="zh-CN"/>
    </w:rPr>
  </w:style>
  <w:style w:type="character" w:customStyle="1" w:styleId="foootChar">
    <w:name w:val="fooot Char"/>
    <w:basedOn w:val="footersChar1"/>
    <w:uiPriority w:val="99"/>
    <w:rsid w:val="00291F08"/>
    <w:rPr>
      <w:rFonts w:ascii="Calibri" w:hAnsi="Calibri" w:cs="Calibri"/>
      <w:sz w:val="18"/>
      <w:szCs w:val="18"/>
      <w:lang w:val="en-IE" w:eastAsia="zh-CN"/>
    </w:rPr>
  </w:style>
  <w:style w:type="character" w:customStyle="1" w:styleId="10">
    <w:name w:val="Παραπομπή υποσημείωσης1"/>
    <w:uiPriority w:val="99"/>
    <w:rsid w:val="00291F08"/>
    <w:rPr>
      <w:vertAlign w:val="superscript"/>
    </w:rPr>
  </w:style>
  <w:style w:type="character" w:customStyle="1" w:styleId="11">
    <w:name w:val="Παραπομπή σημείωσης τέλους1"/>
    <w:uiPriority w:val="99"/>
    <w:rsid w:val="00291F08"/>
    <w:rPr>
      <w:vertAlign w:val="superscript"/>
    </w:rPr>
  </w:style>
  <w:style w:type="character" w:customStyle="1" w:styleId="Char">
    <w:name w:val="Κείμενο πλαισίου Char"/>
    <w:uiPriority w:val="99"/>
    <w:rsid w:val="00291F08"/>
    <w:rPr>
      <w:rFonts w:ascii="Tahoma" w:hAnsi="Tahoma"/>
      <w:sz w:val="16"/>
      <w:lang w:val="en-GB"/>
    </w:rPr>
  </w:style>
  <w:style w:type="character" w:customStyle="1" w:styleId="12">
    <w:name w:val="Παραπομπή σχολίου1"/>
    <w:uiPriority w:val="99"/>
    <w:rsid w:val="00291F08"/>
    <w:rPr>
      <w:sz w:val="16"/>
    </w:rPr>
  </w:style>
  <w:style w:type="character" w:customStyle="1" w:styleId="Char0">
    <w:name w:val="Κείμενο σχολίου Char"/>
    <w:uiPriority w:val="99"/>
    <w:rsid w:val="00291F08"/>
    <w:rPr>
      <w:rFonts w:ascii="Calibri" w:hAnsi="Calibri"/>
      <w:lang w:val="en-GB"/>
    </w:rPr>
  </w:style>
  <w:style w:type="character" w:customStyle="1" w:styleId="Char1">
    <w:name w:val="Θέμα σχολίου Char"/>
    <w:uiPriority w:val="99"/>
    <w:rsid w:val="00291F08"/>
    <w:rPr>
      <w:rFonts w:ascii="Calibri" w:hAnsi="Calibri"/>
      <w:b/>
      <w:lang w:val="en-GB"/>
    </w:rPr>
  </w:style>
  <w:style w:type="character" w:customStyle="1" w:styleId="-HTMLChar">
    <w:name w:val="Προ-διαμορφωμένο HTML Char"/>
    <w:uiPriority w:val="99"/>
    <w:rsid w:val="00291F08"/>
    <w:rPr>
      <w:rFonts w:ascii="Courier New" w:hAnsi="Courier New"/>
    </w:rPr>
  </w:style>
  <w:style w:type="character" w:customStyle="1" w:styleId="WW-FootnoteReference3">
    <w:name w:val="WW-Footnote Reference3"/>
    <w:uiPriority w:val="99"/>
    <w:rsid w:val="00291F08"/>
    <w:rPr>
      <w:vertAlign w:val="superscript"/>
    </w:rPr>
  </w:style>
  <w:style w:type="character" w:customStyle="1" w:styleId="WW-EndnoteReference3">
    <w:name w:val="WW-Endnote Reference3"/>
    <w:uiPriority w:val="99"/>
    <w:rsid w:val="00291F08"/>
    <w:rPr>
      <w:vertAlign w:val="superscript"/>
    </w:rPr>
  </w:style>
  <w:style w:type="character" w:customStyle="1" w:styleId="WW-FootnoteReference4">
    <w:name w:val="WW-Footnote Reference4"/>
    <w:uiPriority w:val="99"/>
    <w:rsid w:val="00291F08"/>
    <w:rPr>
      <w:vertAlign w:val="superscript"/>
    </w:rPr>
  </w:style>
  <w:style w:type="character" w:customStyle="1" w:styleId="WW-EndnoteReference4">
    <w:name w:val="WW-Endnote Reference4"/>
    <w:uiPriority w:val="99"/>
    <w:rsid w:val="00291F08"/>
    <w:rPr>
      <w:vertAlign w:val="superscript"/>
    </w:rPr>
  </w:style>
  <w:style w:type="character" w:customStyle="1" w:styleId="WW-FootnoteReference5">
    <w:name w:val="WW-Footnote Reference5"/>
    <w:uiPriority w:val="99"/>
    <w:rsid w:val="00291F08"/>
    <w:rPr>
      <w:vertAlign w:val="superscript"/>
    </w:rPr>
  </w:style>
  <w:style w:type="character" w:customStyle="1" w:styleId="WW-EndnoteReference5">
    <w:name w:val="WW-Endnote Reference5"/>
    <w:uiPriority w:val="99"/>
    <w:rsid w:val="00291F08"/>
    <w:rPr>
      <w:vertAlign w:val="superscript"/>
    </w:rPr>
  </w:style>
  <w:style w:type="character" w:customStyle="1" w:styleId="WW-FootnoteReference6">
    <w:name w:val="WW-Footnote Reference6"/>
    <w:uiPriority w:val="99"/>
    <w:rsid w:val="00291F08"/>
    <w:rPr>
      <w:vertAlign w:val="superscript"/>
    </w:rPr>
  </w:style>
  <w:style w:type="character" w:styleId="FollowedHyperlink">
    <w:name w:val="FollowedHyperlink"/>
    <w:basedOn w:val="DefaultParagraphFont"/>
    <w:uiPriority w:val="99"/>
    <w:rsid w:val="00291F08"/>
    <w:rPr>
      <w:rFonts w:cs="Times New Roman"/>
      <w:color w:val="800000"/>
      <w:u w:val="single"/>
    </w:rPr>
  </w:style>
  <w:style w:type="character" w:customStyle="1" w:styleId="WW-EndnoteReference6">
    <w:name w:val="WW-Endnote Reference6"/>
    <w:uiPriority w:val="99"/>
    <w:rsid w:val="00291F08"/>
    <w:rPr>
      <w:vertAlign w:val="superscript"/>
    </w:rPr>
  </w:style>
  <w:style w:type="character" w:customStyle="1" w:styleId="WW-FootnoteReference7">
    <w:name w:val="WW-Footnote Reference7"/>
    <w:uiPriority w:val="99"/>
    <w:rsid w:val="00291F08"/>
    <w:rPr>
      <w:vertAlign w:val="superscript"/>
    </w:rPr>
  </w:style>
  <w:style w:type="character" w:customStyle="1" w:styleId="WW-EndnoteReference7">
    <w:name w:val="WW-Endnote Reference7"/>
    <w:uiPriority w:val="99"/>
    <w:rsid w:val="00291F08"/>
    <w:rPr>
      <w:vertAlign w:val="superscript"/>
    </w:rPr>
  </w:style>
  <w:style w:type="character" w:customStyle="1" w:styleId="WW-FootnoteReference8">
    <w:name w:val="WW-Footnote Reference8"/>
    <w:uiPriority w:val="99"/>
    <w:rsid w:val="00291F08"/>
    <w:rPr>
      <w:vertAlign w:val="superscript"/>
    </w:rPr>
  </w:style>
  <w:style w:type="character" w:customStyle="1" w:styleId="WW-EndnoteReference8">
    <w:name w:val="WW-Endnote Reference8"/>
    <w:uiPriority w:val="99"/>
    <w:rsid w:val="00291F08"/>
    <w:rPr>
      <w:vertAlign w:val="superscript"/>
    </w:rPr>
  </w:style>
  <w:style w:type="character" w:customStyle="1" w:styleId="WW-FootnoteReference9">
    <w:name w:val="WW-Footnote Reference9"/>
    <w:uiPriority w:val="99"/>
    <w:rsid w:val="00291F08"/>
    <w:rPr>
      <w:vertAlign w:val="superscript"/>
    </w:rPr>
  </w:style>
  <w:style w:type="character" w:customStyle="1" w:styleId="WW-EndnoteReference9">
    <w:name w:val="WW-Endnote Reference9"/>
    <w:uiPriority w:val="99"/>
    <w:rsid w:val="00291F08"/>
    <w:rPr>
      <w:vertAlign w:val="superscript"/>
    </w:rPr>
  </w:style>
  <w:style w:type="character" w:customStyle="1" w:styleId="WW-FootnoteReference10">
    <w:name w:val="WW-Footnote Reference10"/>
    <w:uiPriority w:val="99"/>
    <w:rsid w:val="00291F08"/>
    <w:rPr>
      <w:vertAlign w:val="superscript"/>
    </w:rPr>
  </w:style>
  <w:style w:type="character" w:customStyle="1" w:styleId="WW-EndnoteReference10">
    <w:name w:val="WW-Endnote Reference10"/>
    <w:uiPriority w:val="99"/>
    <w:rsid w:val="00291F08"/>
    <w:rPr>
      <w:vertAlign w:val="superscript"/>
    </w:rPr>
  </w:style>
  <w:style w:type="character" w:customStyle="1" w:styleId="WW-FootnoteReference11">
    <w:name w:val="WW-Footnote Reference11"/>
    <w:uiPriority w:val="99"/>
    <w:rsid w:val="00291F08"/>
    <w:rPr>
      <w:vertAlign w:val="superscript"/>
    </w:rPr>
  </w:style>
  <w:style w:type="character" w:customStyle="1" w:styleId="WW-EndnoteReference11">
    <w:name w:val="WW-Endnote Reference11"/>
    <w:uiPriority w:val="99"/>
    <w:rsid w:val="00291F08"/>
    <w:rPr>
      <w:vertAlign w:val="superscript"/>
    </w:rPr>
  </w:style>
  <w:style w:type="character" w:customStyle="1" w:styleId="WW-FootnoteReference12">
    <w:name w:val="WW-Footnote Reference12"/>
    <w:uiPriority w:val="99"/>
    <w:rsid w:val="00291F08"/>
    <w:rPr>
      <w:vertAlign w:val="superscript"/>
    </w:rPr>
  </w:style>
  <w:style w:type="character" w:customStyle="1" w:styleId="WW-EndnoteReference12">
    <w:name w:val="WW-Endnote Reference12"/>
    <w:uiPriority w:val="99"/>
    <w:rsid w:val="00291F08"/>
    <w:rPr>
      <w:vertAlign w:val="superscript"/>
    </w:rPr>
  </w:style>
  <w:style w:type="character" w:customStyle="1" w:styleId="WW-FootnoteReference13">
    <w:name w:val="WW-Footnote Reference13"/>
    <w:uiPriority w:val="99"/>
    <w:rsid w:val="00291F08"/>
    <w:rPr>
      <w:vertAlign w:val="superscript"/>
    </w:rPr>
  </w:style>
  <w:style w:type="character" w:customStyle="1" w:styleId="WW-EndnoteReference13">
    <w:name w:val="WW-Endnote Reference13"/>
    <w:uiPriority w:val="99"/>
    <w:rsid w:val="00291F08"/>
    <w:rPr>
      <w:vertAlign w:val="superscript"/>
    </w:rPr>
  </w:style>
  <w:style w:type="character" w:styleId="FootnoteReference">
    <w:name w:val="footnote reference"/>
    <w:basedOn w:val="DefaultParagraphFont"/>
    <w:uiPriority w:val="99"/>
    <w:rsid w:val="00291F08"/>
    <w:rPr>
      <w:rFonts w:cs="Times New Roman"/>
      <w:vertAlign w:val="superscript"/>
    </w:rPr>
  </w:style>
  <w:style w:type="character" w:styleId="EndnoteReference">
    <w:name w:val="endnote reference"/>
    <w:basedOn w:val="DefaultParagraphFont"/>
    <w:uiPriority w:val="99"/>
    <w:rsid w:val="00291F08"/>
    <w:rPr>
      <w:rFonts w:cs="Times New Roman"/>
      <w:vertAlign w:val="superscript"/>
    </w:rPr>
  </w:style>
  <w:style w:type="character" w:customStyle="1" w:styleId="20">
    <w:name w:val="Παραπομπή υποσημείωσης2"/>
    <w:uiPriority w:val="99"/>
    <w:rsid w:val="00291F08"/>
    <w:rPr>
      <w:vertAlign w:val="superscript"/>
    </w:rPr>
  </w:style>
  <w:style w:type="character" w:customStyle="1" w:styleId="21">
    <w:name w:val="Παραπομπή σημείωσης τέλους2"/>
    <w:uiPriority w:val="99"/>
    <w:rsid w:val="00291F08"/>
    <w:rPr>
      <w:vertAlign w:val="superscript"/>
    </w:rPr>
  </w:style>
  <w:style w:type="character" w:customStyle="1" w:styleId="WW-FootnoteReference14">
    <w:name w:val="WW-Footnote Reference14"/>
    <w:uiPriority w:val="99"/>
    <w:rsid w:val="00291F08"/>
    <w:rPr>
      <w:vertAlign w:val="superscript"/>
    </w:rPr>
  </w:style>
  <w:style w:type="character" w:customStyle="1" w:styleId="WW-EndnoteReference14">
    <w:name w:val="WW-Endnote Reference14"/>
    <w:uiPriority w:val="99"/>
    <w:rsid w:val="00291F08"/>
    <w:rPr>
      <w:vertAlign w:val="superscript"/>
    </w:rPr>
  </w:style>
  <w:style w:type="character" w:customStyle="1" w:styleId="WW-FootnoteReference15">
    <w:name w:val="WW-Footnote Reference15"/>
    <w:uiPriority w:val="99"/>
    <w:rsid w:val="00291F08"/>
    <w:rPr>
      <w:vertAlign w:val="superscript"/>
    </w:rPr>
  </w:style>
  <w:style w:type="character" w:customStyle="1" w:styleId="WW-EndnoteReference15">
    <w:name w:val="WW-Endnote Reference15"/>
    <w:uiPriority w:val="99"/>
    <w:rsid w:val="00291F08"/>
    <w:rPr>
      <w:vertAlign w:val="superscript"/>
    </w:rPr>
  </w:style>
  <w:style w:type="character" w:customStyle="1" w:styleId="WW-FootnoteReference16">
    <w:name w:val="WW-Footnote Reference16"/>
    <w:uiPriority w:val="99"/>
    <w:rsid w:val="00291F08"/>
    <w:rPr>
      <w:vertAlign w:val="superscript"/>
    </w:rPr>
  </w:style>
  <w:style w:type="character" w:customStyle="1" w:styleId="WW-EndnoteReference16">
    <w:name w:val="WW-Endnote Reference16"/>
    <w:uiPriority w:val="99"/>
    <w:rsid w:val="00291F08"/>
    <w:rPr>
      <w:vertAlign w:val="superscript"/>
    </w:rPr>
  </w:style>
  <w:style w:type="character" w:customStyle="1" w:styleId="WW-FootnoteReference17">
    <w:name w:val="WW-Footnote Reference17"/>
    <w:uiPriority w:val="99"/>
    <w:rsid w:val="00291F08"/>
    <w:rPr>
      <w:vertAlign w:val="superscript"/>
    </w:rPr>
  </w:style>
  <w:style w:type="character" w:customStyle="1" w:styleId="WW-EndnoteReference17">
    <w:name w:val="WW-Endnote Reference17"/>
    <w:uiPriority w:val="99"/>
    <w:rsid w:val="00291F08"/>
    <w:rPr>
      <w:vertAlign w:val="superscript"/>
    </w:rPr>
  </w:style>
  <w:style w:type="character" w:customStyle="1" w:styleId="30">
    <w:name w:val="Παραπομπή υποσημείωσης3"/>
    <w:uiPriority w:val="99"/>
    <w:rsid w:val="00291F08"/>
    <w:rPr>
      <w:vertAlign w:val="superscript"/>
    </w:rPr>
  </w:style>
  <w:style w:type="character" w:customStyle="1" w:styleId="31">
    <w:name w:val="Παραπομπή σημείωσης τέλους3"/>
    <w:uiPriority w:val="99"/>
    <w:rsid w:val="00291F08"/>
    <w:rPr>
      <w:vertAlign w:val="superscript"/>
    </w:rPr>
  </w:style>
  <w:style w:type="character" w:customStyle="1" w:styleId="WW-FootnoteReference18">
    <w:name w:val="WW-Footnote Reference18"/>
    <w:uiPriority w:val="99"/>
    <w:rsid w:val="00291F08"/>
    <w:rPr>
      <w:vertAlign w:val="superscript"/>
    </w:rPr>
  </w:style>
  <w:style w:type="character" w:customStyle="1" w:styleId="WW-EndnoteReference18">
    <w:name w:val="WW-Endnote Reference18"/>
    <w:uiPriority w:val="99"/>
    <w:rsid w:val="00291F08"/>
    <w:rPr>
      <w:vertAlign w:val="superscript"/>
    </w:rPr>
  </w:style>
  <w:style w:type="character" w:customStyle="1" w:styleId="WW-FootnoteReference19">
    <w:name w:val="WW-Footnote Reference19"/>
    <w:uiPriority w:val="99"/>
    <w:rsid w:val="00291F08"/>
    <w:rPr>
      <w:vertAlign w:val="superscript"/>
    </w:rPr>
  </w:style>
  <w:style w:type="character" w:customStyle="1" w:styleId="WW-EndnoteReference19">
    <w:name w:val="WW-Endnote Reference19"/>
    <w:uiPriority w:val="99"/>
    <w:rsid w:val="00291F08"/>
    <w:rPr>
      <w:vertAlign w:val="superscript"/>
    </w:rPr>
  </w:style>
  <w:style w:type="character" w:customStyle="1" w:styleId="WW-FootnoteReference20">
    <w:name w:val="WW-Footnote Reference20"/>
    <w:uiPriority w:val="99"/>
    <w:rsid w:val="00291F08"/>
    <w:rPr>
      <w:vertAlign w:val="superscript"/>
    </w:rPr>
  </w:style>
  <w:style w:type="character" w:customStyle="1" w:styleId="WW-EndnoteReference20">
    <w:name w:val="WW-Endnote Reference20"/>
    <w:uiPriority w:val="99"/>
    <w:rsid w:val="00291F08"/>
    <w:rPr>
      <w:vertAlign w:val="superscript"/>
    </w:rPr>
  </w:style>
  <w:style w:type="character" w:customStyle="1" w:styleId="a4">
    <w:name w:val="Σύνδεση ευρετηρίου"/>
    <w:uiPriority w:val="99"/>
    <w:rsid w:val="00291F08"/>
  </w:style>
  <w:style w:type="paragraph" w:customStyle="1" w:styleId="a5">
    <w:name w:val="Επικεφαλίδα"/>
    <w:basedOn w:val="Normal"/>
    <w:next w:val="BodyText"/>
    <w:uiPriority w:val="99"/>
    <w:rsid w:val="00291F08"/>
    <w:pPr>
      <w:keepNext/>
      <w:suppressAutoHyphens/>
      <w:spacing w:before="240" w:after="120" w:line="240" w:lineRule="auto"/>
      <w:jc w:val="both"/>
    </w:pPr>
    <w:rPr>
      <w:rFonts w:ascii="Liberation Sans" w:eastAsia="Microsoft YaHei" w:hAnsi="Liberation Sans" w:cs="Mangal"/>
      <w:sz w:val="28"/>
      <w:szCs w:val="28"/>
      <w:lang w:val="en-GB" w:eastAsia="zh-CN"/>
    </w:rPr>
  </w:style>
  <w:style w:type="paragraph" w:styleId="BodyText">
    <w:name w:val="Body Text"/>
    <w:basedOn w:val="Normal"/>
    <w:link w:val="BodyTextChar1"/>
    <w:uiPriority w:val="99"/>
    <w:rsid w:val="00291F08"/>
    <w:pPr>
      <w:suppressAutoHyphens/>
      <w:spacing w:after="240" w:line="240" w:lineRule="auto"/>
      <w:jc w:val="both"/>
    </w:pPr>
    <w:rPr>
      <w:rFonts w:ascii="Calibri" w:eastAsia="Times New Roman" w:hAnsi="Calibri" w:cs="Calibri"/>
      <w:szCs w:val="24"/>
      <w:lang w:val="en-GB" w:eastAsia="zh-CN"/>
    </w:rPr>
  </w:style>
  <w:style w:type="character" w:customStyle="1" w:styleId="BodyTextChar1">
    <w:name w:val="Body Text Char1"/>
    <w:basedOn w:val="DefaultParagraphFont"/>
    <w:link w:val="BodyText"/>
    <w:uiPriority w:val="99"/>
    <w:rsid w:val="00291F08"/>
    <w:rPr>
      <w:rFonts w:ascii="Calibri" w:eastAsia="Times New Roman" w:hAnsi="Calibri" w:cs="Calibri"/>
      <w:szCs w:val="24"/>
      <w:lang w:val="en-GB" w:eastAsia="zh-CN"/>
    </w:rPr>
  </w:style>
  <w:style w:type="paragraph" w:styleId="List">
    <w:name w:val="List"/>
    <w:basedOn w:val="BodyText"/>
    <w:uiPriority w:val="99"/>
    <w:rsid w:val="00291F08"/>
    <w:rPr>
      <w:rFonts w:cs="Mangal"/>
    </w:rPr>
  </w:style>
  <w:style w:type="paragraph" w:styleId="Caption">
    <w:name w:val="caption"/>
    <w:basedOn w:val="Normal"/>
    <w:uiPriority w:val="99"/>
    <w:qFormat/>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a6">
    <w:name w:val="Ευρετήριο"/>
    <w:basedOn w:val="Normal"/>
    <w:uiPriority w:val="99"/>
    <w:rsid w:val="00291F08"/>
    <w:pPr>
      <w:suppressLineNumbers/>
      <w:suppressAutoHyphens/>
      <w:spacing w:after="120" w:line="240" w:lineRule="auto"/>
      <w:jc w:val="both"/>
    </w:pPr>
    <w:rPr>
      <w:rFonts w:ascii="Calibri" w:eastAsia="Times New Roman" w:hAnsi="Calibri" w:cs="Mangal"/>
      <w:szCs w:val="24"/>
      <w:lang w:val="en-GB" w:eastAsia="zh-CN"/>
    </w:rPr>
  </w:style>
  <w:style w:type="paragraph" w:customStyle="1" w:styleId="WW-Caption">
    <w:name w:val="WW-Caption"/>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
    <w:name w:val="WW-Caption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32">
    <w:name w:val="Λεζάντα3"/>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
    <w:name w:val="WW-Caption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
    <w:name w:val="WW-Caption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
    <w:name w:val="WW-Caption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
    <w:name w:val="WW-Caption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22">
    <w:name w:val="Λεζάντα2"/>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Caption1">
    <w:name w:val="Caption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
    <w:name w:val="WW-Caption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
    <w:name w:val="WW-Caption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
    <w:name w:val="WW-Caption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
    <w:name w:val="WW-Caption1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
    <w:name w:val="WW-Caption11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
    <w:name w:val="WW-Caption111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
    <w:name w:val="WW-Caption1111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
    <w:name w:val="WW-Caption11111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
    <w:name w:val="WW-Caption111111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1">
    <w:name w:val="WW-Caption1111111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11">
    <w:name w:val="WW-Caption11111111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13">
    <w:name w:val="Λεζάντα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111">
    <w:name w:val="WW-Caption111111111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1111">
    <w:name w:val="WW-Caption1111111111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11111">
    <w:name w:val="WW-Caption11111111111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111111">
    <w:name w:val="WW-Caption11111111111111111111"/>
    <w:basedOn w:val="Normal"/>
    <w:uiPriority w:val="99"/>
    <w:rsid w:val="00291F08"/>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Bullet">
    <w:name w:val="Bullet"/>
    <w:basedOn w:val="Normal"/>
    <w:uiPriority w:val="99"/>
    <w:rsid w:val="00291F08"/>
    <w:pPr>
      <w:tabs>
        <w:tab w:val="num" w:pos="397"/>
      </w:tabs>
      <w:suppressAutoHyphens/>
      <w:spacing w:after="100" w:line="240" w:lineRule="auto"/>
      <w:ind w:left="397" w:hanging="397"/>
      <w:jc w:val="both"/>
    </w:pPr>
    <w:rPr>
      <w:rFonts w:ascii="Calibri" w:eastAsia="MS Mincho" w:hAnsi="Calibri" w:cs="Calibri"/>
      <w:szCs w:val="24"/>
      <w:lang w:eastAsia="ja-JP"/>
    </w:rPr>
  </w:style>
  <w:style w:type="paragraph" w:styleId="Date">
    <w:name w:val="Date"/>
    <w:basedOn w:val="Normal"/>
    <w:next w:val="Normal"/>
    <w:link w:val="DateChar1"/>
    <w:uiPriority w:val="99"/>
    <w:rsid w:val="00291F08"/>
    <w:pPr>
      <w:suppressAutoHyphens/>
      <w:spacing w:after="100" w:line="240" w:lineRule="auto"/>
      <w:jc w:val="both"/>
    </w:pPr>
    <w:rPr>
      <w:rFonts w:ascii="Calibri" w:eastAsia="MS Mincho" w:hAnsi="Calibri" w:cs="Calibri"/>
      <w:szCs w:val="24"/>
      <w:lang w:eastAsia="ja-JP"/>
    </w:rPr>
  </w:style>
  <w:style w:type="character" w:customStyle="1" w:styleId="DateChar1">
    <w:name w:val="Date Char1"/>
    <w:basedOn w:val="DefaultParagraphFont"/>
    <w:link w:val="Date"/>
    <w:uiPriority w:val="99"/>
    <w:rsid w:val="00291F08"/>
    <w:rPr>
      <w:rFonts w:ascii="Calibri" w:eastAsia="MS Mincho" w:hAnsi="Calibri" w:cs="Calibri"/>
      <w:szCs w:val="24"/>
      <w:lang w:eastAsia="ja-JP"/>
    </w:rPr>
  </w:style>
  <w:style w:type="paragraph" w:customStyle="1" w:styleId="DocTitle">
    <w:name w:val="Doc Title"/>
    <w:basedOn w:val="Heading1"/>
    <w:uiPriority w:val="99"/>
    <w:rsid w:val="00291F08"/>
  </w:style>
  <w:style w:type="paragraph" w:customStyle="1" w:styleId="inserttext">
    <w:name w:val="insert text"/>
    <w:basedOn w:val="Normal"/>
    <w:uiPriority w:val="99"/>
    <w:rsid w:val="00291F08"/>
    <w:pPr>
      <w:suppressAutoHyphens/>
      <w:spacing w:after="100" w:line="240" w:lineRule="auto"/>
      <w:ind w:left="794"/>
      <w:jc w:val="both"/>
    </w:pPr>
    <w:rPr>
      <w:rFonts w:ascii="Calibri" w:eastAsia="MS Mincho" w:hAnsi="Calibri" w:cs="Calibri"/>
      <w:szCs w:val="24"/>
      <w:lang w:eastAsia="ja-JP"/>
    </w:rPr>
  </w:style>
  <w:style w:type="paragraph" w:styleId="Footer">
    <w:name w:val="footer"/>
    <w:basedOn w:val="Normal"/>
    <w:link w:val="FooterChar1"/>
    <w:uiPriority w:val="99"/>
    <w:rsid w:val="00291F08"/>
    <w:pPr>
      <w:suppressAutoHyphens/>
      <w:spacing w:after="100" w:line="240" w:lineRule="auto"/>
      <w:jc w:val="both"/>
    </w:pPr>
    <w:rPr>
      <w:rFonts w:ascii="Calibri" w:eastAsia="MS Mincho" w:hAnsi="Calibri" w:cs="Calibri"/>
      <w:szCs w:val="24"/>
      <w:lang w:eastAsia="ja-JP"/>
    </w:rPr>
  </w:style>
  <w:style w:type="character" w:customStyle="1" w:styleId="FooterChar1">
    <w:name w:val="Footer Char1"/>
    <w:basedOn w:val="DefaultParagraphFont"/>
    <w:link w:val="Footer"/>
    <w:uiPriority w:val="99"/>
    <w:rsid w:val="00291F08"/>
    <w:rPr>
      <w:rFonts w:ascii="Calibri" w:eastAsia="MS Mincho" w:hAnsi="Calibri" w:cs="Calibri"/>
      <w:szCs w:val="24"/>
      <w:lang w:eastAsia="ja-JP"/>
    </w:rPr>
  </w:style>
  <w:style w:type="paragraph" w:styleId="Header">
    <w:name w:val="header"/>
    <w:basedOn w:val="Normal"/>
    <w:link w:val="HeaderChar1"/>
    <w:uiPriority w:val="99"/>
    <w:rsid w:val="00291F08"/>
    <w:pPr>
      <w:suppressAutoHyphens/>
      <w:spacing w:after="120" w:line="240" w:lineRule="auto"/>
      <w:jc w:val="both"/>
    </w:pPr>
    <w:rPr>
      <w:rFonts w:ascii="Calibri" w:eastAsia="Times New Roman" w:hAnsi="Calibri" w:cs="Calibri"/>
      <w:szCs w:val="24"/>
      <w:lang w:val="en-GB" w:eastAsia="zh-CN"/>
    </w:rPr>
  </w:style>
  <w:style w:type="character" w:customStyle="1" w:styleId="HeaderChar1">
    <w:name w:val="Header Char1"/>
    <w:basedOn w:val="DefaultParagraphFont"/>
    <w:link w:val="Header"/>
    <w:uiPriority w:val="99"/>
    <w:rsid w:val="00291F08"/>
    <w:rPr>
      <w:rFonts w:ascii="Calibri" w:eastAsia="Times New Roman" w:hAnsi="Calibri" w:cs="Calibri"/>
      <w:szCs w:val="24"/>
      <w:lang w:val="en-GB" w:eastAsia="zh-CN"/>
    </w:rPr>
  </w:style>
  <w:style w:type="paragraph" w:styleId="BalloonText">
    <w:name w:val="Balloon Text"/>
    <w:basedOn w:val="Normal"/>
    <w:link w:val="BalloonTextChar1"/>
    <w:uiPriority w:val="99"/>
    <w:rsid w:val="00291F08"/>
    <w:pPr>
      <w:suppressAutoHyphens/>
      <w:spacing w:after="120" w:line="240" w:lineRule="auto"/>
      <w:jc w:val="both"/>
    </w:pPr>
    <w:rPr>
      <w:rFonts w:ascii="Tahoma" w:eastAsia="Times New Roman" w:hAnsi="Tahoma" w:cs="Tahoma"/>
      <w:sz w:val="16"/>
      <w:szCs w:val="16"/>
      <w:lang w:val="en-GB" w:eastAsia="zh-CN"/>
    </w:rPr>
  </w:style>
  <w:style w:type="character" w:customStyle="1" w:styleId="BalloonTextChar1">
    <w:name w:val="Balloon Text Char1"/>
    <w:basedOn w:val="DefaultParagraphFont"/>
    <w:link w:val="BalloonText"/>
    <w:uiPriority w:val="99"/>
    <w:rsid w:val="00291F08"/>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291F08"/>
    <w:pPr>
      <w:suppressAutoHyphens/>
      <w:spacing w:after="120" w:line="240" w:lineRule="auto"/>
      <w:jc w:val="both"/>
    </w:pPr>
    <w:rPr>
      <w:rFonts w:ascii="Calibri" w:eastAsia="Times New Roman" w:hAnsi="Calibri" w:cs="Calibri"/>
      <w:sz w:val="20"/>
      <w:szCs w:val="20"/>
      <w:lang w:val="en-GB" w:eastAsia="zh-CN"/>
    </w:rPr>
  </w:style>
  <w:style w:type="character" w:customStyle="1" w:styleId="CommentTextChar2">
    <w:name w:val="Comment Text Char2"/>
    <w:basedOn w:val="DefaultParagraphFont"/>
    <w:link w:val="CommentText"/>
    <w:uiPriority w:val="99"/>
    <w:rsid w:val="00291F08"/>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291F08"/>
    <w:rPr>
      <w:b/>
      <w:bCs/>
    </w:rPr>
  </w:style>
  <w:style w:type="character" w:customStyle="1" w:styleId="CommentSubjectChar1">
    <w:name w:val="Comment Subject Char1"/>
    <w:basedOn w:val="CommentTextChar2"/>
    <w:link w:val="CommentSubject"/>
    <w:uiPriority w:val="99"/>
    <w:rsid w:val="00291F08"/>
    <w:rPr>
      <w:rFonts w:ascii="Calibri" w:eastAsia="Times New Roman" w:hAnsi="Calibri" w:cs="Calibri"/>
      <w:b/>
      <w:bCs/>
      <w:sz w:val="20"/>
      <w:szCs w:val="20"/>
      <w:lang w:val="en-GB" w:eastAsia="zh-CN"/>
    </w:rPr>
  </w:style>
  <w:style w:type="paragraph" w:styleId="Revision">
    <w:name w:val="Revision"/>
    <w:uiPriority w:val="99"/>
    <w:rsid w:val="00291F08"/>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291F08"/>
    <w:pPr>
      <w:suppressAutoHyphens/>
      <w:spacing w:before="280" w:after="200" w:line="240" w:lineRule="auto"/>
      <w:jc w:val="both"/>
    </w:pPr>
    <w:rPr>
      <w:rFonts w:ascii="Arial Unicode MS" w:eastAsia="Times New Roman" w:hAnsi="Arial Unicode MS" w:cs="Arial Unicode MS"/>
      <w:szCs w:val="24"/>
      <w:lang w:val="en-GB" w:eastAsia="zh-CN"/>
    </w:rPr>
  </w:style>
  <w:style w:type="paragraph" w:styleId="ListParagraph">
    <w:name w:val="List Paragraph"/>
    <w:basedOn w:val="Normal"/>
    <w:uiPriority w:val="34"/>
    <w:qFormat/>
    <w:rsid w:val="00291F08"/>
    <w:pPr>
      <w:suppressAutoHyphens/>
      <w:spacing w:after="200" w:line="240" w:lineRule="auto"/>
      <w:ind w:left="720"/>
      <w:contextualSpacing/>
      <w:jc w:val="both"/>
    </w:pPr>
    <w:rPr>
      <w:rFonts w:ascii="Calibri" w:eastAsia="Times New Roman" w:hAnsi="Calibri" w:cs="Calibri"/>
      <w:szCs w:val="24"/>
      <w:lang w:val="en-GB" w:eastAsia="zh-CN"/>
    </w:rPr>
  </w:style>
  <w:style w:type="paragraph" w:styleId="FootnoteText">
    <w:name w:val="footnote text"/>
    <w:basedOn w:val="Normal"/>
    <w:link w:val="FootnoteTextChar4"/>
    <w:uiPriority w:val="99"/>
    <w:rsid w:val="00291F08"/>
    <w:pPr>
      <w:suppressAutoHyphens/>
      <w:spacing w:after="0" w:line="240" w:lineRule="auto"/>
      <w:ind w:left="425" w:hanging="425"/>
      <w:jc w:val="both"/>
    </w:pPr>
    <w:rPr>
      <w:rFonts w:ascii="Calibri" w:eastAsia="Times New Roman" w:hAnsi="Calibri" w:cs="Calibri"/>
      <w:sz w:val="18"/>
      <w:szCs w:val="20"/>
      <w:lang w:val="en-IE" w:eastAsia="zh-CN"/>
    </w:rPr>
  </w:style>
  <w:style w:type="character" w:customStyle="1" w:styleId="FootnoteTextChar4">
    <w:name w:val="Footnote Text Char4"/>
    <w:basedOn w:val="DefaultParagraphFont"/>
    <w:link w:val="FootnoteText"/>
    <w:uiPriority w:val="99"/>
    <w:rsid w:val="00291F08"/>
    <w:rPr>
      <w:rFonts w:ascii="Calibri" w:eastAsia="Times New Roman" w:hAnsi="Calibri" w:cs="Calibri"/>
      <w:sz w:val="18"/>
      <w:szCs w:val="20"/>
      <w:lang w:val="en-IE" w:eastAsia="zh-CN"/>
    </w:rPr>
  </w:style>
  <w:style w:type="paragraph" w:styleId="TOC1">
    <w:name w:val="toc 1"/>
    <w:basedOn w:val="Normal"/>
    <w:next w:val="Normal"/>
    <w:uiPriority w:val="99"/>
    <w:rsid w:val="00291F08"/>
    <w:pPr>
      <w:suppressAutoHyphens/>
      <w:spacing w:before="120" w:after="120" w:line="240" w:lineRule="auto"/>
    </w:pPr>
    <w:rPr>
      <w:rFonts w:ascii="Calibri" w:eastAsia="Times New Roman" w:hAnsi="Calibri" w:cs="Calibri"/>
      <w:b/>
      <w:bCs/>
      <w:caps/>
      <w:sz w:val="20"/>
      <w:szCs w:val="20"/>
      <w:lang w:val="en-GB" w:eastAsia="zh-CN"/>
    </w:rPr>
  </w:style>
  <w:style w:type="paragraph" w:styleId="TOC2">
    <w:name w:val="toc 2"/>
    <w:basedOn w:val="Normal"/>
    <w:next w:val="Normal"/>
    <w:uiPriority w:val="99"/>
    <w:rsid w:val="00291F08"/>
    <w:pPr>
      <w:suppressAutoHyphens/>
      <w:spacing w:after="0" w:line="240" w:lineRule="auto"/>
      <w:ind w:left="220"/>
    </w:pPr>
    <w:rPr>
      <w:rFonts w:ascii="Calibri" w:eastAsia="Times New Roman" w:hAnsi="Calibri" w:cs="Calibri"/>
      <w:smallCaps/>
      <w:sz w:val="20"/>
      <w:szCs w:val="20"/>
      <w:lang w:val="en-GB" w:eastAsia="zh-CN"/>
    </w:rPr>
  </w:style>
  <w:style w:type="paragraph" w:styleId="TOC3">
    <w:name w:val="toc 3"/>
    <w:basedOn w:val="Normal"/>
    <w:next w:val="Normal"/>
    <w:uiPriority w:val="99"/>
    <w:rsid w:val="00291F08"/>
    <w:pPr>
      <w:suppressAutoHyphens/>
      <w:spacing w:after="0" w:line="240" w:lineRule="auto"/>
      <w:ind w:left="440"/>
    </w:pPr>
    <w:rPr>
      <w:rFonts w:ascii="Calibri" w:eastAsia="Times New Roman" w:hAnsi="Calibri" w:cs="Calibri"/>
      <w:i/>
      <w:iCs/>
      <w:sz w:val="20"/>
      <w:szCs w:val="20"/>
      <w:lang w:val="en-GB" w:eastAsia="zh-CN"/>
    </w:rPr>
  </w:style>
  <w:style w:type="paragraph" w:styleId="TOC4">
    <w:name w:val="toc 4"/>
    <w:basedOn w:val="Normal"/>
    <w:next w:val="Normal"/>
    <w:uiPriority w:val="99"/>
    <w:rsid w:val="00291F08"/>
    <w:pPr>
      <w:suppressAutoHyphens/>
      <w:spacing w:after="0" w:line="240" w:lineRule="auto"/>
      <w:ind w:left="660"/>
    </w:pPr>
    <w:rPr>
      <w:rFonts w:ascii="Calibri" w:eastAsia="Times New Roman" w:hAnsi="Calibri" w:cs="Calibri"/>
      <w:sz w:val="18"/>
      <w:szCs w:val="18"/>
      <w:lang w:val="en-GB" w:eastAsia="zh-CN"/>
    </w:rPr>
  </w:style>
  <w:style w:type="paragraph" w:styleId="TOC5">
    <w:name w:val="toc 5"/>
    <w:basedOn w:val="Normal"/>
    <w:next w:val="Normal"/>
    <w:uiPriority w:val="99"/>
    <w:rsid w:val="00291F08"/>
    <w:pPr>
      <w:suppressAutoHyphens/>
      <w:spacing w:after="0" w:line="240" w:lineRule="auto"/>
      <w:ind w:left="880"/>
    </w:pPr>
    <w:rPr>
      <w:rFonts w:ascii="Calibri" w:eastAsia="Times New Roman" w:hAnsi="Calibri" w:cs="Calibri"/>
      <w:sz w:val="18"/>
      <w:szCs w:val="18"/>
      <w:lang w:val="en-GB" w:eastAsia="zh-CN"/>
    </w:rPr>
  </w:style>
  <w:style w:type="paragraph" w:styleId="TOC6">
    <w:name w:val="toc 6"/>
    <w:basedOn w:val="Normal"/>
    <w:next w:val="Normal"/>
    <w:uiPriority w:val="99"/>
    <w:rsid w:val="00291F08"/>
    <w:pPr>
      <w:suppressAutoHyphens/>
      <w:spacing w:after="0" w:line="240" w:lineRule="auto"/>
      <w:ind w:left="1100"/>
    </w:pPr>
    <w:rPr>
      <w:rFonts w:ascii="Calibri" w:eastAsia="Times New Roman" w:hAnsi="Calibri" w:cs="Calibri"/>
      <w:sz w:val="18"/>
      <w:szCs w:val="18"/>
      <w:lang w:val="en-GB" w:eastAsia="zh-CN"/>
    </w:rPr>
  </w:style>
  <w:style w:type="paragraph" w:styleId="TOC7">
    <w:name w:val="toc 7"/>
    <w:basedOn w:val="Normal"/>
    <w:next w:val="Normal"/>
    <w:uiPriority w:val="99"/>
    <w:rsid w:val="00291F08"/>
    <w:pPr>
      <w:suppressAutoHyphens/>
      <w:spacing w:after="0" w:line="240" w:lineRule="auto"/>
      <w:ind w:left="1320"/>
    </w:pPr>
    <w:rPr>
      <w:rFonts w:ascii="Calibri" w:eastAsia="Times New Roman" w:hAnsi="Calibri" w:cs="Calibri"/>
      <w:sz w:val="18"/>
      <w:szCs w:val="18"/>
      <w:lang w:val="en-GB" w:eastAsia="zh-CN"/>
    </w:rPr>
  </w:style>
  <w:style w:type="paragraph" w:styleId="TOC8">
    <w:name w:val="toc 8"/>
    <w:basedOn w:val="Normal"/>
    <w:next w:val="Normal"/>
    <w:uiPriority w:val="99"/>
    <w:rsid w:val="00291F08"/>
    <w:pPr>
      <w:suppressAutoHyphens/>
      <w:spacing w:after="0" w:line="240" w:lineRule="auto"/>
      <w:ind w:left="1540"/>
    </w:pPr>
    <w:rPr>
      <w:rFonts w:ascii="Calibri" w:eastAsia="Times New Roman" w:hAnsi="Calibri" w:cs="Calibri"/>
      <w:sz w:val="18"/>
      <w:szCs w:val="18"/>
      <w:lang w:val="en-GB" w:eastAsia="zh-CN"/>
    </w:rPr>
  </w:style>
  <w:style w:type="paragraph" w:styleId="TOC9">
    <w:name w:val="toc 9"/>
    <w:basedOn w:val="Normal"/>
    <w:next w:val="Normal"/>
    <w:uiPriority w:val="99"/>
    <w:rsid w:val="00291F08"/>
    <w:pPr>
      <w:suppressAutoHyphens/>
      <w:spacing w:after="0" w:line="240" w:lineRule="auto"/>
      <w:ind w:left="1760"/>
    </w:pPr>
    <w:rPr>
      <w:rFonts w:ascii="Calibri" w:eastAsia="Times New Roman" w:hAnsi="Calibri" w:cs="Calibri"/>
      <w:sz w:val="18"/>
      <w:szCs w:val="18"/>
      <w:lang w:val="en-GB" w:eastAsia="zh-CN"/>
    </w:rPr>
  </w:style>
  <w:style w:type="paragraph" w:customStyle="1" w:styleId="Style1">
    <w:name w:val="Style1"/>
    <w:basedOn w:val="DocTitle"/>
    <w:uiPriority w:val="99"/>
    <w:rsid w:val="00291F08"/>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291F08"/>
    <w:rPr>
      <w:rFonts w:ascii="Calibri" w:hAnsi="Calibri" w:cs="Calibri"/>
      <w:lang w:val="el-GR"/>
    </w:rPr>
  </w:style>
  <w:style w:type="paragraph" w:styleId="EndnoteText">
    <w:name w:val="endnote text"/>
    <w:basedOn w:val="Normal"/>
    <w:link w:val="EndnoteTextChar1"/>
    <w:uiPriority w:val="99"/>
    <w:rsid w:val="00291F08"/>
    <w:pPr>
      <w:suppressAutoHyphens/>
      <w:spacing w:after="120" w:line="240" w:lineRule="auto"/>
      <w:jc w:val="both"/>
    </w:pPr>
    <w:rPr>
      <w:rFonts w:ascii="Calibri" w:eastAsia="Times New Roman" w:hAnsi="Calibri" w:cs="Calibri"/>
      <w:sz w:val="20"/>
      <w:szCs w:val="20"/>
      <w:lang w:val="en-GB" w:eastAsia="zh-CN"/>
    </w:rPr>
  </w:style>
  <w:style w:type="character" w:customStyle="1" w:styleId="EndnoteTextChar1">
    <w:name w:val="Endnote Text Char1"/>
    <w:basedOn w:val="DefaultParagraphFont"/>
    <w:link w:val="EndnoteText"/>
    <w:uiPriority w:val="99"/>
    <w:rsid w:val="00291F08"/>
    <w:rPr>
      <w:rFonts w:ascii="Calibri" w:eastAsia="Times New Roman" w:hAnsi="Calibri" w:cs="Calibri"/>
      <w:sz w:val="20"/>
      <w:szCs w:val="20"/>
      <w:lang w:val="en-GB" w:eastAsia="zh-CN"/>
    </w:rPr>
  </w:style>
  <w:style w:type="paragraph" w:customStyle="1" w:styleId="Default">
    <w:name w:val="Default"/>
    <w:uiPriority w:val="99"/>
    <w:rsid w:val="00291F08"/>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291F08"/>
    <w:pPr>
      <w:suppressAutoHyphens/>
      <w:spacing w:after="120" w:line="240" w:lineRule="auto"/>
      <w:jc w:val="both"/>
    </w:pPr>
    <w:rPr>
      <w:rFonts w:ascii="Calibri" w:eastAsia="Times New Roman" w:hAnsi="Calibri" w:cs="Calibri"/>
      <w:szCs w:val="24"/>
      <w:lang w:val="en-GB" w:eastAsia="zh-CN"/>
    </w:rPr>
  </w:style>
  <w:style w:type="paragraph" w:styleId="BodyTextIndent">
    <w:name w:val="Body Text Indent"/>
    <w:basedOn w:val="Normal"/>
    <w:link w:val="BodyTextIndentChar"/>
    <w:uiPriority w:val="99"/>
    <w:rsid w:val="00291F08"/>
    <w:pPr>
      <w:suppressAutoHyphens/>
      <w:spacing w:after="120" w:line="240" w:lineRule="auto"/>
      <w:ind w:firstLine="1134"/>
      <w:jc w:val="both"/>
    </w:pPr>
    <w:rPr>
      <w:rFonts w:ascii="Arial" w:eastAsia="Times New Roman" w:hAnsi="Arial" w:cs="Arial"/>
      <w:szCs w:val="24"/>
      <w:lang w:val="en-GB" w:eastAsia="zh-CN"/>
    </w:rPr>
  </w:style>
  <w:style w:type="character" w:customStyle="1" w:styleId="BodyTextIndentChar">
    <w:name w:val="Body Text Indent Char"/>
    <w:basedOn w:val="DefaultParagraphFont"/>
    <w:link w:val="BodyTextIndent"/>
    <w:uiPriority w:val="99"/>
    <w:rsid w:val="00291F08"/>
    <w:rPr>
      <w:rFonts w:ascii="Arial" w:eastAsia="Times New Roman" w:hAnsi="Arial" w:cs="Arial"/>
      <w:szCs w:val="24"/>
      <w:lang w:val="en-GB" w:eastAsia="zh-CN"/>
    </w:rPr>
  </w:style>
  <w:style w:type="paragraph" w:customStyle="1" w:styleId="normalwithoutspacing">
    <w:name w:val="normal_without_spacing"/>
    <w:basedOn w:val="Normal"/>
    <w:uiPriority w:val="99"/>
    <w:rsid w:val="00291F08"/>
    <w:pPr>
      <w:suppressAutoHyphens/>
      <w:spacing w:after="60" w:line="240" w:lineRule="auto"/>
      <w:jc w:val="both"/>
    </w:pPr>
    <w:rPr>
      <w:rFonts w:ascii="Calibri" w:eastAsia="Times New Roman" w:hAnsi="Calibri" w:cs="Calibri"/>
      <w:szCs w:val="24"/>
      <w:lang w:val="el-GR" w:eastAsia="zh-CN"/>
    </w:rPr>
  </w:style>
  <w:style w:type="paragraph" w:customStyle="1" w:styleId="foothanging">
    <w:name w:val="foot_hanging"/>
    <w:basedOn w:val="FootnoteText"/>
    <w:uiPriority w:val="99"/>
    <w:rsid w:val="00291F08"/>
    <w:pPr>
      <w:ind w:left="426" w:hanging="426"/>
    </w:pPr>
    <w:rPr>
      <w:szCs w:val="18"/>
    </w:rPr>
  </w:style>
  <w:style w:type="paragraph" w:styleId="HTMLPreformatted">
    <w:name w:val="HTML Preformatted"/>
    <w:basedOn w:val="Normal"/>
    <w:link w:val="HTMLPreformattedChar2"/>
    <w:uiPriority w:val="99"/>
    <w:rsid w:val="00291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291F08"/>
    <w:rPr>
      <w:rFonts w:ascii="Courier New" w:eastAsia="Times New Roman" w:hAnsi="Courier New" w:cs="Courier New"/>
      <w:sz w:val="20"/>
      <w:szCs w:val="20"/>
      <w:lang w:val="el-GR" w:eastAsia="zh-CN"/>
    </w:rPr>
  </w:style>
  <w:style w:type="paragraph" w:customStyle="1" w:styleId="LO-normal">
    <w:name w:val="LO-normal"/>
    <w:uiPriority w:val="99"/>
    <w:rsid w:val="00291F08"/>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291F08"/>
    <w:pPr>
      <w:spacing w:after="120" w:line="312" w:lineRule="auto"/>
      <w:ind w:left="283"/>
      <w:jc w:val="both"/>
    </w:pPr>
    <w:rPr>
      <w:rFonts w:ascii="Calibri" w:eastAsia="Times New Roman" w:hAnsi="Calibri" w:cs="Times New Roman"/>
      <w:sz w:val="16"/>
      <w:szCs w:val="16"/>
      <w:lang w:val="en-GB" w:eastAsia="zh-CN"/>
    </w:rPr>
  </w:style>
  <w:style w:type="character" w:customStyle="1" w:styleId="BodyTextIndent3Char1">
    <w:name w:val="Body Text Indent 3 Char1"/>
    <w:basedOn w:val="DefaultParagraphFont"/>
    <w:link w:val="BodyTextIndent3"/>
    <w:uiPriority w:val="99"/>
    <w:rsid w:val="00291F08"/>
    <w:rPr>
      <w:rFonts w:ascii="Calibri" w:eastAsia="Times New Roman" w:hAnsi="Calibri" w:cs="Times New Roman"/>
      <w:sz w:val="16"/>
      <w:szCs w:val="16"/>
      <w:lang w:val="en-GB" w:eastAsia="zh-CN"/>
    </w:rPr>
  </w:style>
  <w:style w:type="paragraph" w:styleId="NoSpacing">
    <w:name w:val="No Spacing"/>
    <w:uiPriority w:val="99"/>
    <w:qFormat/>
    <w:rsid w:val="00291F08"/>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291F08"/>
    <w:pPr>
      <w:suppressLineNumbers/>
      <w:suppressAutoHyphens/>
      <w:spacing w:after="120" w:line="240" w:lineRule="auto"/>
      <w:jc w:val="both"/>
    </w:pPr>
    <w:rPr>
      <w:rFonts w:ascii="Calibri" w:eastAsia="Times New Roman" w:hAnsi="Calibri" w:cs="Calibri"/>
      <w:szCs w:val="24"/>
      <w:lang w:val="en-GB" w:eastAsia="zh-CN"/>
    </w:rPr>
  </w:style>
  <w:style w:type="paragraph" w:customStyle="1" w:styleId="a9">
    <w:name w:val="Επικεφαλίδα πίνακα"/>
    <w:basedOn w:val="a8"/>
    <w:uiPriority w:val="99"/>
    <w:rsid w:val="00291F08"/>
    <w:pPr>
      <w:jc w:val="center"/>
    </w:pPr>
    <w:rPr>
      <w:b/>
      <w:bCs/>
    </w:rPr>
  </w:style>
  <w:style w:type="paragraph" w:customStyle="1" w:styleId="footers">
    <w:name w:val="footers"/>
    <w:basedOn w:val="foothanging"/>
    <w:uiPriority w:val="99"/>
    <w:rsid w:val="00291F08"/>
  </w:style>
  <w:style w:type="paragraph" w:customStyle="1" w:styleId="Standard">
    <w:name w:val="Standard"/>
    <w:uiPriority w:val="99"/>
    <w:rsid w:val="00291F08"/>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291F08"/>
    <w:pPr>
      <w:spacing w:after="120"/>
    </w:pPr>
  </w:style>
  <w:style w:type="paragraph" w:customStyle="1" w:styleId="Footnote">
    <w:name w:val="Footnote"/>
    <w:basedOn w:val="Standard"/>
    <w:uiPriority w:val="99"/>
    <w:rsid w:val="00291F08"/>
    <w:pPr>
      <w:suppressLineNumbers/>
      <w:ind w:left="283" w:hanging="283"/>
    </w:pPr>
    <w:rPr>
      <w:sz w:val="20"/>
      <w:szCs w:val="20"/>
    </w:rPr>
  </w:style>
  <w:style w:type="paragraph" w:styleId="BodyText3">
    <w:name w:val="Body Text 3"/>
    <w:basedOn w:val="Normal"/>
    <w:link w:val="BodyText3Char1"/>
    <w:uiPriority w:val="99"/>
    <w:rsid w:val="00291F08"/>
    <w:pPr>
      <w:suppressAutoHyphens/>
      <w:spacing w:after="120" w:line="240" w:lineRule="auto"/>
      <w:jc w:val="both"/>
    </w:pPr>
    <w:rPr>
      <w:rFonts w:ascii="Calibri" w:eastAsia="Times New Roman" w:hAnsi="Calibri" w:cs="Calibri"/>
      <w:sz w:val="16"/>
      <w:szCs w:val="16"/>
      <w:lang w:val="en-GB" w:eastAsia="zh-CN"/>
    </w:rPr>
  </w:style>
  <w:style w:type="character" w:customStyle="1" w:styleId="BodyText3Char1">
    <w:name w:val="Body Text 3 Char1"/>
    <w:basedOn w:val="DefaultParagraphFont"/>
    <w:link w:val="BodyText3"/>
    <w:uiPriority w:val="99"/>
    <w:rsid w:val="00291F08"/>
    <w:rPr>
      <w:rFonts w:ascii="Calibri" w:eastAsia="Times New Roman" w:hAnsi="Calibri" w:cs="Calibri"/>
      <w:sz w:val="16"/>
      <w:szCs w:val="16"/>
      <w:lang w:val="en-GB" w:eastAsia="zh-CN"/>
    </w:rPr>
  </w:style>
  <w:style w:type="paragraph" w:customStyle="1" w:styleId="fooot">
    <w:name w:val="fooot"/>
    <w:basedOn w:val="footers"/>
    <w:uiPriority w:val="99"/>
    <w:rsid w:val="00291F08"/>
  </w:style>
  <w:style w:type="paragraph" w:customStyle="1" w:styleId="14">
    <w:name w:val="Κείμενο πλαισίου1"/>
    <w:basedOn w:val="Normal"/>
    <w:uiPriority w:val="99"/>
    <w:rsid w:val="00291F08"/>
    <w:pPr>
      <w:suppressAutoHyphens/>
      <w:spacing w:after="0" w:line="240" w:lineRule="auto"/>
      <w:jc w:val="both"/>
    </w:pPr>
    <w:rPr>
      <w:rFonts w:ascii="Tahoma" w:eastAsia="Times New Roman" w:hAnsi="Tahoma" w:cs="Tahoma"/>
      <w:sz w:val="16"/>
      <w:szCs w:val="16"/>
      <w:lang w:val="en-GB" w:eastAsia="zh-CN"/>
    </w:rPr>
  </w:style>
  <w:style w:type="paragraph" w:customStyle="1" w:styleId="15">
    <w:name w:val="Κείμενο σχολίου1"/>
    <w:basedOn w:val="Normal"/>
    <w:uiPriority w:val="99"/>
    <w:rsid w:val="00291F08"/>
    <w:pPr>
      <w:suppressAutoHyphens/>
      <w:spacing w:after="120" w:line="240" w:lineRule="auto"/>
      <w:jc w:val="both"/>
    </w:pPr>
    <w:rPr>
      <w:rFonts w:ascii="Calibri" w:eastAsia="Times New Roman" w:hAnsi="Calibri" w:cs="Calibri"/>
      <w:sz w:val="20"/>
      <w:szCs w:val="20"/>
      <w:lang w:val="en-GB" w:eastAsia="zh-CN"/>
    </w:rPr>
  </w:style>
  <w:style w:type="paragraph" w:customStyle="1" w:styleId="16">
    <w:name w:val="Θέμα σχολίου1"/>
    <w:basedOn w:val="15"/>
    <w:next w:val="15"/>
    <w:uiPriority w:val="99"/>
    <w:rsid w:val="00291F08"/>
    <w:rPr>
      <w:b/>
      <w:bCs/>
    </w:rPr>
  </w:style>
  <w:style w:type="paragraph" w:customStyle="1" w:styleId="-HTML1">
    <w:name w:val="Προ-διαμορφωμένο HTML1"/>
    <w:basedOn w:val="Normal"/>
    <w:uiPriority w:val="99"/>
    <w:rsid w:val="00291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paragraph" w:customStyle="1" w:styleId="17">
    <w:name w:val="Αναθεώρηση1"/>
    <w:uiPriority w:val="99"/>
    <w:rsid w:val="00291F08"/>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291F08"/>
    <w:pPr>
      <w:tabs>
        <w:tab w:val="num" w:pos="643"/>
      </w:tabs>
      <w:spacing w:after="0" w:line="360" w:lineRule="auto"/>
      <w:ind w:left="643" w:hanging="360"/>
      <w:jc w:val="both"/>
    </w:pPr>
    <w:rPr>
      <w:rFonts w:ascii="Trebuchet MS" w:eastAsia="Times New Roman" w:hAnsi="Trebuchet MS" w:cs="Times New Roman"/>
      <w:szCs w:val="20"/>
      <w:lang w:eastAsia="zh-CN"/>
    </w:rPr>
  </w:style>
  <w:style w:type="paragraph" w:customStyle="1" w:styleId="100">
    <w:name w:val="Περιεχόμενα 10"/>
    <w:basedOn w:val="a6"/>
    <w:uiPriority w:val="99"/>
    <w:rsid w:val="00291F08"/>
    <w:pPr>
      <w:tabs>
        <w:tab w:val="right" w:leader="dot" w:pos="7091"/>
      </w:tabs>
      <w:ind w:left="2547"/>
    </w:pPr>
  </w:style>
  <w:style w:type="paragraph" w:customStyle="1" w:styleId="aa">
    <w:name w:val="Οριζόντια γραμμή"/>
    <w:basedOn w:val="Normal"/>
    <w:next w:val="BodyText"/>
    <w:uiPriority w:val="99"/>
    <w:rsid w:val="00291F08"/>
    <w:pPr>
      <w:suppressLineNumbers/>
      <w:pBdr>
        <w:top w:val="none" w:sz="0" w:space="0" w:color="000000"/>
        <w:left w:val="none" w:sz="0" w:space="0" w:color="000000"/>
        <w:bottom w:val="none" w:sz="0" w:space="0" w:color="000000"/>
        <w:right w:val="none" w:sz="0" w:space="0" w:color="000000"/>
      </w:pBdr>
      <w:suppressAutoHyphens/>
      <w:spacing w:after="283" w:line="240" w:lineRule="auto"/>
      <w:jc w:val="both"/>
    </w:pPr>
    <w:rPr>
      <w:rFonts w:ascii="Calibri" w:eastAsia="Times New Roman" w:hAnsi="Calibri" w:cs="Calibri"/>
      <w:sz w:val="12"/>
      <w:szCs w:val="12"/>
      <w:lang w:val="en-GB" w:eastAsia="zh-CN"/>
    </w:rPr>
  </w:style>
  <w:style w:type="paragraph" w:styleId="BodyTextIndent2">
    <w:name w:val="Body Text Indent 2"/>
    <w:basedOn w:val="Normal"/>
    <w:link w:val="BodyTextIndent2Char"/>
    <w:uiPriority w:val="99"/>
    <w:rsid w:val="00291F08"/>
    <w:pPr>
      <w:suppressAutoHyphens/>
      <w:spacing w:after="120" w:line="480" w:lineRule="auto"/>
      <w:ind w:left="283"/>
      <w:jc w:val="both"/>
    </w:pPr>
    <w:rPr>
      <w:rFonts w:ascii="Calibri" w:eastAsia="Times New Roman" w:hAnsi="Calibri" w:cs="Times New Roman"/>
      <w:szCs w:val="24"/>
      <w:lang w:val="en-GB" w:eastAsia="zh-CN"/>
    </w:rPr>
  </w:style>
  <w:style w:type="character" w:customStyle="1" w:styleId="BodyTextIndent2Char">
    <w:name w:val="Body Text Indent 2 Char"/>
    <w:basedOn w:val="DefaultParagraphFont"/>
    <w:link w:val="BodyTextIndent2"/>
    <w:uiPriority w:val="99"/>
    <w:rsid w:val="00291F08"/>
    <w:rPr>
      <w:rFonts w:ascii="Calibri" w:eastAsia="Times New Roman" w:hAnsi="Calibri" w:cs="Times New Roman"/>
      <w:szCs w:val="24"/>
      <w:lang w:val="en-GB" w:eastAsia="zh-CN"/>
    </w:rPr>
  </w:style>
  <w:style w:type="paragraph" w:customStyle="1" w:styleId="DefaultStyle">
    <w:name w:val="Default Style"/>
    <w:uiPriority w:val="99"/>
    <w:rsid w:val="00291F08"/>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291F08"/>
    <w:pPr>
      <w:keepNext/>
      <w:suppressAutoHyphens/>
      <w:spacing w:before="120" w:after="360" w:line="276" w:lineRule="auto"/>
      <w:jc w:val="center"/>
    </w:pPr>
    <w:rPr>
      <w:rFonts w:ascii="Calibri" w:eastAsia="Times New Roman" w:hAnsi="Calibri" w:cs="Calibri"/>
      <w:b/>
      <w:kern w:val="2"/>
      <w:lang w:val="el-GR" w:eastAsia="zh-CN"/>
    </w:rPr>
  </w:style>
  <w:style w:type="paragraph" w:customStyle="1" w:styleId="SectionTitle">
    <w:name w:val="SectionTitle"/>
    <w:basedOn w:val="Normal"/>
    <w:next w:val="Heading1"/>
    <w:uiPriority w:val="99"/>
    <w:rsid w:val="00291F08"/>
    <w:pPr>
      <w:keepNext/>
      <w:suppressAutoHyphens/>
      <w:spacing w:before="120" w:after="360" w:line="276" w:lineRule="auto"/>
      <w:ind w:firstLine="397"/>
      <w:jc w:val="center"/>
    </w:pPr>
    <w:rPr>
      <w:rFonts w:ascii="Calibri" w:eastAsia="Times New Roman" w:hAnsi="Calibri" w:cs="Calibri"/>
      <w:b/>
      <w:smallCaps/>
      <w:kern w:val="2"/>
      <w:sz w:val="28"/>
      <w:lang w:val="el-GR" w:eastAsia="zh-CN"/>
    </w:rPr>
  </w:style>
  <w:style w:type="character" w:customStyle="1" w:styleId="DeltaViewInsertion">
    <w:name w:val="DeltaView Insertion"/>
    <w:uiPriority w:val="99"/>
    <w:rsid w:val="00291F08"/>
    <w:rPr>
      <w:b/>
      <w:i/>
      <w:spacing w:val="0"/>
      <w:lang w:val="el-GR"/>
    </w:rPr>
  </w:style>
  <w:style w:type="character" w:customStyle="1" w:styleId="NormalBoldChar">
    <w:name w:val="NormalBold Char"/>
    <w:uiPriority w:val="99"/>
    <w:rsid w:val="00291F08"/>
    <w:rPr>
      <w:rFonts w:ascii="Times New Roman" w:hAnsi="Times New Roman"/>
      <w:b/>
      <w:sz w:val="24"/>
      <w:lang w:val="el-GR"/>
    </w:rPr>
  </w:style>
  <w:style w:type="paragraph" w:styleId="Title">
    <w:name w:val="Title"/>
    <w:basedOn w:val="Normal"/>
    <w:link w:val="TitleChar"/>
    <w:uiPriority w:val="99"/>
    <w:qFormat/>
    <w:rsid w:val="00291F08"/>
    <w:pPr>
      <w:tabs>
        <w:tab w:val="left" w:pos="7230"/>
      </w:tabs>
      <w:spacing w:after="0" w:line="360" w:lineRule="auto"/>
      <w:jc w:val="center"/>
    </w:pPr>
    <w:rPr>
      <w:rFonts w:ascii="Arial" w:eastAsia="Times New Roman" w:hAnsi="Arial" w:cs="Times New Roman"/>
      <w:b/>
      <w:spacing w:val="14"/>
      <w:sz w:val="20"/>
      <w:szCs w:val="20"/>
      <w:u w:val="single"/>
    </w:rPr>
  </w:style>
  <w:style w:type="character" w:customStyle="1" w:styleId="TitleChar">
    <w:name w:val="Title Char"/>
    <w:basedOn w:val="DefaultParagraphFont"/>
    <w:link w:val="Title"/>
    <w:uiPriority w:val="99"/>
    <w:rsid w:val="00291F08"/>
    <w:rPr>
      <w:rFonts w:ascii="Arial" w:eastAsia="Times New Roman" w:hAnsi="Arial" w:cs="Times New Roman"/>
      <w:b/>
      <w:spacing w:val="14"/>
      <w:sz w:val="20"/>
      <w:szCs w:val="20"/>
      <w:u w:val="single"/>
    </w:rPr>
  </w:style>
  <w:style w:type="paragraph" w:customStyle="1" w:styleId="para-1">
    <w:name w:val="para-1"/>
    <w:basedOn w:val="Normal"/>
    <w:uiPriority w:val="99"/>
    <w:rsid w:val="00291F08"/>
    <w:pPr>
      <w:tabs>
        <w:tab w:val="left" w:pos="1021"/>
        <w:tab w:val="left" w:pos="1588"/>
        <w:tab w:val="left" w:pos="2155"/>
        <w:tab w:val="left" w:pos="2722"/>
        <w:tab w:val="left" w:pos="3289"/>
      </w:tabs>
      <w:suppressAutoHyphens/>
      <w:spacing w:after="0" w:line="240" w:lineRule="auto"/>
      <w:ind w:left="1021" w:hanging="1021"/>
      <w:jc w:val="both"/>
    </w:pPr>
    <w:rPr>
      <w:rFonts w:ascii="Arial" w:eastAsia="Times New Roman" w:hAnsi="Arial" w:cs="Arial"/>
      <w:spacing w:val="5"/>
      <w:szCs w:val="20"/>
      <w:lang w:val="el-G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3699</Words>
  <Characters>21088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2020-11-03T08:06:00Z</dcterms:created>
  <dcterms:modified xsi:type="dcterms:W3CDTF">2020-11-03T08:07:00Z</dcterms:modified>
</cp:coreProperties>
</file>