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FB5" w:rsidRPr="0083710E" w:rsidRDefault="00561FB5" w:rsidP="00561FB5">
      <w:pPr>
        <w:pStyle w:val="Heading1"/>
        <w:numPr>
          <w:ilvl w:val="0"/>
          <w:numId w:val="0"/>
        </w:numPr>
        <w:jc w:val="center"/>
        <w:rPr>
          <w:rFonts w:ascii="Arial Narrow" w:hAnsi="Arial Narrow" w:cs="Arial"/>
          <w:b/>
          <w:sz w:val="36"/>
          <w:szCs w:val="36"/>
        </w:rPr>
      </w:pPr>
      <w:bookmarkStart w:id="0" w:name="_Toc530474339"/>
      <w:r w:rsidRPr="0083710E">
        <w:rPr>
          <w:rFonts w:ascii="Arial Narrow" w:hAnsi="Arial Narrow" w:cs="Arial"/>
          <w:b/>
          <w:sz w:val="36"/>
          <w:szCs w:val="36"/>
        </w:rPr>
        <w:t>Τεχνικοί και λοιποί όροι</w:t>
      </w:r>
      <w:bookmarkEnd w:id="0"/>
    </w:p>
    <w:p w:rsidR="00561FB5" w:rsidRPr="00295B4D" w:rsidRDefault="00561FB5" w:rsidP="00561FB5">
      <w:pPr>
        <w:ind w:left="-142"/>
        <w:rPr>
          <w:rFonts w:ascii="Arial Narrow" w:hAnsi="Arial Narrow"/>
          <w:b/>
          <w:sz w:val="24"/>
          <w:szCs w:val="24"/>
          <w:u w:val="single"/>
          <w:lang w:val="el-GR"/>
        </w:rPr>
      </w:pPr>
      <w:r w:rsidRPr="004806D2">
        <w:rPr>
          <w:rFonts w:ascii="Arial Narrow" w:hAnsi="Arial Narrow"/>
          <w:b/>
          <w:sz w:val="24"/>
          <w:szCs w:val="24"/>
          <w:u w:val="single"/>
          <w:lang w:val="el-GR" w:eastAsia="en-US"/>
        </w:rPr>
        <w:t>ΤΕΧΝΙΚΕΣ ΠΡΟΔΙΑΓΡΑΦΕΣ ΕΞΟΠΛΙΣΜΟΥ</w:t>
      </w:r>
      <w:r>
        <w:rPr>
          <w:rFonts w:ascii="Arial Narrow" w:hAnsi="Arial Narrow"/>
          <w:b/>
          <w:sz w:val="24"/>
          <w:szCs w:val="24"/>
          <w:u w:val="single"/>
          <w:lang w:val="el-GR" w:eastAsia="en-US"/>
        </w:rPr>
        <w:t xml:space="preserve"> (</w:t>
      </w:r>
      <w:proofErr w:type="spellStart"/>
      <w:r w:rsidRPr="00295B4D">
        <w:rPr>
          <w:rFonts w:ascii="Arial Narrow" w:hAnsi="Arial Narrow"/>
          <w:b/>
          <w:sz w:val="24"/>
          <w:szCs w:val="24"/>
          <w:u w:val="single"/>
          <w:lang w:val="el-GR" w:eastAsia="en-US"/>
        </w:rPr>
        <w:t>Διακρανιακός</w:t>
      </w:r>
      <w:proofErr w:type="spellEnd"/>
      <w:r w:rsidRPr="00295B4D">
        <w:rPr>
          <w:rFonts w:ascii="Arial Narrow" w:hAnsi="Arial Narrow"/>
          <w:b/>
          <w:sz w:val="24"/>
          <w:szCs w:val="24"/>
          <w:u w:val="single"/>
          <w:lang w:val="el-GR" w:eastAsia="en-US"/>
        </w:rPr>
        <w:t xml:space="preserve"> υπέρηχος </w:t>
      </w:r>
      <w:proofErr w:type="spellStart"/>
      <w:r w:rsidRPr="00295B4D">
        <w:rPr>
          <w:rFonts w:ascii="Arial Narrow" w:hAnsi="Arial Narrow"/>
          <w:b/>
          <w:sz w:val="24"/>
          <w:szCs w:val="24"/>
          <w:u w:val="single"/>
          <w:lang w:val="el-GR" w:eastAsia="en-US"/>
        </w:rPr>
        <w:t>Doppler</w:t>
      </w:r>
      <w:proofErr w:type="spellEnd"/>
      <w:r w:rsidRPr="00295B4D">
        <w:rPr>
          <w:rFonts w:ascii="Arial Narrow" w:hAnsi="Arial Narrow"/>
          <w:b/>
          <w:sz w:val="24"/>
          <w:szCs w:val="24"/>
          <w:u w:val="single"/>
          <w:lang w:val="el-GR" w:eastAsia="en-US"/>
        </w:rPr>
        <w:t>)</w:t>
      </w:r>
    </w:p>
    <w:p w:rsidR="00561FB5" w:rsidRPr="00363313" w:rsidRDefault="00561FB5" w:rsidP="00561FB5">
      <w:pPr>
        <w:rPr>
          <w:rFonts w:ascii="Arial Narrow" w:hAnsi="Arial Narrow"/>
          <w:sz w:val="24"/>
          <w:szCs w:val="24"/>
          <w:u w:val="double"/>
          <w:lang w:val="el-GR"/>
        </w:rPr>
      </w:pPr>
    </w:p>
    <w:tbl>
      <w:tblPr>
        <w:tblW w:w="5183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4"/>
        <w:gridCol w:w="5017"/>
        <w:gridCol w:w="1326"/>
        <w:gridCol w:w="1043"/>
        <w:gridCol w:w="1224"/>
      </w:tblGrid>
      <w:tr w:rsidR="00561FB5" w:rsidRPr="00680D2C" w:rsidTr="00A2021E">
        <w:trPr>
          <w:trHeight w:val="342"/>
          <w:jc w:val="center"/>
        </w:trPr>
        <w:tc>
          <w:tcPr>
            <w:tcW w:w="363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</w:tcBorders>
            <w:vAlign w:val="bottom"/>
          </w:tcPr>
          <w:p w:rsidR="00561FB5" w:rsidRPr="00680D2C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80D2C"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   </w:t>
            </w:r>
            <w:r w:rsidRPr="00680D2C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66" w:type="pct"/>
            <w:tcBorders>
              <w:top w:val="single" w:sz="12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680D2C">
              <w:rPr>
                <w:rFonts w:ascii="Arial Narrow" w:hAnsi="Arial Narrow"/>
                <w:b/>
                <w:sz w:val="24"/>
                <w:szCs w:val="24"/>
                <w:lang w:val="el-GR"/>
              </w:rPr>
              <w:t>Απαίτηση</w:t>
            </w:r>
          </w:p>
        </w:tc>
        <w:tc>
          <w:tcPr>
            <w:tcW w:w="710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561FB5" w:rsidRPr="00680D2C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80D2C">
              <w:rPr>
                <w:rFonts w:ascii="Arial Narrow" w:hAnsi="Arial Narrow"/>
                <w:b/>
                <w:sz w:val="24"/>
                <w:szCs w:val="24"/>
              </w:rPr>
              <w:t>Υπ</w:t>
            </w:r>
            <w:proofErr w:type="spellStart"/>
            <w:r w:rsidRPr="00680D2C">
              <w:rPr>
                <w:rFonts w:ascii="Arial Narrow" w:hAnsi="Arial Narrow"/>
                <w:b/>
                <w:sz w:val="24"/>
                <w:szCs w:val="24"/>
              </w:rPr>
              <w:t>οχρεωτικό</w:t>
            </w:r>
            <w:proofErr w:type="spellEnd"/>
          </w:p>
        </w:tc>
        <w:tc>
          <w:tcPr>
            <w:tcW w:w="606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561FB5" w:rsidRPr="00680D2C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80D2C">
              <w:rPr>
                <w:rFonts w:ascii="Arial Narrow" w:hAnsi="Arial Narrow"/>
                <w:b/>
                <w:sz w:val="24"/>
                <w:szCs w:val="24"/>
              </w:rPr>
              <w:t>Απ</w:t>
            </w:r>
            <w:proofErr w:type="spellStart"/>
            <w:r w:rsidRPr="00680D2C">
              <w:rPr>
                <w:rFonts w:ascii="Arial Narrow" w:hAnsi="Arial Narrow"/>
                <w:b/>
                <w:sz w:val="24"/>
                <w:szCs w:val="24"/>
              </w:rPr>
              <w:t>άντηση</w:t>
            </w:r>
            <w:proofErr w:type="spellEnd"/>
          </w:p>
        </w:tc>
        <w:tc>
          <w:tcPr>
            <w:tcW w:w="655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561FB5" w:rsidRPr="00680D2C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80D2C">
              <w:rPr>
                <w:rFonts w:ascii="Arial Narrow" w:hAnsi="Arial Narrow"/>
                <w:b/>
                <w:sz w:val="24"/>
                <w:szCs w:val="24"/>
              </w:rPr>
              <w:t>Παραπ</w:t>
            </w:r>
            <w:proofErr w:type="spellStart"/>
            <w:r w:rsidRPr="00680D2C">
              <w:rPr>
                <w:rFonts w:ascii="Arial Narrow" w:hAnsi="Arial Narrow"/>
                <w:b/>
                <w:sz w:val="24"/>
                <w:szCs w:val="24"/>
              </w:rPr>
              <w:t>ομ</w:t>
            </w:r>
            <w:proofErr w:type="spellEnd"/>
            <w:r w:rsidRPr="00680D2C">
              <w:rPr>
                <w:rFonts w:ascii="Arial Narrow" w:hAnsi="Arial Narrow"/>
                <w:b/>
                <w:sz w:val="24"/>
                <w:szCs w:val="24"/>
              </w:rPr>
              <w:t>πή</w:t>
            </w:r>
          </w:p>
        </w:tc>
      </w:tr>
      <w:tr w:rsidR="00561FB5" w:rsidRPr="00680D2C" w:rsidTr="00A2021E">
        <w:trPr>
          <w:trHeight w:val="80"/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A2021E">
            <w:pPr>
              <w:ind w:left="165"/>
              <w:rPr>
                <w:rFonts w:ascii="Arial Narrow" w:hAnsi="Arial Narrow"/>
                <w:b/>
                <w:i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b/>
                <w:i/>
                <w:sz w:val="24"/>
                <w:szCs w:val="24"/>
                <w:lang w:val="el-GR"/>
              </w:rPr>
              <w:t>Α. Απαιτήσεις του συστήματος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dotted" w:sz="4" w:space="0" w:color="auto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333333"/>
              <w:left w:val="dotted" w:sz="4" w:space="0" w:color="auto"/>
              <w:bottom w:val="single" w:sz="4" w:space="0" w:color="333333"/>
              <w:right w:val="dotted" w:sz="4" w:space="0" w:color="auto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b/>
                <w:i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dotted" w:sz="4" w:space="0" w:color="auto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b/>
                <w:i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trHeight w:val="80"/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 είναι σύγχρονης τεχνολογίας, στιβαρής και συμπαγούς κατασκευής.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dotted" w:sz="4" w:space="0" w:color="auto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dotted" w:sz="4" w:space="0" w:color="auto"/>
              <w:bottom w:val="single" w:sz="4" w:space="0" w:color="333333"/>
              <w:right w:val="dotted" w:sz="4" w:space="0" w:color="auto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dotted" w:sz="4" w:space="0" w:color="auto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 διαθέτει οθόνη αφής, μεγέθους  τουλάχιστον 15’’.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 είναι μικρού βάρους (οπωσδήποτε &lt;10</w:t>
            </w:r>
            <w:r w:rsidRPr="00680D2C">
              <w:rPr>
                <w:rFonts w:ascii="Arial Narrow" w:hAnsi="Arial Narrow"/>
                <w:sz w:val="24"/>
                <w:szCs w:val="24"/>
                <w:lang w:val="en-GB"/>
              </w:rPr>
              <w:t>kg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).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 διαθέτει λαβή μεταφοράς και να μπορεί να τοποθετηθεί πάνω σε οποιαδήποτε επίπεδη επιφάνεια χωρίς τη χρήση ειδικής βάσης.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</w:t>
            </w:r>
            <w:bookmarkStart w:id="1" w:name="_GoBack"/>
            <w:bookmarkEnd w:id="1"/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 μπορεί να συνδεθεί με εξωτερικό τηλεχειριστήριο, ιδανικά αδιάβροχο.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 είναι κατασκευασμένο να λειτουργεί με βάση ηλεκτρονικό υπολογιστή (</w:t>
            </w:r>
            <w:r w:rsidRPr="00680D2C">
              <w:rPr>
                <w:rFonts w:ascii="Arial Narrow" w:hAnsi="Arial Narrow"/>
                <w:sz w:val="24"/>
                <w:szCs w:val="24"/>
              </w:rPr>
              <w:t>all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680D2C">
              <w:rPr>
                <w:rFonts w:ascii="Arial Narrow" w:hAnsi="Arial Narrow"/>
                <w:sz w:val="24"/>
                <w:szCs w:val="24"/>
              </w:rPr>
              <w:t>in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680D2C">
              <w:rPr>
                <w:rFonts w:ascii="Arial Narrow" w:hAnsi="Arial Narrow"/>
                <w:sz w:val="24"/>
                <w:szCs w:val="24"/>
              </w:rPr>
              <w:t>one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).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</w:rPr>
              <w:t xml:space="preserve">Να </w:t>
            </w:r>
            <w:proofErr w:type="spellStart"/>
            <w:r w:rsidRPr="00680D2C">
              <w:rPr>
                <w:rFonts w:ascii="Arial Narrow" w:hAnsi="Arial Narrow"/>
                <w:sz w:val="24"/>
                <w:szCs w:val="24"/>
              </w:rPr>
              <w:t>δι</w:t>
            </w:r>
            <w:proofErr w:type="spellEnd"/>
            <w:r w:rsidRPr="00680D2C">
              <w:rPr>
                <w:rFonts w:ascii="Arial Narrow" w:hAnsi="Arial Narrow"/>
                <w:sz w:val="24"/>
                <w:szCs w:val="24"/>
              </w:rPr>
              <w:t xml:space="preserve">αθέτει </w:t>
            </w:r>
            <w:proofErr w:type="spellStart"/>
            <w:r w:rsidRPr="00680D2C">
              <w:rPr>
                <w:rFonts w:ascii="Arial Narrow" w:hAnsi="Arial Narrow"/>
                <w:sz w:val="24"/>
                <w:szCs w:val="24"/>
              </w:rPr>
              <w:t>δύο</w:t>
            </w:r>
            <w:proofErr w:type="spellEnd"/>
            <w:r w:rsidRPr="00680D2C">
              <w:rPr>
                <w:rFonts w:ascii="Arial Narrow" w:hAnsi="Arial Narrow"/>
                <w:sz w:val="24"/>
                <w:szCs w:val="24"/>
              </w:rPr>
              <w:t xml:space="preserve"> κα</w:t>
            </w:r>
            <w:proofErr w:type="spellStart"/>
            <w:r w:rsidRPr="00680D2C">
              <w:rPr>
                <w:rFonts w:ascii="Arial Narrow" w:hAnsi="Arial Narrow"/>
                <w:sz w:val="24"/>
                <w:szCs w:val="24"/>
              </w:rPr>
              <w:t>νάλι</w:t>
            </w:r>
            <w:proofErr w:type="spellEnd"/>
            <w:r w:rsidRPr="00680D2C">
              <w:rPr>
                <w:rFonts w:ascii="Arial Narrow" w:hAnsi="Arial Narrow"/>
                <w:sz w:val="24"/>
                <w:szCs w:val="24"/>
              </w:rPr>
              <w:t>α.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trHeight w:val="262"/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 έχει τη δυνατότητα να κάνει μετρήσεις ενός καναλιού ή δύο καναλιών.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</w:rPr>
              <w:t>N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α διαθέτει λειτουργία </w:t>
            </w:r>
            <w:r w:rsidRPr="00680D2C">
              <w:rPr>
                <w:rFonts w:ascii="Arial Narrow" w:hAnsi="Arial Narrow"/>
                <w:sz w:val="24"/>
                <w:szCs w:val="24"/>
              </w:rPr>
              <w:t>M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680D2C">
              <w:rPr>
                <w:rFonts w:ascii="Arial Narrow" w:hAnsi="Arial Narrow"/>
                <w:sz w:val="24"/>
                <w:szCs w:val="24"/>
              </w:rPr>
              <w:t>mode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Να διαθέτει σύστημα </w:t>
            </w:r>
            <w:r w:rsidRPr="00680D2C">
              <w:rPr>
                <w:rFonts w:ascii="Arial Narrow" w:hAnsi="Arial Narrow"/>
                <w:sz w:val="24"/>
                <w:szCs w:val="24"/>
              </w:rPr>
              <w:t>Doppler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 ανάλυσης 128 χρωμάτων.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Σε λειτουργία Μ </w:t>
            </w:r>
            <w:r w:rsidRPr="00680D2C">
              <w:rPr>
                <w:rFonts w:ascii="Arial Narrow" w:hAnsi="Arial Narrow"/>
                <w:sz w:val="24"/>
                <w:szCs w:val="24"/>
              </w:rPr>
              <w:t>mode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 να κάνει σάρωση σε 128 βάθη ανά κανάλι που να αντιστοιχούν σε 8000 όρια συνολικά.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 έχει τη δυνατότητα να μετράει ταχύτητες μεγαλύτερες από 650</w:t>
            </w:r>
            <w:r w:rsidRPr="00680D2C">
              <w:rPr>
                <w:rFonts w:ascii="Arial Narrow" w:hAnsi="Arial Narrow"/>
                <w:sz w:val="24"/>
                <w:szCs w:val="24"/>
              </w:rPr>
              <w:t>cm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/</w:t>
            </w:r>
            <w:r w:rsidRPr="00680D2C">
              <w:rPr>
                <w:rFonts w:ascii="Arial Narrow" w:hAnsi="Arial Narrow"/>
                <w:sz w:val="24"/>
                <w:szCs w:val="24"/>
              </w:rPr>
              <w:t>sec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Το βάθος να μπορεί να μεταβληθεί πατώντας πάνω στην οθόνη αφής.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 διαθέτει 8 αναλογικές εισόδους και 8 αναλογικές εξόδους.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53600B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53600B">
              <w:rPr>
                <w:rFonts w:ascii="Arial Narrow" w:hAnsi="Arial Narrow"/>
                <w:sz w:val="24"/>
                <w:szCs w:val="24"/>
                <w:lang w:val="el-GR"/>
              </w:rPr>
              <w:t>Να έχει τη δυνατότητα σύνδεσης με εξωτερικό σύστημα δημιουργίας οπτικών ερεθισμάτων και συγχρονισμό με αυτό για την αντιστοίχιση των ερεθισμάτων με τις μετρήσεις, μέσω αναλογικά κωδικοποιημένων σημάτων.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124288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53600B" w:rsidRDefault="00561FB5" w:rsidP="00A2021E">
            <w:pPr>
              <w:ind w:left="960" w:hanging="426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53600B">
              <w:rPr>
                <w:rFonts w:ascii="Arial Narrow" w:hAnsi="Arial Narrow"/>
                <w:sz w:val="24"/>
                <w:szCs w:val="24"/>
                <w:lang w:val="el-GR"/>
              </w:rPr>
              <w:t>15</w:t>
            </w:r>
            <w:r>
              <w:rPr>
                <w:rFonts w:ascii="Arial Narrow" w:hAnsi="Arial Narrow"/>
                <w:sz w:val="24"/>
                <w:szCs w:val="24"/>
                <w:vertAlign w:val="superscript"/>
                <w:lang w:val="el-GR"/>
              </w:rPr>
              <w:t>.</w:t>
            </w:r>
            <w:r w:rsidRPr="0053600B">
              <w:rPr>
                <w:rFonts w:ascii="Arial Narrow" w:hAnsi="Arial Narrow"/>
                <w:sz w:val="24"/>
                <w:szCs w:val="24"/>
                <w:lang w:val="el-GR"/>
              </w:rPr>
              <w:t>1. Να προσφέρεται το υλικό σύνδεσης (</w:t>
            </w:r>
            <w:r w:rsidRPr="0053600B">
              <w:rPr>
                <w:rFonts w:ascii="Arial Narrow" w:hAnsi="Arial Narrow"/>
                <w:sz w:val="24"/>
                <w:szCs w:val="24"/>
              </w:rPr>
              <w:t>hardware</w:t>
            </w:r>
            <w:r w:rsidRPr="0053600B">
              <w:rPr>
                <w:rFonts w:ascii="Arial Narrow" w:hAnsi="Arial Narrow"/>
                <w:sz w:val="24"/>
                <w:szCs w:val="24"/>
                <w:lang w:val="el-GR"/>
              </w:rPr>
              <w:t xml:space="preserve">) για το συγχρονισμό των οπτικών ερεθισμάτων με το υφιστάμενο λογισμικό </w:t>
            </w:r>
            <w:proofErr w:type="spellStart"/>
            <w:r w:rsidRPr="0053600B">
              <w:rPr>
                <w:rFonts w:ascii="Arial Narrow" w:hAnsi="Arial Narrow"/>
                <w:sz w:val="24"/>
                <w:szCs w:val="24"/>
              </w:rPr>
              <w:t>PsychoPy</w:t>
            </w:r>
            <w:proofErr w:type="spellEnd"/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 διαθέτει δύο ρομποτικές κεφαλές 1.6-2</w:t>
            </w:r>
            <w:r w:rsidRPr="00680D2C">
              <w:rPr>
                <w:rFonts w:ascii="Arial Narrow" w:hAnsi="Arial Narrow"/>
                <w:sz w:val="24"/>
                <w:szCs w:val="24"/>
              </w:rPr>
              <w:t>MHz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Οι κεφαλές να μπορούν να τοποθετηθούν σε ειδική κάσκα στο κεφάλι.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Η θέση της κεφαλής στη κάσκα να μπορεί να ρυθμίζεται  εύκολα  σε ύψος και σε πίεση για τη καλύτερη εύρεση παραθύρου στον εξεταζόμενο.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Όλες οι κεφαλές να υποστηρίζουν απεικόνιση </w:t>
            </w:r>
            <w:r w:rsidRPr="00680D2C">
              <w:rPr>
                <w:rFonts w:ascii="Arial Narrow" w:hAnsi="Arial Narrow"/>
                <w:sz w:val="24"/>
                <w:szCs w:val="24"/>
              </w:rPr>
              <w:t>m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680D2C">
              <w:rPr>
                <w:rFonts w:ascii="Arial Narrow" w:hAnsi="Arial Narrow"/>
                <w:sz w:val="24"/>
                <w:szCs w:val="24"/>
              </w:rPr>
              <w:t>mode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124288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lastRenderedPageBreak/>
              <w:t>Να διαθέτει τουλάχιστον 2 εισόδους για τη σύνδεση αντίστοιχων κεφαλών.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474CEF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3"/>
              </w:numPr>
              <w:ind w:left="52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74CEF">
              <w:rPr>
                <w:rFonts w:ascii="Arial Narrow" w:hAnsi="Arial Narrow"/>
                <w:sz w:val="24"/>
                <w:szCs w:val="24"/>
                <w:lang w:val="el-GR"/>
              </w:rPr>
              <w:t>Να εμπίπτει στις Ευρωπαϊκές προδιαγραφές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 xml:space="preserve"> και να διαθέτει πιστοποίηση CE.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A2021E">
            <w:pPr>
              <w:ind w:left="16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b/>
                <w:i/>
                <w:sz w:val="24"/>
                <w:szCs w:val="24"/>
                <w:lang w:val="el-GR"/>
              </w:rPr>
              <w:t>Β. Απαιτήσεις του λογισμικού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4"/>
              </w:numPr>
              <w:ind w:left="449" w:hanging="284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 διαθέτει λογισμικό για την αυτόματη εύρεση παραθύρου από το σύστημα, μέσω των ρομποτικών κεφαλών.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4"/>
              </w:numPr>
              <w:ind w:left="449" w:hanging="284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Το λογισμικό να έχει τη δυνατότητα για αποθήκευση δυναμικού </w:t>
            </w:r>
            <w:r w:rsidRPr="00680D2C">
              <w:rPr>
                <w:rFonts w:ascii="Arial Narrow" w:hAnsi="Arial Narrow"/>
                <w:sz w:val="24"/>
                <w:szCs w:val="24"/>
              </w:rPr>
              <w:t>M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680D2C">
              <w:rPr>
                <w:rFonts w:ascii="Arial Narrow" w:hAnsi="Arial Narrow"/>
                <w:sz w:val="24"/>
                <w:szCs w:val="24"/>
              </w:rPr>
              <w:t>Mode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, το οποίο να μπορεί να αναπαραχθεί μετά την εξέταση και να επεξεργαστεί.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4"/>
              </w:numPr>
              <w:ind w:left="449" w:hanging="284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Το λογισμικό να προσφέρει τη δυνατότητα δημιουργίας πρωτοκόλλων εξέτασης από το χρήστη.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4"/>
              </w:numPr>
              <w:ind w:left="449" w:hanging="284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Το λογισμικό να έχει τη δυνατότητα στατιστικής ανάλυσης των ευρημάτων και της γραφικής τους απεικόνισης.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4"/>
              </w:numPr>
              <w:ind w:left="449" w:hanging="284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Το λογισμικό να έχει τη δυνατότητα εξαγωγής των </w:t>
            </w:r>
            <w:r w:rsidRPr="00680D2C">
              <w:rPr>
                <w:rFonts w:ascii="Arial Narrow" w:hAnsi="Arial Narrow"/>
                <w:sz w:val="24"/>
                <w:szCs w:val="24"/>
              </w:rPr>
              <w:t>raw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680D2C">
              <w:rPr>
                <w:rFonts w:ascii="Arial Narrow" w:hAnsi="Arial Narrow"/>
                <w:sz w:val="24"/>
                <w:szCs w:val="24"/>
              </w:rPr>
              <w:t>data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 σε μορφή αρχείων </w:t>
            </w:r>
            <w:r w:rsidRPr="00680D2C">
              <w:rPr>
                <w:rFonts w:ascii="Arial Narrow" w:hAnsi="Arial Narrow"/>
                <w:sz w:val="24"/>
                <w:szCs w:val="24"/>
              </w:rPr>
              <w:t>TXT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 κ </w:t>
            </w:r>
            <w:r w:rsidRPr="00680D2C">
              <w:rPr>
                <w:rFonts w:ascii="Arial Narrow" w:hAnsi="Arial Narrow"/>
                <w:sz w:val="24"/>
                <w:szCs w:val="24"/>
              </w:rPr>
              <w:t>XLS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4"/>
              </w:numPr>
              <w:ind w:left="449" w:hanging="284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Να διαθέτει λογισμικό για τη δημιουργία έκθεσης και αρχείων σε μορφή: </w:t>
            </w:r>
            <w:r w:rsidRPr="00680D2C">
              <w:rPr>
                <w:rFonts w:ascii="Arial Narrow" w:hAnsi="Arial Narrow"/>
                <w:sz w:val="24"/>
                <w:szCs w:val="24"/>
              </w:rPr>
              <w:t>JPEG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,</w:t>
            </w:r>
            <w:r w:rsidRPr="00680D2C">
              <w:rPr>
                <w:rFonts w:ascii="Arial Narrow" w:hAnsi="Arial Narrow"/>
                <w:sz w:val="24"/>
                <w:szCs w:val="24"/>
              </w:rPr>
              <w:t>BMP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,</w:t>
            </w:r>
            <w:r w:rsidRPr="00680D2C">
              <w:rPr>
                <w:rFonts w:ascii="Arial Narrow" w:hAnsi="Arial Narrow"/>
                <w:sz w:val="24"/>
                <w:szCs w:val="24"/>
              </w:rPr>
              <w:t>XML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,</w:t>
            </w:r>
            <w:r w:rsidRPr="00680D2C">
              <w:rPr>
                <w:rFonts w:ascii="Arial Narrow" w:hAnsi="Arial Narrow"/>
                <w:sz w:val="24"/>
                <w:szCs w:val="24"/>
              </w:rPr>
              <w:t>PDF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,</w:t>
            </w:r>
            <w:r w:rsidRPr="00680D2C">
              <w:rPr>
                <w:rFonts w:ascii="Arial Narrow" w:hAnsi="Arial Narrow"/>
                <w:sz w:val="24"/>
                <w:szCs w:val="24"/>
              </w:rPr>
              <w:t>DOC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,</w:t>
            </w:r>
            <w:r w:rsidRPr="00680D2C">
              <w:rPr>
                <w:rFonts w:ascii="Arial Narrow" w:hAnsi="Arial Narrow"/>
                <w:sz w:val="24"/>
                <w:szCs w:val="24"/>
              </w:rPr>
              <w:t>EXCEL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,</w:t>
            </w:r>
            <w:r w:rsidRPr="00680D2C">
              <w:rPr>
                <w:rFonts w:ascii="Arial Narrow" w:hAnsi="Arial Narrow"/>
                <w:sz w:val="24"/>
                <w:szCs w:val="24"/>
              </w:rPr>
              <w:t>PPT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,</w:t>
            </w:r>
            <w:r w:rsidRPr="00680D2C">
              <w:rPr>
                <w:rFonts w:ascii="Arial Narrow" w:hAnsi="Arial Narrow"/>
                <w:sz w:val="24"/>
                <w:szCs w:val="24"/>
              </w:rPr>
              <w:t>FPX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,</w:t>
            </w:r>
            <w:r w:rsidRPr="00680D2C">
              <w:rPr>
                <w:rFonts w:ascii="Arial Narrow" w:hAnsi="Arial Narrow"/>
                <w:sz w:val="24"/>
                <w:szCs w:val="24"/>
              </w:rPr>
              <w:t>DICOM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,</w:t>
            </w:r>
            <w:r w:rsidRPr="00680D2C">
              <w:rPr>
                <w:rFonts w:ascii="Arial Narrow" w:hAnsi="Arial Narrow"/>
                <w:sz w:val="24"/>
                <w:szCs w:val="24"/>
              </w:rPr>
              <w:t>RAW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680D2C">
              <w:rPr>
                <w:rFonts w:ascii="Arial Narrow" w:hAnsi="Arial Narrow"/>
                <w:sz w:val="24"/>
                <w:szCs w:val="24"/>
              </w:rPr>
              <w:t>DATA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, </w:t>
            </w:r>
            <w:r w:rsidRPr="00680D2C">
              <w:rPr>
                <w:rFonts w:ascii="Arial Narrow" w:hAnsi="Arial Narrow"/>
                <w:sz w:val="24"/>
                <w:szCs w:val="24"/>
              </w:rPr>
              <w:t>AVI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, </w:t>
            </w:r>
            <w:r w:rsidRPr="00680D2C">
              <w:rPr>
                <w:rFonts w:ascii="Arial Narrow" w:hAnsi="Arial Narrow"/>
                <w:sz w:val="24"/>
                <w:szCs w:val="24"/>
              </w:rPr>
              <w:t>WAV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4"/>
              </w:numPr>
              <w:ind w:left="449" w:hanging="284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Το λογισμικό να έχει τη δυνατότητα για αποθήκευση στιγμιότυπου της οθόνης, την απεικόνισή του και την επεξεργασία του.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124288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A2021E">
            <w:pPr>
              <w:ind w:left="165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b/>
                <w:i/>
                <w:sz w:val="24"/>
                <w:szCs w:val="24"/>
                <w:lang w:val="el-GR"/>
              </w:rPr>
              <w:t>Γ. Απαιτήσεις της υπολογιστικής μονάδας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5"/>
              </w:numPr>
              <w:ind w:left="449" w:hanging="284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Να λειτουργεί με </w:t>
            </w:r>
            <w:r w:rsidRPr="00680D2C">
              <w:rPr>
                <w:rFonts w:ascii="Arial Narrow" w:hAnsi="Arial Narrow"/>
                <w:sz w:val="24"/>
                <w:szCs w:val="24"/>
              </w:rPr>
              <w:t>windows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 7 ή νεότερη έκδοση.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5"/>
              </w:numPr>
              <w:ind w:left="449" w:hanging="284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</w:rPr>
              <w:t>N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α διαθέτει μονάδα αποθήκευσης τουλάχιστον 500 </w:t>
            </w:r>
            <w:r w:rsidRPr="00680D2C">
              <w:rPr>
                <w:rFonts w:ascii="Arial Narrow" w:hAnsi="Arial Narrow"/>
                <w:sz w:val="24"/>
                <w:szCs w:val="24"/>
              </w:rPr>
              <w:t>Gb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5"/>
              </w:numPr>
              <w:ind w:left="449" w:hanging="284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Να διαθέτει τουλάχιστον 3 θύρες </w:t>
            </w:r>
            <w:r w:rsidRPr="00680D2C">
              <w:rPr>
                <w:rFonts w:ascii="Arial Narrow" w:hAnsi="Arial Narrow"/>
                <w:sz w:val="24"/>
                <w:szCs w:val="24"/>
              </w:rPr>
              <w:t>USB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5"/>
              </w:numPr>
              <w:ind w:left="449" w:hanging="284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Να διαθέτει θύρα </w:t>
            </w:r>
            <w:r w:rsidRPr="00680D2C">
              <w:rPr>
                <w:rFonts w:ascii="Arial Narrow" w:hAnsi="Arial Narrow"/>
                <w:sz w:val="24"/>
                <w:szCs w:val="24"/>
              </w:rPr>
              <w:t>LAN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 για σύνδεση σε δίκτυο και μεταφορά δεδομένων.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680D2C" w:rsidTr="00A2021E">
        <w:trPr>
          <w:jc w:val="center"/>
        </w:trPr>
        <w:tc>
          <w:tcPr>
            <w:tcW w:w="302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561FB5" w:rsidRPr="00680D2C" w:rsidRDefault="00561FB5" w:rsidP="00561FB5">
            <w:pPr>
              <w:numPr>
                <w:ilvl w:val="0"/>
                <w:numId w:val="5"/>
              </w:numPr>
              <w:ind w:left="449" w:hanging="284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Να μπορεί να αναβαθμιστεί για σύνδεση </w:t>
            </w:r>
            <w:r w:rsidRPr="00680D2C">
              <w:rPr>
                <w:rFonts w:ascii="Arial Narrow" w:hAnsi="Arial Narrow"/>
                <w:sz w:val="24"/>
                <w:szCs w:val="24"/>
              </w:rPr>
              <w:t>DICOM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 xml:space="preserve"> ή </w:t>
            </w:r>
            <w:r w:rsidRPr="00680D2C">
              <w:rPr>
                <w:rFonts w:ascii="Arial Narrow" w:hAnsi="Arial Narrow"/>
                <w:sz w:val="24"/>
                <w:szCs w:val="24"/>
              </w:rPr>
              <w:t>HL</w:t>
            </w: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7.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0D2C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680D2C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</w:tbl>
    <w:p w:rsidR="00561FB5" w:rsidRDefault="00561FB5" w:rsidP="00561FB5">
      <w:pPr>
        <w:rPr>
          <w:rFonts w:ascii="Arial Narrow" w:hAnsi="Arial Narrow"/>
          <w:sz w:val="24"/>
          <w:szCs w:val="24"/>
          <w:u w:val="double"/>
          <w:lang w:val="el-GR"/>
        </w:rPr>
      </w:pPr>
    </w:p>
    <w:p w:rsidR="00561FB5" w:rsidRPr="006F3563" w:rsidRDefault="00561FB5" w:rsidP="00561FB5">
      <w:pPr>
        <w:rPr>
          <w:rFonts w:ascii="Arial Narrow" w:hAnsi="Arial Narrow"/>
          <w:sz w:val="24"/>
          <w:szCs w:val="24"/>
          <w:u w:val="double"/>
          <w:lang w:val="el-GR"/>
        </w:rPr>
      </w:pPr>
    </w:p>
    <w:p w:rsidR="00561FB5" w:rsidRPr="004806D2" w:rsidRDefault="00561FB5" w:rsidP="00561FB5">
      <w:pPr>
        <w:ind w:left="-142"/>
        <w:jc w:val="both"/>
        <w:rPr>
          <w:rFonts w:ascii="Arial Narrow" w:hAnsi="Arial Narrow"/>
          <w:b/>
          <w:sz w:val="24"/>
          <w:szCs w:val="24"/>
          <w:u w:val="single"/>
          <w:lang w:val="el-GR" w:eastAsia="en-US"/>
        </w:rPr>
      </w:pPr>
      <w:r>
        <w:rPr>
          <w:rFonts w:ascii="Arial Narrow" w:hAnsi="Arial Narrow"/>
          <w:b/>
          <w:sz w:val="24"/>
          <w:szCs w:val="24"/>
          <w:u w:val="single"/>
          <w:lang w:val="el-GR" w:eastAsia="en-US"/>
        </w:rPr>
        <w:t>ΥΠΟΣΤΗΡΙΞΗ – ΥΠΟΔΟΜΗ ΠΡΟΜΗΘΕΥΤΗ</w:t>
      </w:r>
    </w:p>
    <w:p w:rsidR="00561FB5" w:rsidRPr="004806D2" w:rsidRDefault="00561FB5" w:rsidP="00561FB5">
      <w:pPr>
        <w:rPr>
          <w:rFonts w:ascii="Arial Narrow" w:hAnsi="Arial Narrow"/>
          <w:sz w:val="24"/>
          <w:szCs w:val="24"/>
          <w:lang w:val="el-GR"/>
        </w:rPr>
      </w:pPr>
    </w:p>
    <w:tbl>
      <w:tblPr>
        <w:tblW w:w="5183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5"/>
        <w:gridCol w:w="4745"/>
        <w:gridCol w:w="1326"/>
        <w:gridCol w:w="1046"/>
        <w:gridCol w:w="1224"/>
      </w:tblGrid>
      <w:tr w:rsidR="00561FB5" w:rsidRPr="004806D2" w:rsidTr="00A2021E">
        <w:trPr>
          <w:trHeight w:val="274"/>
          <w:jc w:val="center"/>
        </w:trPr>
        <w:tc>
          <w:tcPr>
            <w:tcW w:w="2992" w:type="pct"/>
            <w:gridSpan w:val="2"/>
            <w:tcBorders>
              <w:bottom w:val="single" w:sz="12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0"/>
                <w:numId w:val="2"/>
              </w:numPr>
              <w:ind w:left="360" w:hanging="360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Υπ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οδομή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Προμηθευτή</w:t>
            </w:r>
            <w:proofErr w:type="spellEnd"/>
          </w:p>
        </w:tc>
        <w:tc>
          <w:tcPr>
            <w:tcW w:w="740" w:type="pct"/>
            <w:tcBorders>
              <w:bottom w:val="single" w:sz="12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584" w:type="pct"/>
            <w:tcBorders>
              <w:bottom w:val="single" w:sz="12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683" w:type="pct"/>
            <w:tcBorders>
              <w:bottom w:val="single" w:sz="12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561FB5" w:rsidRPr="004806D2" w:rsidTr="00A2021E">
        <w:trPr>
          <w:trHeight w:val="342"/>
          <w:jc w:val="center"/>
        </w:trPr>
        <w:tc>
          <w:tcPr>
            <w:tcW w:w="344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  </w:t>
            </w: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48" w:type="pct"/>
            <w:tcBorders>
              <w:top w:val="single" w:sz="12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εριγραφή</w:t>
            </w:r>
            <w:proofErr w:type="spellEnd"/>
          </w:p>
        </w:tc>
        <w:tc>
          <w:tcPr>
            <w:tcW w:w="740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Υπ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οχρεωτικό</w:t>
            </w:r>
            <w:proofErr w:type="spellEnd"/>
          </w:p>
        </w:tc>
        <w:tc>
          <w:tcPr>
            <w:tcW w:w="584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άντηση</w:t>
            </w:r>
            <w:proofErr w:type="spellEnd"/>
          </w:p>
        </w:tc>
        <w:tc>
          <w:tcPr>
            <w:tcW w:w="683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ομ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>πή</w:t>
            </w:r>
          </w:p>
        </w:tc>
      </w:tr>
      <w:tr w:rsidR="00561FB5" w:rsidRPr="004806D2" w:rsidTr="00A2021E">
        <w:trPr>
          <w:trHeight w:val="80"/>
          <w:jc w:val="center"/>
        </w:trPr>
        <w:tc>
          <w:tcPr>
            <w:tcW w:w="2992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Προφίλ και μορφή επιχείρησης</w:t>
            </w:r>
          </w:p>
        </w:tc>
        <w:tc>
          <w:tcPr>
            <w:tcW w:w="74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dotted" w:sz="4" w:space="0" w:color="auto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 υποβληθεί</w:t>
            </w:r>
          </w:p>
        </w:tc>
        <w:tc>
          <w:tcPr>
            <w:tcW w:w="584" w:type="pct"/>
            <w:tcBorders>
              <w:top w:val="single" w:sz="4" w:space="0" w:color="333333"/>
              <w:left w:val="dotted" w:sz="4" w:space="0" w:color="auto"/>
              <w:bottom w:val="single" w:sz="4" w:space="0" w:color="333333"/>
              <w:right w:val="dotted" w:sz="4" w:space="0" w:color="auto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333333"/>
              <w:left w:val="dotted" w:sz="4" w:space="0" w:color="auto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61FB5" w:rsidRPr="00A461EB" w:rsidTr="00A2021E">
        <w:trPr>
          <w:trHeight w:val="80"/>
          <w:jc w:val="center"/>
        </w:trPr>
        <w:tc>
          <w:tcPr>
            <w:tcW w:w="2992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A461EB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>
              <w:rPr>
                <w:rFonts w:ascii="Arial Narrow" w:hAnsi="Arial Narrow"/>
                <w:sz w:val="24"/>
                <w:szCs w:val="24"/>
                <w:lang w:val="el-GR"/>
              </w:rPr>
              <w:t>Πιστοποιητικό</w:t>
            </w:r>
            <w:r w:rsidRPr="00A461EB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A87593">
              <w:rPr>
                <w:rFonts w:ascii="Arial Narrow" w:hAnsi="Arial Narrow"/>
                <w:sz w:val="24"/>
                <w:szCs w:val="24"/>
              </w:rPr>
              <w:t>ISO</w:t>
            </w:r>
            <w:r w:rsidRPr="00A461EB">
              <w:rPr>
                <w:rFonts w:ascii="Arial Narrow" w:hAnsi="Arial Narrow"/>
                <w:sz w:val="24"/>
                <w:szCs w:val="24"/>
                <w:lang w:val="el-GR"/>
              </w:rPr>
              <w:t xml:space="preserve"> 13485:2016 ή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 xml:space="preserve"> εναλλακτικά να πληρούνται τα προβλεπόμενα στην </w:t>
            </w:r>
            <w:r w:rsidRPr="00A87593">
              <w:rPr>
                <w:rFonts w:ascii="Arial Narrow" w:hAnsi="Arial Narrow"/>
                <w:sz w:val="24"/>
                <w:szCs w:val="24"/>
              </w:rPr>
              <w:t>Y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.</w:t>
            </w:r>
            <w:r w:rsidRPr="00A87593">
              <w:rPr>
                <w:rFonts w:ascii="Arial Narrow" w:hAnsi="Arial Narrow"/>
                <w:sz w:val="24"/>
                <w:szCs w:val="24"/>
              </w:rPr>
              <w:t>A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.</w:t>
            </w:r>
            <w:r w:rsidRPr="00A461EB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 xml:space="preserve">ΔΥ8δ/Γ.Π. οικ. </w:t>
            </w:r>
            <w:r w:rsidRPr="00A461EB">
              <w:rPr>
                <w:rFonts w:ascii="Arial Narrow" w:hAnsi="Arial Narrow"/>
                <w:sz w:val="24"/>
                <w:szCs w:val="24"/>
                <w:lang w:val="el-GR"/>
              </w:rPr>
              <w:t>1348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 xml:space="preserve">/07-01-04 (ΦΕΚ 32/Β’/16-01-04) «Αρχές και κατευθυντήριες γραμμές ορθής πρακτικής διανομής </w:t>
            </w:r>
            <w:proofErr w:type="spellStart"/>
            <w:r>
              <w:rPr>
                <w:rFonts w:ascii="Arial Narrow" w:hAnsi="Arial Narrow"/>
                <w:sz w:val="24"/>
                <w:szCs w:val="24"/>
                <w:lang w:val="el-GR"/>
              </w:rPr>
              <w:t>ιατροτεχνολογικών</w:t>
            </w:r>
            <w:proofErr w:type="spellEnd"/>
            <w:r>
              <w:rPr>
                <w:rFonts w:ascii="Arial Narrow" w:hAnsi="Arial Narrow"/>
                <w:sz w:val="24"/>
                <w:szCs w:val="24"/>
                <w:lang w:val="el-GR"/>
              </w:rPr>
              <w:t xml:space="preserve"> προϊόντων», όπως κάθε φορά ισχύει.</w:t>
            </w:r>
          </w:p>
        </w:tc>
        <w:tc>
          <w:tcPr>
            <w:tcW w:w="74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dotted" w:sz="4" w:space="0" w:color="auto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584" w:type="pct"/>
            <w:tcBorders>
              <w:top w:val="single" w:sz="4" w:space="0" w:color="333333"/>
              <w:left w:val="dotted" w:sz="4" w:space="0" w:color="auto"/>
              <w:bottom w:val="single" w:sz="4" w:space="0" w:color="333333"/>
              <w:right w:val="dotted" w:sz="4" w:space="0" w:color="auto"/>
            </w:tcBorders>
            <w:vAlign w:val="center"/>
          </w:tcPr>
          <w:p w:rsidR="00561FB5" w:rsidRPr="00A461EB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83" w:type="pct"/>
            <w:tcBorders>
              <w:top w:val="single" w:sz="4" w:space="0" w:color="333333"/>
              <w:left w:val="dotted" w:sz="4" w:space="0" w:color="auto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A461EB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A461EB" w:rsidTr="00A2021E">
        <w:trPr>
          <w:jc w:val="center"/>
        </w:trPr>
        <w:tc>
          <w:tcPr>
            <w:tcW w:w="2992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A461EB" w:rsidRDefault="00561FB5" w:rsidP="00561FB5">
            <w:pPr>
              <w:keepLines/>
              <w:numPr>
                <w:ilvl w:val="2"/>
                <w:numId w:val="2"/>
              </w:numPr>
              <w:tabs>
                <w:tab w:val="left" w:pos="720"/>
              </w:tabs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A461EB">
              <w:rPr>
                <w:rFonts w:ascii="Arial Narrow" w:hAnsi="Arial Narrow"/>
                <w:sz w:val="24"/>
                <w:szCs w:val="24"/>
                <w:lang w:val="el-GR"/>
              </w:rPr>
              <w:t xml:space="preserve">Κατασκευαστή </w:t>
            </w:r>
          </w:p>
        </w:tc>
        <w:tc>
          <w:tcPr>
            <w:tcW w:w="74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AD6D61" w:rsidRDefault="00561FB5" w:rsidP="00A2021E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AD6D61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8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A461EB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8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A461EB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A461EB" w:rsidTr="00A2021E">
        <w:trPr>
          <w:jc w:val="center"/>
        </w:trPr>
        <w:tc>
          <w:tcPr>
            <w:tcW w:w="2992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A461EB" w:rsidRDefault="00561FB5" w:rsidP="00561FB5">
            <w:pPr>
              <w:keepLines/>
              <w:numPr>
                <w:ilvl w:val="2"/>
                <w:numId w:val="2"/>
              </w:numPr>
              <w:tabs>
                <w:tab w:val="left" w:pos="720"/>
              </w:tabs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A461EB">
              <w:rPr>
                <w:rFonts w:ascii="Arial Narrow" w:hAnsi="Arial Narrow"/>
                <w:sz w:val="24"/>
                <w:szCs w:val="24"/>
                <w:lang w:val="el-GR"/>
              </w:rPr>
              <w:lastRenderedPageBreak/>
              <w:t>Προμηθευτή</w:t>
            </w:r>
          </w:p>
        </w:tc>
        <w:tc>
          <w:tcPr>
            <w:tcW w:w="74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A461EB" w:rsidRDefault="00561FB5" w:rsidP="00A2021E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AD6D61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8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A461EB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8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A461EB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A461EB" w:rsidTr="00A2021E">
        <w:trPr>
          <w:jc w:val="center"/>
        </w:trPr>
        <w:tc>
          <w:tcPr>
            <w:tcW w:w="2992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right="13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 δοθούν βιογραφικά των υπευθύνων της τεχνικής βάσης του προμηθευτή.</w:t>
            </w:r>
          </w:p>
        </w:tc>
        <w:tc>
          <w:tcPr>
            <w:tcW w:w="74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>
              <w:rPr>
                <w:rFonts w:ascii="Arial Narrow" w:hAnsi="Arial Narrow"/>
                <w:sz w:val="24"/>
                <w:szCs w:val="24"/>
                <w:lang w:val="el-GR"/>
              </w:rPr>
              <w:t>Προαιρετικό</w:t>
            </w:r>
          </w:p>
        </w:tc>
        <w:tc>
          <w:tcPr>
            <w:tcW w:w="58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8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4806D2" w:rsidTr="00A2021E">
        <w:trPr>
          <w:jc w:val="center"/>
        </w:trPr>
        <w:tc>
          <w:tcPr>
            <w:tcW w:w="2992" w:type="pct"/>
            <w:gridSpan w:val="2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right="13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 αναφερθεί ποια είναι η δυνατότητα επέμβασης από τον προμηθευτή για κάλυψη ειδικών αναγκών και αναγκών επέκτασης / επένδυσης, στο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ν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προσφερόμενο 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εξοπλισμό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.</w:t>
            </w:r>
          </w:p>
        </w:tc>
        <w:tc>
          <w:tcPr>
            <w:tcW w:w="740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>
              <w:rPr>
                <w:rFonts w:ascii="Arial Narrow" w:hAnsi="Arial Narrow"/>
                <w:sz w:val="24"/>
                <w:szCs w:val="24"/>
                <w:lang w:val="el-GR"/>
              </w:rPr>
              <w:t>Προαιρετικό</w:t>
            </w:r>
          </w:p>
        </w:tc>
        <w:tc>
          <w:tcPr>
            <w:tcW w:w="584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83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</w:tbl>
    <w:p w:rsidR="00561FB5" w:rsidRDefault="00561FB5" w:rsidP="00561FB5">
      <w:pPr>
        <w:rPr>
          <w:rFonts w:ascii="Arial Narrow" w:hAnsi="Arial Narrow"/>
          <w:sz w:val="24"/>
          <w:szCs w:val="24"/>
          <w:lang w:val="el-GR"/>
        </w:rPr>
      </w:pPr>
    </w:p>
    <w:tbl>
      <w:tblPr>
        <w:tblW w:w="5208" w:type="pct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4674"/>
        <w:gridCol w:w="1425"/>
        <w:gridCol w:w="1172"/>
        <w:gridCol w:w="1168"/>
      </w:tblGrid>
      <w:tr w:rsidR="00561FB5" w:rsidRPr="00124288" w:rsidTr="00A2021E">
        <w:trPr>
          <w:trHeight w:val="308"/>
          <w:jc w:val="center"/>
        </w:trPr>
        <w:tc>
          <w:tcPr>
            <w:tcW w:w="2908" w:type="pct"/>
            <w:gridSpan w:val="2"/>
            <w:tcBorders>
              <w:bottom w:val="single" w:sz="12" w:space="0" w:color="333333"/>
            </w:tcBorders>
            <w:vAlign w:val="bottom"/>
          </w:tcPr>
          <w:p w:rsidR="00561FB5" w:rsidRPr="004806D2" w:rsidRDefault="00561FB5" w:rsidP="00561FB5">
            <w:pPr>
              <w:keepLines/>
              <w:numPr>
                <w:ilvl w:val="0"/>
                <w:numId w:val="2"/>
              </w:numPr>
              <w:ind w:left="360" w:hanging="360"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bookmarkStart w:id="2" w:name="_Toc434821850"/>
            <w:bookmarkStart w:id="3" w:name="_Toc434822088"/>
            <w:bookmarkStart w:id="4" w:name="_Toc434893395"/>
            <w:bookmarkStart w:id="5" w:name="_Toc435326246"/>
            <w:bookmarkStart w:id="6" w:name="_Toc435326701"/>
            <w:bookmarkStart w:id="7" w:name="_Toc435327260"/>
            <w:bookmarkStart w:id="8" w:name="_Toc435411569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Εγγύηση και τεχνική υποστήριξη </w:t>
            </w:r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r>
              <w:rPr>
                <w:rFonts w:ascii="Arial Narrow" w:hAnsi="Arial Narrow"/>
                <w:b/>
                <w:sz w:val="24"/>
                <w:szCs w:val="24"/>
                <w:lang w:val="el-GR"/>
              </w:rPr>
              <w:t>εξοπλισμού</w:t>
            </w:r>
          </w:p>
        </w:tc>
        <w:tc>
          <w:tcPr>
            <w:tcW w:w="792" w:type="pct"/>
            <w:tcBorders>
              <w:bottom w:val="single" w:sz="12" w:space="0" w:color="333333"/>
            </w:tcBorders>
            <w:vAlign w:val="bottom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  <w:tc>
          <w:tcPr>
            <w:tcW w:w="651" w:type="pct"/>
            <w:tcBorders>
              <w:bottom w:val="single" w:sz="12" w:space="0" w:color="333333"/>
            </w:tcBorders>
            <w:vAlign w:val="bottom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  <w:tc>
          <w:tcPr>
            <w:tcW w:w="649" w:type="pct"/>
            <w:tcBorders>
              <w:bottom w:val="single" w:sz="12" w:space="0" w:color="333333"/>
            </w:tcBorders>
            <w:vAlign w:val="bottom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</w:tr>
      <w:tr w:rsidR="00561FB5" w:rsidRPr="004806D2" w:rsidTr="00A2021E">
        <w:trPr>
          <w:trHeight w:val="329"/>
          <w:jc w:val="center"/>
        </w:trPr>
        <w:tc>
          <w:tcPr>
            <w:tcW w:w="311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  </w:t>
            </w: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597" w:type="pct"/>
            <w:tcBorders>
              <w:top w:val="single" w:sz="12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εριγραφή</w:t>
            </w:r>
            <w:proofErr w:type="spellEnd"/>
          </w:p>
        </w:tc>
        <w:tc>
          <w:tcPr>
            <w:tcW w:w="792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Υπ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οχρεωτικό</w:t>
            </w:r>
            <w:proofErr w:type="spellEnd"/>
          </w:p>
        </w:tc>
        <w:tc>
          <w:tcPr>
            <w:tcW w:w="651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275753" w:rsidRDefault="00561FB5" w:rsidP="00A2021E">
            <w:pPr>
              <w:keepLines/>
              <w:jc w:val="both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75753">
              <w:rPr>
                <w:rFonts w:ascii="Arial Narrow" w:hAnsi="Arial Narrow"/>
                <w:b/>
                <w:i/>
                <w:sz w:val="24"/>
                <w:szCs w:val="24"/>
              </w:rPr>
              <w:t>Απ</w:t>
            </w:r>
            <w:proofErr w:type="spellStart"/>
            <w:r w:rsidRPr="00275753">
              <w:rPr>
                <w:rFonts w:ascii="Arial Narrow" w:hAnsi="Arial Narrow"/>
                <w:b/>
                <w:i/>
                <w:sz w:val="24"/>
                <w:szCs w:val="24"/>
              </w:rPr>
              <w:t>άντηση</w:t>
            </w:r>
            <w:proofErr w:type="spellEnd"/>
          </w:p>
        </w:tc>
        <w:tc>
          <w:tcPr>
            <w:tcW w:w="649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275753" w:rsidRDefault="00561FB5" w:rsidP="00A2021E">
            <w:pPr>
              <w:keepLines/>
              <w:jc w:val="both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75753">
              <w:rPr>
                <w:rFonts w:ascii="Arial Narrow" w:hAnsi="Arial Narrow"/>
                <w:b/>
                <w:i/>
                <w:sz w:val="24"/>
                <w:szCs w:val="24"/>
              </w:rPr>
              <w:t>Παραπ</w:t>
            </w:r>
            <w:proofErr w:type="spellStart"/>
            <w:r w:rsidRPr="00275753">
              <w:rPr>
                <w:rFonts w:ascii="Arial Narrow" w:hAnsi="Arial Narrow"/>
                <w:b/>
                <w:i/>
                <w:sz w:val="24"/>
                <w:szCs w:val="24"/>
              </w:rPr>
              <w:t>ομ</w:t>
            </w:r>
            <w:proofErr w:type="spellEnd"/>
            <w:r w:rsidRPr="00275753">
              <w:rPr>
                <w:rFonts w:ascii="Arial Narrow" w:hAnsi="Arial Narrow"/>
                <w:b/>
                <w:i/>
                <w:sz w:val="24"/>
                <w:szCs w:val="24"/>
              </w:rPr>
              <w:t>πή</w:t>
            </w:r>
          </w:p>
        </w:tc>
      </w:tr>
      <w:tr w:rsidR="00561FB5" w:rsidRPr="00E96DB0" w:rsidTr="00A2021E">
        <w:trPr>
          <w:jc w:val="center"/>
        </w:trPr>
        <w:tc>
          <w:tcPr>
            <w:tcW w:w="2908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E96DB0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right="149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>
              <w:rPr>
                <w:rFonts w:ascii="Arial Narrow" w:hAnsi="Arial Narrow"/>
                <w:sz w:val="24"/>
                <w:szCs w:val="24"/>
                <w:lang w:val="el-GR"/>
              </w:rPr>
              <w:t>Ο προμηθευτής</w:t>
            </w:r>
            <w:r w:rsidRPr="00E96DB0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θα πρέπει να</w:t>
            </w:r>
            <w:r w:rsidRPr="00E96DB0">
              <w:rPr>
                <w:rFonts w:ascii="Arial Narrow" w:hAnsi="Arial Narrow"/>
                <w:sz w:val="24"/>
                <w:szCs w:val="24"/>
                <w:lang w:val="el-GR"/>
              </w:rPr>
              <w:t xml:space="preserve"> διαθέτει πιστοποιημένο προσωπικό στη χρήση και 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σ</w:t>
            </w:r>
            <w:r w:rsidRPr="00E96DB0">
              <w:rPr>
                <w:rFonts w:ascii="Arial Narrow" w:hAnsi="Arial Narrow"/>
                <w:sz w:val="24"/>
                <w:szCs w:val="24"/>
                <w:lang w:val="el-GR"/>
              </w:rPr>
              <w:t>τη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ν</w:t>
            </w:r>
            <w:r w:rsidRPr="00E96DB0">
              <w:rPr>
                <w:rFonts w:ascii="Arial Narrow" w:hAnsi="Arial Narrow"/>
                <w:sz w:val="24"/>
                <w:szCs w:val="24"/>
                <w:lang w:val="el-GR"/>
              </w:rPr>
              <w:t xml:space="preserve"> τεχνική υποστήριξη του συστήματος.</w:t>
            </w:r>
          </w:p>
        </w:tc>
        <w:tc>
          <w:tcPr>
            <w:tcW w:w="79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tabs>
                <w:tab w:val="left" w:pos="900"/>
              </w:tabs>
              <w:ind w:right="149"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5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tabs>
                <w:tab w:val="left" w:pos="900"/>
              </w:tabs>
              <w:ind w:right="149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49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tabs>
                <w:tab w:val="left" w:pos="900"/>
              </w:tabs>
              <w:ind w:right="149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4806D2" w:rsidTr="00A2021E">
        <w:trPr>
          <w:jc w:val="center"/>
        </w:trPr>
        <w:tc>
          <w:tcPr>
            <w:tcW w:w="2908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right="149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Θα πρέπει να παρέχεται δωρεάν τηλεφωνική τεχνική υποστήριξη, μέσω επικοινωνίας η οποία θα πραγματοποιείται με 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το πιστοποιημένο προσωπικό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του προμηθευτή, 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που θα είναι υπεύθυνο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για την υποστήριξη και θα φροντίζει για την ταχεία επίλυση τεχνικών προβλημάτων κατά τις εργάσιμες ημέρες και ώρες.</w:t>
            </w:r>
          </w:p>
        </w:tc>
        <w:tc>
          <w:tcPr>
            <w:tcW w:w="79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5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49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4806D2" w:rsidTr="00A2021E">
        <w:trPr>
          <w:jc w:val="center"/>
        </w:trPr>
        <w:tc>
          <w:tcPr>
            <w:tcW w:w="2908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right="149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color w:val="000000"/>
                <w:sz w:val="24"/>
                <w:szCs w:val="24"/>
                <w:lang w:val="el-GR"/>
              </w:rPr>
              <w:t>Ανταπόκριση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προμηθευτή σε περίπτωση βλάβης (σε εργάσιμες ημέρες - </w:t>
            </w:r>
            <w:r w:rsidRPr="004806D2">
              <w:rPr>
                <w:rFonts w:ascii="Arial Narrow" w:hAnsi="Arial Narrow"/>
                <w:sz w:val="24"/>
                <w:szCs w:val="24"/>
              </w:rPr>
              <w:t>on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4806D2">
              <w:rPr>
                <w:rFonts w:ascii="Arial Narrow" w:hAnsi="Arial Narrow"/>
                <w:sz w:val="24"/>
                <w:szCs w:val="24"/>
              </w:rPr>
              <w:t>site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).</w:t>
            </w:r>
          </w:p>
        </w:tc>
        <w:tc>
          <w:tcPr>
            <w:tcW w:w="79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</w:rPr>
              <w:sym w:font="Symbol" w:char="F0A3"/>
            </w:r>
            <w:r w:rsidRPr="004806D2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1</w:t>
            </w:r>
          </w:p>
        </w:tc>
        <w:tc>
          <w:tcPr>
            <w:tcW w:w="65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61FB5" w:rsidRPr="004806D2" w:rsidTr="00A2021E">
        <w:trPr>
          <w:jc w:val="center"/>
        </w:trPr>
        <w:tc>
          <w:tcPr>
            <w:tcW w:w="2908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right="149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Χρόνος αποκατάστασης βλάβης (σε εργάσιμες ημέρες - </w:t>
            </w:r>
            <w:r w:rsidRPr="004806D2">
              <w:rPr>
                <w:rFonts w:ascii="Arial Narrow" w:hAnsi="Arial Narrow"/>
                <w:sz w:val="24"/>
                <w:szCs w:val="24"/>
              </w:rPr>
              <w:t>on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4806D2">
              <w:rPr>
                <w:rFonts w:ascii="Arial Narrow" w:hAnsi="Arial Narrow"/>
                <w:sz w:val="24"/>
                <w:szCs w:val="24"/>
              </w:rPr>
              <w:t>site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) με επιδιόρθωση αυτής ή με αντικατάσταση.</w:t>
            </w:r>
          </w:p>
        </w:tc>
        <w:tc>
          <w:tcPr>
            <w:tcW w:w="79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</w:rPr>
              <w:sym w:font="Symbol" w:char="F0A3"/>
            </w:r>
            <w:r w:rsidRPr="004806D2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3</w:t>
            </w:r>
          </w:p>
        </w:tc>
        <w:tc>
          <w:tcPr>
            <w:tcW w:w="65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61FB5" w:rsidRPr="00124288" w:rsidTr="00A2021E">
        <w:trPr>
          <w:jc w:val="center"/>
        </w:trPr>
        <w:tc>
          <w:tcPr>
            <w:tcW w:w="2908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2B54FF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right="149" w:hanging="577"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r w:rsidRPr="002B54FF">
              <w:rPr>
                <w:rFonts w:ascii="Arial Narrow" w:hAnsi="Arial Narrow"/>
                <w:b/>
                <w:color w:val="000000"/>
                <w:sz w:val="24"/>
                <w:szCs w:val="24"/>
                <w:u w:val="single"/>
                <w:lang w:val="el-GR"/>
              </w:rPr>
              <w:t>Χρόνος εγγύησης</w:t>
            </w:r>
            <w:r w:rsidRPr="002B54FF">
              <w:rPr>
                <w:rFonts w:ascii="Arial Narrow" w:hAnsi="Arial Narrow"/>
                <w:b/>
                <w:color w:val="000000"/>
                <w:sz w:val="24"/>
                <w:szCs w:val="24"/>
                <w:lang w:val="el-GR"/>
              </w:rPr>
              <w:t xml:space="preserve"> η οποία περιλαμβάνει προληπτική και επιδιορθωτική συντήρηση με δωρεάν διάθεση ανταλλακτικών και αναβαθμίσεις λογισμικού (σε έτη) </w:t>
            </w:r>
            <w:r w:rsidRPr="002B54FF">
              <w:rPr>
                <w:rFonts w:ascii="Arial Narrow" w:hAnsi="Arial Narrow"/>
                <w:b/>
                <w:color w:val="000000"/>
                <w:sz w:val="24"/>
                <w:szCs w:val="24"/>
                <w:u w:val="single"/>
                <w:lang w:val="el-GR"/>
              </w:rPr>
              <w:t>από την οριστική παραλαβή των ειδών</w:t>
            </w:r>
            <w:r w:rsidRPr="002B54FF">
              <w:rPr>
                <w:rFonts w:ascii="Arial Narrow" w:hAnsi="Arial Narrow"/>
                <w:b/>
                <w:color w:val="000000"/>
                <w:sz w:val="24"/>
                <w:szCs w:val="24"/>
                <w:lang w:val="el-GR"/>
              </w:rPr>
              <w:t xml:space="preserve">. </w:t>
            </w:r>
          </w:p>
        </w:tc>
        <w:tc>
          <w:tcPr>
            <w:tcW w:w="79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561FB5" w:rsidRPr="00124288" w:rsidRDefault="00561FB5" w:rsidP="00A2021E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124288">
              <w:rPr>
                <w:rFonts w:ascii="Arial Narrow" w:hAnsi="Arial Narrow"/>
                <w:sz w:val="24"/>
                <w:szCs w:val="24"/>
                <w:u w:val="single"/>
                <w:lang w:val="el-GR"/>
              </w:rPr>
              <w:t>&gt;</w:t>
            </w:r>
            <w:r w:rsidRPr="0012428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65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20136F" w:rsidRDefault="00561FB5" w:rsidP="00A2021E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color w:val="FF0000"/>
                <w:sz w:val="24"/>
                <w:szCs w:val="24"/>
                <w:lang w:val="el-GR"/>
              </w:rPr>
            </w:pPr>
          </w:p>
        </w:tc>
        <w:tc>
          <w:tcPr>
            <w:tcW w:w="649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20136F" w:rsidRDefault="00561FB5" w:rsidP="00A2021E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color w:val="FF0000"/>
                <w:sz w:val="24"/>
                <w:szCs w:val="24"/>
                <w:lang w:val="el-GR"/>
              </w:rPr>
            </w:pPr>
          </w:p>
        </w:tc>
      </w:tr>
      <w:tr w:rsidR="00561FB5" w:rsidRPr="004806D2" w:rsidTr="00A2021E">
        <w:trPr>
          <w:jc w:val="center"/>
        </w:trPr>
        <w:tc>
          <w:tcPr>
            <w:tcW w:w="2908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right="149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Χρονικό διάστημα (σε έτη) για το οποίο αναλαμβάνει ο προμηθευτής την υποχρέωση συντήρησης και τεχνικής υποστήριξης του εξοπλισμού και λογισμικού με παροχή ανταλλακτικών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,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συμπεριλαμβανομένης της περιόδου εγγύησης</w:t>
            </w:r>
          </w:p>
        </w:tc>
        <w:tc>
          <w:tcPr>
            <w:tcW w:w="79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53600B">
              <w:rPr>
                <w:rFonts w:ascii="Arial Narrow" w:hAnsi="Arial Narrow"/>
                <w:sz w:val="24"/>
                <w:szCs w:val="24"/>
                <w:u w:val="single"/>
                <w:lang w:val="el-GR"/>
              </w:rPr>
              <w:t>&gt;</w:t>
            </w:r>
            <w:r w:rsidRPr="0053600B">
              <w:rPr>
                <w:rFonts w:ascii="Arial Narrow" w:hAnsi="Arial Narrow"/>
                <w:sz w:val="24"/>
                <w:szCs w:val="24"/>
                <w:lang w:val="el-GR"/>
              </w:rPr>
              <w:t>7</w:t>
            </w:r>
          </w:p>
        </w:tc>
        <w:tc>
          <w:tcPr>
            <w:tcW w:w="65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49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4806D2" w:rsidTr="00A2021E">
        <w:trPr>
          <w:jc w:val="center"/>
        </w:trPr>
        <w:tc>
          <w:tcPr>
            <w:tcW w:w="2908" w:type="pct"/>
            <w:gridSpan w:val="2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right="149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Να </w:t>
            </w:r>
            <w:proofErr w:type="spellStart"/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περιγραφεί</w:t>
            </w:r>
            <w:proofErr w:type="spellEnd"/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η διαδικασία αντιμετώπισης βλάβης σε περίπτωση αδυναμίας διόρθωσής της και να αναφερθούν οι διαδικασίες και τα τεχνικά μέσα που διατίθενται για την ελαχιστοποίηση του χρόνου αποκατάστασής της.</w:t>
            </w:r>
          </w:p>
        </w:tc>
        <w:tc>
          <w:tcPr>
            <w:tcW w:w="792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51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49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</w:tbl>
    <w:p w:rsidR="00561FB5" w:rsidRDefault="00561FB5" w:rsidP="00561FB5">
      <w:pPr>
        <w:rPr>
          <w:rFonts w:ascii="Arial Narrow" w:hAnsi="Arial Narrow"/>
          <w:sz w:val="24"/>
          <w:szCs w:val="24"/>
          <w:lang w:val="el-GR"/>
        </w:rPr>
      </w:pPr>
    </w:p>
    <w:p w:rsidR="00561FB5" w:rsidRDefault="00561FB5" w:rsidP="00561FB5">
      <w:pPr>
        <w:rPr>
          <w:rFonts w:ascii="Arial Narrow" w:hAnsi="Arial Narrow"/>
          <w:sz w:val="24"/>
          <w:szCs w:val="24"/>
          <w:lang w:val="el-GR"/>
        </w:rPr>
      </w:pPr>
    </w:p>
    <w:tbl>
      <w:tblPr>
        <w:tblW w:w="5125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4663"/>
        <w:gridCol w:w="1326"/>
        <w:gridCol w:w="1043"/>
        <w:gridCol w:w="1224"/>
      </w:tblGrid>
      <w:tr w:rsidR="00561FB5" w:rsidRPr="004806D2" w:rsidTr="00A2021E">
        <w:trPr>
          <w:jc w:val="center"/>
        </w:trPr>
        <w:tc>
          <w:tcPr>
            <w:tcW w:w="3019" w:type="pct"/>
            <w:gridSpan w:val="2"/>
            <w:tcBorders>
              <w:bottom w:val="single" w:sz="12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0"/>
                <w:numId w:val="2"/>
              </w:numPr>
              <w:ind w:left="360" w:hanging="360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lastRenderedPageBreak/>
              <w:t>Πα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ράδοση</w:t>
            </w:r>
            <w:proofErr w:type="spellEnd"/>
          </w:p>
        </w:tc>
        <w:tc>
          <w:tcPr>
            <w:tcW w:w="754" w:type="pct"/>
            <w:tcBorders>
              <w:bottom w:val="single" w:sz="12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64" w:type="pct"/>
            <w:tcBorders>
              <w:bottom w:val="single" w:sz="12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62" w:type="pct"/>
            <w:tcBorders>
              <w:bottom w:val="single" w:sz="12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61FB5" w:rsidRPr="004806D2" w:rsidTr="00A2021E">
        <w:trPr>
          <w:jc w:val="center"/>
        </w:trPr>
        <w:tc>
          <w:tcPr>
            <w:tcW w:w="363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57" w:type="pct"/>
            <w:tcBorders>
              <w:top w:val="single" w:sz="12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εριγραφή</w:t>
            </w:r>
            <w:proofErr w:type="spellEnd"/>
          </w:p>
        </w:tc>
        <w:tc>
          <w:tcPr>
            <w:tcW w:w="754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Υπ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οχρεωτικό</w:t>
            </w:r>
            <w:proofErr w:type="spellEnd"/>
          </w:p>
        </w:tc>
        <w:tc>
          <w:tcPr>
            <w:tcW w:w="564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άντηση</w:t>
            </w:r>
            <w:proofErr w:type="spellEnd"/>
          </w:p>
        </w:tc>
        <w:tc>
          <w:tcPr>
            <w:tcW w:w="66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ομ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>πή</w:t>
            </w:r>
          </w:p>
        </w:tc>
      </w:tr>
      <w:tr w:rsidR="00561FB5" w:rsidRPr="004806D2" w:rsidTr="00A2021E">
        <w:trPr>
          <w:jc w:val="center"/>
        </w:trPr>
        <w:tc>
          <w:tcPr>
            <w:tcW w:w="301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right="1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Χρόνος προσκόμισης 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του εξοπλισμού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σε ημερολογιακές ημέρες.</w:t>
            </w:r>
          </w:p>
        </w:tc>
        <w:tc>
          <w:tcPr>
            <w:tcW w:w="75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561FB5" w:rsidRPr="0053600B" w:rsidRDefault="00561FB5" w:rsidP="00A2021E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r w:rsidRPr="0053600B">
              <w:rPr>
                <w:rFonts w:ascii="Arial Narrow" w:hAnsi="Arial Narrow"/>
                <w:b/>
                <w:sz w:val="24"/>
                <w:szCs w:val="24"/>
              </w:rPr>
              <w:t>≤</w:t>
            </w:r>
            <w:r w:rsidRPr="0053600B">
              <w:rPr>
                <w:rFonts w:ascii="Arial Narrow" w:hAnsi="Arial Narrow"/>
                <w:b/>
                <w:sz w:val="24"/>
                <w:szCs w:val="24"/>
                <w:lang w:val="el-GR"/>
              </w:rPr>
              <w:t>60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61FB5" w:rsidRPr="004806D2" w:rsidTr="00A2021E">
        <w:trPr>
          <w:jc w:val="center"/>
        </w:trPr>
        <w:tc>
          <w:tcPr>
            <w:tcW w:w="3019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right="1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Χρόνος ολοκλήρωσης της εγκατάστασης του εξοπλισμού από την προσκόμισή του</w:t>
            </w: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 σε ημερολογιακές ημέρες.</w:t>
            </w:r>
          </w:p>
        </w:tc>
        <w:tc>
          <w:tcPr>
            <w:tcW w:w="75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561FB5" w:rsidRPr="0053600B" w:rsidRDefault="00561FB5" w:rsidP="00A2021E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r w:rsidRPr="0053600B">
              <w:rPr>
                <w:rFonts w:ascii="Arial Narrow" w:hAnsi="Arial Narrow"/>
                <w:b/>
                <w:sz w:val="24"/>
                <w:szCs w:val="24"/>
              </w:rPr>
              <w:t>≤</w:t>
            </w:r>
            <w:r w:rsidRPr="0053600B">
              <w:rPr>
                <w:rFonts w:ascii="Arial Narrow" w:hAnsi="Arial Narrow"/>
                <w:b/>
                <w:sz w:val="24"/>
                <w:szCs w:val="24"/>
                <w:lang w:val="el-GR"/>
              </w:rPr>
              <w:t>10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6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</w:tbl>
    <w:p w:rsidR="00561FB5" w:rsidRPr="004806D2" w:rsidRDefault="00561FB5" w:rsidP="00561FB5">
      <w:pPr>
        <w:rPr>
          <w:rFonts w:ascii="Arial Narrow" w:hAnsi="Arial Narrow"/>
          <w:sz w:val="24"/>
          <w:szCs w:val="24"/>
          <w:lang w:val="el-GR"/>
        </w:rPr>
      </w:pPr>
    </w:p>
    <w:tbl>
      <w:tblPr>
        <w:tblW w:w="5131" w:type="pct"/>
        <w:tblInd w:w="-15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6"/>
        <w:gridCol w:w="4669"/>
        <w:gridCol w:w="1354"/>
        <w:gridCol w:w="1043"/>
        <w:gridCol w:w="1224"/>
      </w:tblGrid>
      <w:tr w:rsidR="00561FB5" w:rsidRPr="004806D2" w:rsidTr="00A2021E">
        <w:trPr>
          <w:trHeight w:val="369"/>
        </w:trPr>
        <w:tc>
          <w:tcPr>
            <w:tcW w:w="2994" w:type="pct"/>
            <w:gridSpan w:val="2"/>
            <w:tcBorders>
              <w:bottom w:val="single" w:sz="12" w:space="0" w:color="333333"/>
            </w:tcBorders>
            <w:vAlign w:val="bottom"/>
          </w:tcPr>
          <w:p w:rsidR="00561FB5" w:rsidRPr="004806D2" w:rsidRDefault="00561FB5" w:rsidP="00561FB5">
            <w:pPr>
              <w:keepLines/>
              <w:numPr>
                <w:ilvl w:val="0"/>
                <w:numId w:val="2"/>
              </w:numPr>
              <w:ind w:left="360" w:hanging="360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Εγχειρίδι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>α</w:t>
            </w:r>
          </w:p>
        </w:tc>
        <w:tc>
          <w:tcPr>
            <w:tcW w:w="781" w:type="pct"/>
            <w:tcBorders>
              <w:bottom w:val="single" w:sz="12" w:space="0" w:color="333333"/>
            </w:tcBorders>
            <w:vAlign w:val="bottom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564" w:type="pct"/>
            <w:tcBorders>
              <w:bottom w:val="single" w:sz="12" w:space="0" w:color="333333"/>
            </w:tcBorders>
            <w:vAlign w:val="bottom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662" w:type="pct"/>
            <w:tcBorders>
              <w:bottom w:val="single" w:sz="12" w:space="0" w:color="333333"/>
            </w:tcBorders>
            <w:vAlign w:val="bottom"/>
          </w:tcPr>
          <w:p w:rsidR="00561FB5" w:rsidRPr="004806D2" w:rsidRDefault="00561FB5" w:rsidP="00A2021E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561FB5" w:rsidRPr="004806D2" w:rsidTr="00A2021E">
        <w:trPr>
          <w:trHeight w:val="321"/>
        </w:trPr>
        <w:tc>
          <w:tcPr>
            <w:tcW w:w="343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51" w:type="pct"/>
            <w:tcBorders>
              <w:top w:val="single" w:sz="12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εριγραφή</w:t>
            </w:r>
            <w:proofErr w:type="spellEnd"/>
          </w:p>
        </w:tc>
        <w:tc>
          <w:tcPr>
            <w:tcW w:w="781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Υπ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οχρεωτικό</w:t>
            </w:r>
            <w:proofErr w:type="spellEnd"/>
          </w:p>
        </w:tc>
        <w:tc>
          <w:tcPr>
            <w:tcW w:w="564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άντηση</w:t>
            </w:r>
            <w:proofErr w:type="spellEnd"/>
          </w:p>
        </w:tc>
        <w:tc>
          <w:tcPr>
            <w:tcW w:w="66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ομ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>πή</w:t>
            </w:r>
          </w:p>
        </w:tc>
      </w:tr>
      <w:tr w:rsidR="00561FB5" w:rsidRPr="004806D2" w:rsidTr="00A2021E">
        <w:tc>
          <w:tcPr>
            <w:tcW w:w="2994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right="108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Πλήρεις σειρές πρωτότυπων τεχνικών εγχειριδίων και </w:t>
            </w:r>
            <w:proofErr w:type="spellStart"/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τεκμηριωτικού</w:t>
            </w:r>
            <w:proofErr w:type="spellEnd"/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υλικού (σε έντυπη και ηλεκτρονική μορφή), σε αναλογία μιας σειράς εγχειριδίων για κάθε διακριτή μονάδα υλικού που να αφορούν σε τεχνικά χαρακτηριστικά, οδηγίες χρήσης και συντήρησης (</w:t>
            </w:r>
            <w:r w:rsidRPr="004806D2">
              <w:rPr>
                <w:rFonts w:ascii="Arial Narrow" w:hAnsi="Arial Narrow"/>
                <w:sz w:val="24"/>
                <w:szCs w:val="24"/>
              </w:rPr>
              <w:t>user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&amp; </w:t>
            </w:r>
            <w:r w:rsidRPr="004806D2">
              <w:rPr>
                <w:rFonts w:ascii="Arial Narrow" w:hAnsi="Arial Narrow"/>
                <w:sz w:val="24"/>
                <w:szCs w:val="24"/>
              </w:rPr>
              <w:t>service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4806D2">
              <w:rPr>
                <w:rFonts w:ascii="Arial Narrow" w:hAnsi="Arial Narrow"/>
                <w:sz w:val="24"/>
                <w:szCs w:val="24"/>
              </w:rPr>
              <w:t>manuals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).</w:t>
            </w:r>
          </w:p>
        </w:tc>
        <w:tc>
          <w:tcPr>
            <w:tcW w:w="78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6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561FB5" w:rsidRPr="004806D2" w:rsidTr="00A2021E">
        <w:tc>
          <w:tcPr>
            <w:tcW w:w="2994" w:type="pct"/>
            <w:gridSpan w:val="2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right="108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Δωρεάν και υποχρεωτική διάθεση αντίστοιχων πρωτοτύπων σειρών των μεταβολών, τροποποιήσεων ή επανεκδόσεων όλων των εγχειριδίων καθ’ όλο το διάστημα ισχύος της εγγύησης καλής λειτουργίας.</w:t>
            </w:r>
          </w:p>
        </w:tc>
        <w:tc>
          <w:tcPr>
            <w:tcW w:w="781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  <w:tc>
          <w:tcPr>
            <w:tcW w:w="662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ind w:left="-28" w:firstLine="28"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</w:tr>
    </w:tbl>
    <w:p w:rsidR="00561FB5" w:rsidRDefault="00561FB5" w:rsidP="00561FB5"/>
    <w:tbl>
      <w:tblPr>
        <w:tblW w:w="5131" w:type="pct"/>
        <w:tblInd w:w="-15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5"/>
        <w:gridCol w:w="4628"/>
        <w:gridCol w:w="1326"/>
        <w:gridCol w:w="1043"/>
        <w:gridCol w:w="1224"/>
      </w:tblGrid>
      <w:tr w:rsidR="00561FB5" w:rsidRPr="004806D2" w:rsidTr="00A2021E">
        <w:trPr>
          <w:trHeight w:val="262"/>
        </w:trPr>
        <w:tc>
          <w:tcPr>
            <w:tcW w:w="3011" w:type="pct"/>
            <w:gridSpan w:val="2"/>
            <w:tcBorders>
              <w:bottom w:val="single" w:sz="12" w:space="0" w:color="333333"/>
            </w:tcBorders>
            <w:vAlign w:val="bottom"/>
          </w:tcPr>
          <w:p w:rsidR="00561FB5" w:rsidRPr="004806D2" w:rsidRDefault="00561FB5" w:rsidP="00561FB5">
            <w:pPr>
              <w:keepLines/>
              <w:numPr>
                <w:ilvl w:val="0"/>
                <w:numId w:val="2"/>
              </w:numPr>
              <w:spacing w:before="120"/>
              <w:ind w:left="357" w:hanging="357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el-GR"/>
              </w:rPr>
              <w:t>Εκπαίδευση</w:t>
            </w:r>
          </w:p>
        </w:tc>
        <w:tc>
          <w:tcPr>
            <w:tcW w:w="763" w:type="pct"/>
            <w:tcBorders>
              <w:bottom w:val="single" w:sz="12" w:space="0" w:color="333333"/>
            </w:tcBorders>
            <w:vAlign w:val="bottom"/>
          </w:tcPr>
          <w:p w:rsidR="00561FB5" w:rsidRPr="004806D2" w:rsidRDefault="00561FB5" w:rsidP="00A2021E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564" w:type="pct"/>
            <w:tcBorders>
              <w:bottom w:val="single" w:sz="12" w:space="0" w:color="333333"/>
            </w:tcBorders>
            <w:vAlign w:val="bottom"/>
          </w:tcPr>
          <w:p w:rsidR="00561FB5" w:rsidRPr="004806D2" w:rsidRDefault="00561FB5" w:rsidP="00A2021E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662" w:type="pct"/>
            <w:tcBorders>
              <w:bottom w:val="single" w:sz="12" w:space="0" w:color="333333"/>
            </w:tcBorders>
            <w:vAlign w:val="bottom"/>
          </w:tcPr>
          <w:p w:rsidR="00561FB5" w:rsidRPr="004806D2" w:rsidRDefault="00561FB5" w:rsidP="00A2021E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561FB5" w:rsidRPr="004806D2" w:rsidTr="00A2021E">
        <w:trPr>
          <w:trHeight w:val="317"/>
        </w:trPr>
        <w:tc>
          <w:tcPr>
            <w:tcW w:w="383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29" w:type="pct"/>
            <w:tcBorders>
              <w:top w:val="single" w:sz="12" w:space="0" w:color="333333"/>
              <w:bottom w:val="single" w:sz="12" w:space="0" w:color="333333"/>
              <w:right w:val="single" w:sz="4" w:space="0" w:color="999999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εριγραφή</w:t>
            </w:r>
            <w:proofErr w:type="spellEnd"/>
          </w:p>
        </w:tc>
        <w:tc>
          <w:tcPr>
            <w:tcW w:w="763" w:type="pct"/>
            <w:tcBorders>
              <w:top w:val="single" w:sz="12" w:space="0" w:color="333333"/>
              <w:left w:val="single" w:sz="4" w:space="0" w:color="999999"/>
              <w:bottom w:val="single" w:sz="12" w:space="0" w:color="333333"/>
              <w:right w:val="single" w:sz="4" w:space="0" w:color="999999"/>
            </w:tcBorders>
            <w:vAlign w:val="center"/>
          </w:tcPr>
          <w:p w:rsidR="00561FB5" w:rsidRPr="004806D2" w:rsidRDefault="00561FB5" w:rsidP="00A2021E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Υπ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οχρεωτικό</w:t>
            </w:r>
            <w:proofErr w:type="spellEnd"/>
          </w:p>
        </w:tc>
        <w:tc>
          <w:tcPr>
            <w:tcW w:w="564" w:type="pct"/>
            <w:tcBorders>
              <w:top w:val="single" w:sz="12" w:space="0" w:color="333333"/>
              <w:left w:val="single" w:sz="4" w:space="0" w:color="999999"/>
              <w:bottom w:val="single" w:sz="12" w:space="0" w:color="333333"/>
              <w:right w:val="single" w:sz="4" w:space="0" w:color="999999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άντηση</w:t>
            </w:r>
            <w:proofErr w:type="spellEnd"/>
          </w:p>
        </w:tc>
        <w:tc>
          <w:tcPr>
            <w:tcW w:w="662" w:type="pct"/>
            <w:tcBorders>
              <w:top w:val="single" w:sz="12" w:space="0" w:color="333333"/>
              <w:left w:val="single" w:sz="4" w:space="0" w:color="999999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ομ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>πή</w:t>
            </w:r>
          </w:p>
        </w:tc>
      </w:tr>
      <w:tr w:rsidR="00561FB5" w:rsidRPr="004806D2" w:rsidTr="00A2021E">
        <w:tc>
          <w:tcPr>
            <w:tcW w:w="3011" w:type="pct"/>
            <w:gridSpan w:val="2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right="142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Με την εγκατάσταση και θέση σε λειτουργία του εξοπλισμού στο χώρο που θα υποδείξει το Ι.ΙΒ.Ε.Α.Α., ο προμηθευτής υποχρεούται να προβεί σε σύντομη εκπαίδευση – επίδειξη λειτουργιών του εξοπλισμού στους υπεύθυνους 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για τη χρήση του.</w:t>
            </w:r>
          </w:p>
        </w:tc>
        <w:tc>
          <w:tcPr>
            <w:tcW w:w="763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95391A" w:rsidRDefault="00561FB5" w:rsidP="00A2021E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95391A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64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  <w:tc>
          <w:tcPr>
            <w:tcW w:w="662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</w:tr>
      <w:tr w:rsidR="00561FB5" w:rsidRPr="006F498E" w:rsidTr="00A2021E">
        <w:tc>
          <w:tcPr>
            <w:tcW w:w="3011" w:type="pct"/>
            <w:gridSpan w:val="2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561FB5">
            <w:pPr>
              <w:keepLines/>
              <w:numPr>
                <w:ilvl w:val="1"/>
                <w:numId w:val="2"/>
              </w:numPr>
              <w:tabs>
                <w:tab w:val="left" w:pos="900"/>
                <w:tab w:val="num" w:pos="1440"/>
              </w:tabs>
              <w:ind w:left="900" w:right="142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>
              <w:rPr>
                <w:rFonts w:ascii="Arial Narrow" w:hAnsi="Arial Narrow"/>
                <w:sz w:val="24"/>
                <w:szCs w:val="24"/>
                <w:lang w:val="el-GR"/>
              </w:rPr>
              <w:t>Χρόνος ολοκλήρωσης της εκπαίδευσης από την ολοκλήρωση της εγκατάστασής του</w:t>
            </w: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 σε ημερολογιακές ημέρες.</w:t>
            </w:r>
          </w:p>
        </w:tc>
        <w:tc>
          <w:tcPr>
            <w:tcW w:w="763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95391A" w:rsidRDefault="00561FB5" w:rsidP="00A2021E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53600B">
              <w:rPr>
                <w:rFonts w:ascii="Arial Narrow" w:hAnsi="Arial Narrow"/>
                <w:b/>
                <w:sz w:val="24"/>
                <w:szCs w:val="24"/>
              </w:rPr>
              <w:t>≤</w:t>
            </w:r>
            <w:r w:rsidRPr="0053600B">
              <w:rPr>
                <w:rFonts w:ascii="Arial Narrow" w:hAnsi="Arial Narrow"/>
                <w:b/>
                <w:sz w:val="24"/>
                <w:szCs w:val="24"/>
                <w:lang w:val="el-GR"/>
              </w:rPr>
              <w:t>5</w:t>
            </w:r>
          </w:p>
        </w:tc>
        <w:tc>
          <w:tcPr>
            <w:tcW w:w="564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  <w:tc>
          <w:tcPr>
            <w:tcW w:w="66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561FB5" w:rsidRPr="004806D2" w:rsidRDefault="00561FB5" w:rsidP="00A2021E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</w:tr>
    </w:tbl>
    <w:p w:rsidR="00561FB5" w:rsidRPr="006F498E" w:rsidRDefault="00561FB5" w:rsidP="00561FB5">
      <w:pPr>
        <w:rPr>
          <w:rFonts w:ascii="Arial Narrow" w:hAnsi="Arial Narrow"/>
          <w:lang w:val="el-GR"/>
        </w:rPr>
      </w:pPr>
    </w:p>
    <w:p w:rsidR="00561FB5" w:rsidRDefault="00561FB5" w:rsidP="00561FB5"/>
    <w:p w:rsidR="00561FB5" w:rsidRDefault="00561FB5" w:rsidP="00561FB5">
      <w:pPr>
        <w:rPr>
          <w:rFonts w:ascii="Arial Narrow" w:hAnsi="Arial Narrow"/>
          <w:lang w:val="el-GR" w:eastAsia="en-US"/>
        </w:rPr>
      </w:pPr>
    </w:p>
    <w:p w:rsidR="00561FB5" w:rsidRPr="0083710E" w:rsidRDefault="00561FB5" w:rsidP="00561FB5">
      <w:pPr>
        <w:rPr>
          <w:rFonts w:ascii="Arial Narrow" w:hAnsi="Arial Narrow"/>
          <w:lang w:val="el-GR" w:eastAsia="en-US"/>
        </w:rPr>
      </w:pPr>
    </w:p>
    <w:p w:rsidR="00561FB5" w:rsidRPr="0083710E" w:rsidRDefault="00561FB5" w:rsidP="00561FB5">
      <w:pPr>
        <w:rPr>
          <w:rFonts w:ascii="Arial Narrow" w:hAnsi="Arial Narrow"/>
          <w:lang w:val="el-GR" w:eastAsia="en-US"/>
        </w:rPr>
      </w:pPr>
    </w:p>
    <w:p w:rsidR="00561FB5" w:rsidRPr="0083710E" w:rsidRDefault="00561FB5" w:rsidP="00561FB5">
      <w:pPr>
        <w:rPr>
          <w:rFonts w:ascii="Arial Narrow" w:hAnsi="Arial Narrow"/>
          <w:lang w:val="el-GR" w:eastAsia="en-US"/>
        </w:rPr>
      </w:pPr>
    </w:p>
    <w:p w:rsidR="000726AB" w:rsidRDefault="000726AB"/>
    <w:sectPr w:rsidR="000726A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 (Founder Extended)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GrHelvetica">
    <w:altName w:val="Times New Roman"/>
    <w:charset w:val="00"/>
    <w:family w:val="auto"/>
    <w:pitch w:val="variable"/>
    <w:sig w:usb0="03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D434E"/>
    <w:multiLevelType w:val="hybridMultilevel"/>
    <w:tmpl w:val="AAECB5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93828"/>
    <w:multiLevelType w:val="multilevel"/>
    <w:tmpl w:val="D9042C4C"/>
    <w:lvl w:ilvl="0">
      <w:start w:val="1"/>
      <w:numFmt w:val="decimal"/>
      <w:lvlText w:val="%1."/>
      <w:lvlJc w:val="left"/>
      <w:pPr>
        <w:tabs>
          <w:tab w:val="num" w:pos="454"/>
        </w:tabs>
        <w:ind w:left="114" w:hanging="114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522"/>
        </w:tabs>
        <w:ind w:left="52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550E52B4"/>
    <w:multiLevelType w:val="multilevel"/>
    <w:tmpl w:val="E274090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1AA6611"/>
    <w:multiLevelType w:val="hybridMultilevel"/>
    <w:tmpl w:val="AAECB5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AB32D6"/>
    <w:multiLevelType w:val="hybridMultilevel"/>
    <w:tmpl w:val="AAECB5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FB5"/>
    <w:rsid w:val="000726AB"/>
    <w:rsid w:val="000B2DF8"/>
    <w:rsid w:val="002A6992"/>
    <w:rsid w:val="004517A3"/>
    <w:rsid w:val="004E4186"/>
    <w:rsid w:val="00561FB5"/>
    <w:rsid w:val="0068493C"/>
    <w:rsid w:val="008D4A3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DB1B2-DEEB-4DAA-9AF1-F25A05847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FB5"/>
    <w:pPr>
      <w:spacing w:after="0" w:line="240" w:lineRule="auto"/>
    </w:pPr>
    <w:rPr>
      <w:rFonts w:ascii="Tahoma" w:eastAsia="Simsun (Founder Extended)" w:hAnsi="Tahoma" w:cs="Times New Roman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561FB5"/>
    <w:pPr>
      <w:keepNext/>
      <w:numPr>
        <w:numId w:val="1"/>
      </w:numPr>
      <w:spacing w:line="360" w:lineRule="auto"/>
      <w:outlineLvl w:val="0"/>
    </w:pPr>
    <w:rPr>
      <w:rFonts w:ascii="GrHelvetica" w:eastAsia="Times New Roman" w:hAnsi="GrHelvetica"/>
      <w:sz w:val="24"/>
      <w:szCs w:val="20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61FB5"/>
    <w:rPr>
      <w:rFonts w:ascii="GrHelvetica" w:eastAsia="Times New Roman" w:hAnsi="GrHelvetica" w:cs="Times New Roman"/>
      <w:sz w:val="24"/>
      <w:szCs w:val="20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2020-10-20T10:28:00Z</dcterms:created>
  <dcterms:modified xsi:type="dcterms:W3CDTF">2020-10-20T10:29:00Z</dcterms:modified>
</cp:coreProperties>
</file>